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14" w:rsidRPr="00B253C0" w:rsidRDefault="00FD5C14" w:rsidP="00FD5C14">
      <w:pPr>
        <w:ind w:right="-30"/>
        <w:jc w:val="right"/>
        <w:rPr>
          <w:sz w:val="28"/>
        </w:rPr>
      </w:pPr>
      <w:r w:rsidRPr="00B253C0">
        <w:rPr>
          <w:sz w:val="28"/>
        </w:rPr>
        <w:t>ПРОЕКТ</w:t>
      </w:r>
    </w:p>
    <w:p w:rsidR="00FD5C14" w:rsidRDefault="00FD5C14" w:rsidP="00FD5C14">
      <w:pPr>
        <w:ind w:right="-30"/>
        <w:jc w:val="center"/>
        <w:rPr>
          <w:b/>
          <w:noProof/>
          <w:sz w:val="32"/>
          <w:szCs w:val="32"/>
        </w:rPr>
      </w:pPr>
      <w:r>
        <w:rPr>
          <w:b/>
          <w:noProof/>
          <w:sz w:val="32"/>
          <w:szCs w:val="32"/>
        </w:rPr>
        <w:drawing>
          <wp:inline distT="0" distB="0" distL="0" distR="0">
            <wp:extent cx="714375" cy="800100"/>
            <wp:effectExtent l="19050" t="0" r="9525"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5"/>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FD5C14" w:rsidRPr="00216D95" w:rsidRDefault="00FD5C14" w:rsidP="00FD5C14">
      <w:pPr>
        <w:ind w:right="-30"/>
        <w:jc w:val="center"/>
        <w:rPr>
          <w:b/>
          <w:sz w:val="32"/>
          <w:szCs w:val="32"/>
        </w:rPr>
      </w:pPr>
      <w:r>
        <w:rPr>
          <w:b/>
          <w:noProof/>
          <w:sz w:val="32"/>
          <w:szCs w:val="32"/>
        </w:rPr>
        <w:t>Администрация Мясниковского района</w:t>
      </w:r>
    </w:p>
    <w:p w:rsidR="00FD5C14" w:rsidRPr="00AD508F" w:rsidRDefault="00FD5C14" w:rsidP="00FD5C14">
      <w:pPr>
        <w:pStyle w:val="2"/>
        <w:spacing w:before="0"/>
        <w:ind w:right="-28"/>
        <w:jc w:val="center"/>
        <w:rPr>
          <w:rFonts w:ascii="Times New Roman" w:hAnsi="Times New Roman"/>
          <w:b w:val="0"/>
          <w:color w:val="auto"/>
          <w:sz w:val="32"/>
          <w:szCs w:val="32"/>
        </w:rPr>
      </w:pPr>
      <w:r w:rsidRPr="00AD508F">
        <w:rPr>
          <w:rFonts w:ascii="Times New Roman" w:hAnsi="Times New Roman"/>
          <w:b w:val="0"/>
          <w:color w:val="auto"/>
          <w:sz w:val="32"/>
          <w:szCs w:val="32"/>
        </w:rPr>
        <w:t>ПОСТАНОВЛЕНИЕ</w:t>
      </w:r>
    </w:p>
    <w:p w:rsidR="00FD5C14" w:rsidRDefault="00FD5C14" w:rsidP="00FD5C14">
      <w:pPr>
        <w:ind w:right="-30"/>
      </w:pPr>
    </w:p>
    <w:p w:rsidR="00FD5C14" w:rsidRPr="00A377F0" w:rsidRDefault="00FD5C14" w:rsidP="00FD5C14">
      <w:pPr>
        <w:ind w:right="-30"/>
      </w:pPr>
    </w:p>
    <w:tbl>
      <w:tblPr>
        <w:tblW w:w="0" w:type="auto"/>
        <w:jc w:val="center"/>
        <w:tblInd w:w="-57" w:type="dxa"/>
        <w:tblLook w:val="04A0"/>
      </w:tblPr>
      <w:tblGrid>
        <w:gridCol w:w="3681"/>
        <w:gridCol w:w="2332"/>
        <w:gridCol w:w="3006"/>
      </w:tblGrid>
      <w:tr w:rsidR="00FD5C14" w:rsidRPr="001C55BD" w:rsidTr="00FD5C14">
        <w:trPr>
          <w:jc w:val="center"/>
        </w:trPr>
        <w:tc>
          <w:tcPr>
            <w:tcW w:w="3681" w:type="dxa"/>
          </w:tcPr>
          <w:p w:rsidR="00FD5C14" w:rsidRPr="001C55BD" w:rsidRDefault="00FD5C14" w:rsidP="00FD5C14">
            <w:pPr>
              <w:ind w:right="-30"/>
              <w:rPr>
                <w:sz w:val="28"/>
              </w:rPr>
            </w:pPr>
            <w:r w:rsidRPr="001C55BD">
              <w:rPr>
                <w:sz w:val="28"/>
              </w:rPr>
              <w:t>_____________</w:t>
            </w:r>
          </w:p>
        </w:tc>
        <w:tc>
          <w:tcPr>
            <w:tcW w:w="2332" w:type="dxa"/>
          </w:tcPr>
          <w:p w:rsidR="00FD5C14" w:rsidRPr="001C55BD" w:rsidRDefault="00FD5C14" w:rsidP="00FD5C14">
            <w:pPr>
              <w:ind w:right="-30"/>
              <w:jc w:val="center"/>
              <w:rPr>
                <w:sz w:val="28"/>
              </w:rPr>
            </w:pPr>
            <w:r w:rsidRPr="001C55BD">
              <w:rPr>
                <w:sz w:val="28"/>
              </w:rPr>
              <w:t>№ ___</w:t>
            </w:r>
          </w:p>
        </w:tc>
        <w:tc>
          <w:tcPr>
            <w:tcW w:w="3006" w:type="dxa"/>
          </w:tcPr>
          <w:p w:rsidR="00FD5C14" w:rsidRPr="001C55BD" w:rsidRDefault="00FD5C14" w:rsidP="00FD5C14">
            <w:pPr>
              <w:ind w:right="-30"/>
              <w:jc w:val="right"/>
              <w:rPr>
                <w:sz w:val="28"/>
              </w:rPr>
            </w:pPr>
            <w:r w:rsidRPr="001C55BD">
              <w:rPr>
                <w:sz w:val="28"/>
              </w:rPr>
              <w:t>с</w:t>
            </w:r>
            <w:proofErr w:type="gramStart"/>
            <w:r w:rsidRPr="001C55BD">
              <w:rPr>
                <w:sz w:val="28"/>
              </w:rPr>
              <w:t>.Ч</w:t>
            </w:r>
            <w:proofErr w:type="gramEnd"/>
            <w:r w:rsidRPr="001C55BD">
              <w:rPr>
                <w:sz w:val="28"/>
              </w:rPr>
              <w:t>алтырь</w:t>
            </w:r>
          </w:p>
        </w:tc>
      </w:tr>
      <w:tr w:rsidR="00FD5C14" w:rsidRPr="00F31B70" w:rsidTr="00FD5C14">
        <w:trPr>
          <w:jc w:val="center"/>
        </w:trPr>
        <w:tc>
          <w:tcPr>
            <w:tcW w:w="3681" w:type="dxa"/>
          </w:tcPr>
          <w:p w:rsidR="00FD5C14" w:rsidRPr="00F31B70" w:rsidRDefault="00FD5C14" w:rsidP="00FD5C14">
            <w:pPr>
              <w:ind w:right="-30"/>
            </w:pPr>
            <w:r>
              <w:t xml:space="preserve">         </w:t>
            </w:r>
            <w:r w:rsidRPr="00F31B70">
              <w:t xml:space="preserve"> дата</w:t>
            </w:r>
          </w:p>
        </w:tc>
        <w:tc>
          <w:tcPr>
            <w:tcW w:w="2332" w:type="dxa"/>
          </w:tcPr>
          <w:p w:rsidR="00FD5C14" w:rsidRPr="00F31B70" w:rsidRDefault="00FD5C14" w:rsidP="00FD5C14">
            <w:pPr>
              <w:ind w:right="-30"/>
            </w:pPr>
          </w:p>
        </w:tc>
        <w:tc>
          <w:tcPr>
            <w:tcW w:w="3006" w:type="dxa"/>
          </w:tcPr>
          <w:p w:rsidR="00FD5C14" w:rsidRPr="00F31B70" w:rsidRDefault="00FD5C14" w:rsidP="00FD5C14">
            <w:pPr>
              <w:ind w:right="-30"/>
            </w:pPr>
          </w:p>
        </w:tc>
      </w:tr>
    </w:tbl>
    <w:p w:rsidR="00FD5C14" w:rsidRDefault="00FD5C14" w:rsidP="00FD5C14">
      <w:pPr>
        <w:ind w:right="-30" w:firstLine="709"/>
        <w:jc w:val="both"/>
        <w:rPr>
          <w:sz w:val="28"/>
          <w:szCs w:val="28"/>
        </w:rPr>
      </w:pPr>
    </w:p>
    <w:p w:rsidR="00A71698" w:rsidRPr="00973ACC" w:rsidRDefault="00A71698" w:rsidP="00A71698">
      <w:pPr>
        <w:jc w:val="center"/>
        <w:rPr>
          <w:sz w:val="28"/>
          <w:szCs w:val="28"/>
        </w:rPr>
      </w:pPr>
    </w:p>
    <w:p w:rsidR="00835A59" w:rsidRDefault="00835A59" w:rsidP="007C13B4">
      <w:pPr>
        <w:pStyle w:val="a5"/>
        <w:widowControl w:val="0"/>
        <w:spacing w:after="0"/>
        <w:ind w:left="0"/>
        <w:rPr>
          <w:bCs/>
          <w:sz w:val="28"/>
          <w:szCs w:val="28"/>
        </w:rPr>
      </w:pPr>
    </w:p>
    <w:p w:rsidR="00835A59" w:rsidRPr="00FD5C14" w:rsidRDefault="00835A59" w:rsidP="00FD5C14">
      <w:pPr>
        <w:pStyle w:val="a5"/>
        <w:widowControl w:val="0"/>
        <w:spacing w:after="0"/>
        <w:ind w:left="0"/>
        <w:jc w:val="both"/>
        <w:rPr>
          <w:sz w:val="28"/>
          <w:szCs w:val="28"/>
        </w:rPr>
      </w:pPr>
      <w:r w:rsidRPr="00FD5C14">
        <w:rPr>
          <w:bCs/>
          <w:sz w:val="28"/>
          <w:szCs w:val="28"/>
        </w:rPr>
        <w:t xml:space="preserve">О </w:t>
      </w:r>
      <w:r w:rsidRPr="00FD5C14">
        <w:rPr>
          <w:sz w:val="28"/>
          <w:szCs w:val="28"/>
        </w:rPr>
        <w:t>порядке предоставления субсидий</w:t>
      </w:r>
      <w:r w:rsidRPr="00FD5C14">
        <w:rPr>
          <w:bCs/>
          <w:sz w:val="28"/>
          <w:szCs w:val="28"/>
        </w:rPr>
        <w:t xml:space="preserve"> </w:t>
      </w:r>
      <w:r w:rsidRPr="00FD5C14">
        <w:rPr>
          <w:sz w:val="28"/>
          <w:szCs w:val="28"/>
        </w:rPr>
        <w:t xml:space="preserve">субъектам малого и среднего </w:t>
      </w:r>
      <w:r w:rsidR="00134A37" w:rsidRPr="00FD5C14">
        <w:rPr>
          <w:sz w:val="28"/>
          <w:szCs w:val="28"/>
        </w:rPr>
        <w:t>п</w:t>
      </w:r>
      <w:r w:rsidRPr="00FD5C14">
        <w:rPr>
          <w:sz w:val="28"/>
          <w:szCs w:val="28"/>
        </w:rPr>
        <w:t>редпринимательства</w:t>
      </w:r>
      <w:r w:rsidR="00A2344B">
        <w:rPr>
          <w:sz w:val="28"/>
          <w:szCs w:val="28"/>
        </w:rPr>
        <w:t>,</w:t>
      </w:r>
      <w:r w:rsidRPr="00FD5C14">
        <w:rPr>
          <w:sz w:val="28"/>
          <w:szCs w:val="28"/>
        </w:rPr>
        <w:t xml:space="preserve"> осуществляющи</w:t>
      </w:r>
      <w:r w:rsidR="00A2344B">
        <w:rPr>
          <w:sz w:val="28"/>
          <w:szCs w:val="28"/>
        </w:rPr>
        <w:t>м</w:t>
      </w:r>
      <w:r w:rsidRPr="00FD5C14">
        <w:rPr>
          <w:sz w:val="28"/>
          <w:szCs w:val="28"/>
        </w:rPr>
        <w:t xml:space="preserve"> деятельность в сфере производства</w:t>
      </w:r>
    </w:p>
    <w:p w:rsidR="00835A59" w:rsidRPr="00FD5C14" w:rsidRDefault="00835A59" w:rsidP="00FD5C14">
      <w:pPr>
        <w:pStyle w:val="a5"/>
        <w:widowControl w:val="0"/>
        <w:spacing w:after="0"/>
        <w:ind w:left="0"/>
        <w:jc w:val="both"/>
        <w:rPr>
          <w:sz w:val="28"/>
          <w:szCs w:val="28"/>
        </w:rPr>
      </w:pPr>
      <w:r w:rsidRPr="00FD5C14">
        <w:rPr>
          <w:sz w:val="28"/>
          <w:szCs w:val="28"/>
        </w:rPr>
        <w:t>товаров (работ, услуг)</w:t>
      </w:r>
    </w:p>
    <w:p w:rsidR="00134A37" w:rsidRPr="00FD5C14" w:rsidRDefault="00134A37" w:rsidP="00FD5C14">
      <w:pPr>
        <w:pStyle w:val="a5"/>
        <w:widowControl w:val="0"/>
        <w:spacing w:after="0"/>
        <w:ind w:left="0"/>
        <w:jc w:val="both"/>
        <w:rPr>
          <w:sz w:val="28"/>
          <w:szCs w:val="28"/>
        </w:rPr>
      </w:pPr>
    </w:p>
    <w:p w:rsidR="00134A37" w:rsidRPr="001D2599" w:rsidRDefault="00134A37" w:rsidP="00134A37">
      <w:pPr>
        <w:jc w:val="center"/>
        <w:rPr>
          <w:b/>
          <w:sz w:val="28"/>
          <w:szCs w:val="28"/>
        </w:rPr>
      </w:pPr>
    </w:p>
    <w:p w:rsidR="00835A59" w:rsidRPr="00D30D07" w:rsidRDefault="00835A59" w:rsidP="00D30D07">
      <w:pPr>
        <w:widowControl w:val="0"/>
        <w:ind w:firstLine="709"/>
        <w:jc w:val="both"/>
        <w:rPr>
          <w:bCs/>
          <w:kern w:val="28"/>
          <w:sz w:val="28"/>
          <w:szCs w:val="28"/>
        </w:rPr>
      </w:pPr>
      <w:proofErr w:type="gramStart"/>
      <w:r w:rsidRPr="00D30D07">
        <w:rPr>
          <w:bCs/>
          <w:kern w:val="28"/>
          <w:sz w:val="28"/>
          <w:szCs w:val="28"/>
        </w:rPr>
        <w:t xml:space="preserve">В соответствии с Бюджетным кодексом Российской Федерации, Федеральным законом от 24.07.2007 № 209-ФЗ «О развитии малого и среднего предпринимательства в Российской Федерации», </w:t>
      </w:r>
      <w:r w:rsidR="00FD5C14" w:rsidRPr="00D30D07">
        <w:rPr>
          <w:kern w:val="28"/>
          <w:sz w:val="28"/>
          <w:szCs w:val="28"/>
        </w:rPr>
        <w:t xml:space="preserve">постановлением Правительства Российской Федерации от 06.09.2016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D30D07">
        <w:rPr>
          <w:kern w:val="28"/>
          <w:sz w:val="28"/>
          <w:szCs w:val="28"/>
        </w:rPr>
        <w:t>постановлением</w:t>
      </w:r>
      <w:proofErr w:type="gramEnd"/>
      <w:r w:rsidRPr="00D30D07">
        <w:rPr>
          <w:kern w:val="28"/>
          <w:sz w:val="28"/>
          <w:szCs w:val="28"/>
        </w:rPr>
        <w:t xml:space="preserve"> Администрации </w:t>
      </w:r>
      <w:proofErr w:type="spellStart"/>
      <w:r w:rsidRPr="00D30D07">
        <w:rPr>
          <w:kern w:val="28"/>
          <w:sz w:val="28"/>
          <w:szCs w:val="28"/>
        </w:rPr>
        <w:t>Мясниковского</w:t>
      </w:r>
      <w:proofErr w:type="spellEnd"/>
      <w:r w:rsidRPr="00D30D07">
        <w:rPr>
          <w:kern w:val="28"/>
          <w:sz w:val="28"/>
          <w:szCs w:val="28"/>
        </w:rPr>
        <w:t xml:space="preserve"> района от 14.10.2013 № 1226  «Об утверждении муниципальной программы </w:t>
      </w:r>
      <w:proofErr w:type="spellStart"/>
      <w:r w:rsidRPr="00D30D07">
        <w:rPr>
          <w:kern w:val="28"/>
          <w:sz w:val="28"/>
          <w:szCs w:val="28"/>
        </w:rPr>
        <w:t>Мясниковского</w:t>
      </w:r>
      <w:proofErr w:type="spellEnd"/>
      <w:r w:rsidRPr="00D30D07">
        <w:rPr>
          <w:kern w:val="28"/>
          <w:sz w:val="28"/>
          <w:szCs w:val="28"/>
        </w:rPr>
        <w:t xml:space="preserve"> района «Экономическое развитие и инновационная экономика»</w:t>
      </w:r>
      <w:r w:rsidRPr="00D30D07">
        <w:rPr>
          <w:bCs/>
          <w:kern w:val="28"/>
          <w:sz w:val="28"/>
          <w:szCs w:val="28"/>
        </w:rPr>
        <w:t xml:space="preserve">, а также в целях привлечения финансовых ресурсов для осуществления инвестиционной деятельности субъектов малого и среднего предпринимательства, Администрация </w:t>
      </w:r>
      <w:proofErr w:type="spellStart"/>
      <w:r w:rsidRPr="00D30D07">
        <w:rPr>
          <w:bCs/>
          <w:kern w:val="28"/>
          <w:sz w:val="28"/>
          <w:szCs w:val="28"/>
        </w:rPr>
        <w:t>Мясниковского</w:t>
      </w:r>
      <w:proofErr w:type="spellEnd"/>
      <w:r w:rsidRPr="00D30D07">
        <w:rPr>
          <w:bCs/>
          <w:kern w:val="28"/>
          <w:sz w:val="28"/>
          <w:szCs w:val="28"/>
        </w:rPr>
        <w:t xml:space="preserve"> района</w:t>
      </w:r>
    </w:p>
    <w:p w:rsidR="00835A59" w:rsidRPr="00D30D07" w:rsidRDefault="00835A59" w:rsidP="00D30D07">
      <w:pPr>
        <w:widowControl w:val="0"/>
        <w:ind w:firstLine="709"/>
        <w:jc w:val="center"/>
        <w:rPr>
          <w:bCs/>
          <w:sz w:val="28"/>
          <w:szCs w:val="28"/>
        </w:rPr>
      </w:pPr>
    </w:p>
    <w:p w:rsidR="00835A59" w:rsidRPr="00D30D07" w:rsidRDefault="00835A59" w:rsidP="00D30D07">
      <w:pPr>
        <w:widowControl w:val="0"/>
        <w:ind w:firstLine="709"/>
        <w:jc w:val="center"/>
        <w:rPr>
          <w:sz w:val="28"/>
          <w:szCs w:val="28"/>
        </w:rPr>
      </w:pPr>
      <w:r w:rsidRPr="00D30D07">
        <w:rPr>
          <w:sz w:val="28"/>
          <w:szCs w:val="28"/>
        </w:rPr>
        <w:t>постановляет:</w:t>
      </w:r>
    </w:p>
    <w:p w:rsidR="00835A59" w:rsidRPr="00D30D07" w:rsidRDefault="00835A59" w:rsidP="00D30D07">
      <w:pPr>
        <w:widowControl w:val="0"/>
        <w:autoSpaceDE w:val="0"/>
        <w:autoSpaceDN w:val="0"/>
        <w:adjustRightInd w:val="0"/>
        <w:ind w:firstLine="709"/>
        <w:jc w:val="both"/>
        <w:rPr>
          <w:sz w:val="16"/>
          <w:szCs w:val="16"/>
        </w:rPr>
      </w:pPr>
      <w:bookmarkStart w:id="0" w:name="sub_1"/>
    </w:p>
    <w:p w:rsidR="00835A59" w:rsidRPr="00D30D07" w:rsidRDefault="00835A59" w:rsidP="00D30D07">
      <w:pPr>
        <w:widowControl w:val="0"/>
        <w:autoSpaceDE w:val="0"/>
        <w:autoSpaceDN w:val="0"/>
        <w:adjustRightInd w:val="0"/>
        <w:ind w:firstLine="709"/>
        <w:jc w:val="both"/>
        <w:rPr>
          <w:sz w:val="28"/>
          <w:szCs w:val="28"/>
        </w:rPr>
      </w:pPr>
      <w:r w:rsidRPr="00D30D07">
        <w:rPr>
          <w:sz w:val="28"/>
          <w:szCs w:val="28"/>
        </w:rPr>
        <w:t>1.</w:t>
      </w:r>
      <w:bookmarkEnd w:id="0"/>
      <w:r w:rsidRPr="00D30D07">
        <w:rPr>
          <w:sz w:val="28"/>
          <w:szCs w:val="28"/>
        </w:rPr>
        <w:t> </w:t>
      </w:r>
      <w:r w:rsidRPr="00D30D07">
        <w:rPr>
          <w:sz w:val="28"/>
        </w:rPr>
        <w:t xml:space="preserve">Утвердить Положение о порядке предоставления субсидий субъектам малого и среднего предпринимательства </w:t>
      </w:r>
      <w:r w:rsidRPr="00D30D07">
        <w:rPr>
          <w:sz w:val="28"/>
          <w:szCs w:val="28"/>
        </w:rPr>
        <w:t>на возмещение части лизинговых платежей, в том числе первоначального взноса,</w:t>
      </w:r>
      <w:r w:rsidRPr="00D30D07">
        <w:rPr>
          <w:sz w:val="28"/>
        </w:rPr>
        <w:t xml:space="preserve"> согласно приложению  1.</w:t>
      </w:r>
      <w:r w:rsidRPr="00D30D07">
        <w:rPr>
          <w:sz w:val="28"/>
          <w:szCs w:val="28"/>
        </w:rPr>
        <w:t xml:space="preserve">   </w:t>
      </w:r>
    </w:p>
    <w:p w:rsidR="00835A59" w:rsidRPr="00D30D07" w:rsidRDefault="00835A59" w:rsidP="00D30D07">
      <w:pPr>
        <w:widowControl w:val="0"/>
        <w:autoSpaceDE w:val="0"/>
        <w:autoSpaceDN w:val="0"/>
        <w:adjustRightInd w:val="0"/>
        <w:ind w:firstLine="709"/>
        <w:jc w:val="both"/>
        <w:rPr>
          <w:sz w:val="28"/>
        </w:rPr>
      </w:pPr>
      <w:r w:rsidRPr="00D30D07">
        <w:rPr>
          <w:sz w:val="28"/>
          <w:szCs w:val="28"/>
        </w:rPr>
        <w:t xml:space="preserve">2. </w:t>
      </w:r>
      <w:r w:rsidRPr="00D30D07">
        <w:rPr>
          <w:sz w:val="28"/>
        </w:rPr>
        <w:t xml:space="preserve">Утвердить Положение о </w:t>
      </w:r>
      <w:r w:rsidRPr="00D30D07">
        <w:rPr>
          <w:sz w:val="28"/>
          <w:szCs w:val="28"/>
        </w:rPr>
        <w:t xml:space="preserve">порядке предоставления субсидий субъектам малого и среднего предпринимательства, </w:t>
      </w:r>
      <w:r w:rsidRPr="00D30D07">
        <w:rPr>
          <w:sz w:val="28"/>
          <w:szCs w:val="28"/>
          <w:lang w:eastAsia="en-US"/>
        </w:rPr>
        <w:t>осуществляющим деятельность в сфере производства товаров (работ, услуг),</w:t>
      </w:r>
      <w:r w:rsidRPr="00D30D07">
        <w:rPr>
          <w:sz w:val="28"/>
          <w:szCs w:val="28"/>
        </w:rPr>
        <w:t xml:space="preserve"> на возмещение части затрат, связанных с приобретением оборудования,</w:t>
      </w:r>
      <w:r w:rsidRPr="00D30D07">
        <w:rPr>
          <w:sz w:val="28"/>
        </w:rPr>
        <w:t xml:space="preserve"> согласно приложению 2.</w:t>
      </w:r>
    </w:p>
    <w:p w:rsidR="00835A59" w:rsidRPr="00D30D07" w:rsidRDefault="00835A59" w:rsidP="00D30D07">
      <w:pPr>
        <w:widowControl w:val="0"/>
        <w:autoSpaceDE w:val="0"/>
        <w:autoSpaceDN w:val="0"/>
        <w:adjustRightInd w:val="0"/>
        <w:ind w:firstLine="709"/>
        <w:jc w:val="both"/>
        <w:rPr>
          <w:sz w:val="28"/>
          <w:szCs w:val="28"/>
        </w:rPr>
      </w:pPr>
      <w:r w:rsidRPr="00D30D07">
        <w:rPr>
          <w:sz w:val="28"/>
        </w:rPr>
        <w:t xml:space="preserve">3. </w:t>
      </w:r>
      <w:r w:rsidRPr="00D30D07">
        <w:rPr>
          <w:sz w:val="28"/>
          <w:szCs w:val="28"/>
        </w:rPr>
        <w:t xml:space="preserve"> </w:t>
      </w:r>
      <w:r w:rsidRPr="00D30D07">
        <w:rPr>
          <w:sz w:val="28"/>
        </w:rPr>
        <w:t xml:space="preserve">Утвердить Положение о </w:t>
      </w:r>
      <w:r w:rsidRPr="00D30D07">
        <w:rPr>
          <w:sz w:val="28"/>
          <w:szCs w:val="28"/>
        </w:rPr>
        <w:t xml:space="preserve">порядке предоставления субсидий субъектам малого и среднего предпринимательства в целях возмещения части затрат по </w:t>
      </w:r>
      <w:r w:rsidRPr="00D30D07">
        <w:rPr>
          <w:sz w:val="28"/>
          <w:szCs w:val="28"/>
        </w:rPr>
        <w:lastRenderedPageBreak/>
        <w:t>уплате процентов по кредитам (займам), привлеченным на реализацию инвестиционных проектов,</w:t>
      </w:r>
      <w:r w:rsidR="0020763B" w:rsidRPr="00D30D07">
        <w:rPr>
          <w:sz w:val="28"/>
        </w:rPr>
        <w:t xml:space="preserve"> согласно приложению</w:t>
      </w:r>
      <w:r w:rsidRPr="00D30D07">
        <w:rPr>
          <w:sz w:val="28"/>
        </w:rPr>
        <w:t> 3</w:t>
      </w:r>
      <w:r w:rsidR="0020763B" w:rsidRPr="00D30D07">
        <w:rPr>
          <w:sz w:val="28"/>
          <w:szCs w:val="28"/>
        </w:rPr>
        <w:t>.</w:t>
      </w:r>
    </w:p>
    <w:p w:rsidR="00835A59" w:rsidRPr="00D30D07" w:rsidRDefault="00835A59" w:rsidP="00D30D07">
      <w:pPr>
        <w:pStyle w:val="ConsPlusNormal"/>
        <w:ind w:firstLine="709"/>
        <w:jc w:val="both"/>
        <w:rPr>
          <w:rFonts w:ascii="Times New Roman" w:hAnsi="Times New Roman" w:cs="Times New Roman"/>
          <w:sz w:val="28"/>
          <w:szCs w:val="28"/>
        </w:rPr>
      </w:pPr>
      <w:r w:rsidRPr="00D30D07">
        <w:rPr>
          <w:rFonts w:ascii="Times New Roman" w:hAnsi="Times New Roman" w:cs="Times New Roman"/>
          <w:sz w:val="28"/>
          <w:szCs w:val="28"/>
        </w:rPr>
        <w:t>4. Утвердить рабочую группу по осуществлению отбора получателей субсидий, согласно приложению  4.</w:t>
      </w:r>
    </w:p>
    <w:p w:rsidR="00835A59" w:rsidRPr="00D30D07" w:rsidRDefault="00835A59" w:rsidP="00D30D07">
      <w:pPr>
        <w:pStyle w:val="a5"/>
        <w:widowControl w:val="0"/>
        <w:spacing w:after="0"/>
        <w:ind w:left="0" w:firstLine="709"/>
        <w:jc w:val="both"/>
        <w:rPr>
          <w:sz w:val="28"/>
          <w:szCs w:val="28"/>
        </w:rPr>
      </w:pPr>
      <w:r w:rsidRPr="00D30D07">
        <w:rPr>
          <w:sz w:val="28"/>
          <w:szCs w:val="28"/>
        </w:rPr>
        <w:t>5. Признать утратившим</w:t>
      </w:r>
      <w:r w:rsidR="00FD5C14" w:rsidRPr="00D30D07">
        <w:rPr>
          <w:sz w:val="28"/>
          <w:szCs w:val="28"/>
        </w:rPr>
        <w:t>и</w:t>
      </w:r>
      <w:r w:rsidRPr="00D30D07">
        <w:rPr>
          <w:sz w:val="28"/>
          <w:szCs w:val="28"/>
        </w:rPr>
        <w:t xml:space="preserve"> силу:</w:t>
      </w:r>
    </w:p>
    <w:p w:rsidR="00835A59" w:rsidRPr="00D30D07" w:rsidRDefault="00FD5C14" w:rsidP="00D30D07">
      <w:pPr>
        <w:pStyle w:val="a5"/>
        <w:widowControl w:val="0"/>
        <w:spacing w:after="0"/>
        <w:ind w:left="0" w:firstLine="709"/>
        <w:jc w:val="both"/>
        <w:rPr>
          <w:sz w:val="28"/>
          <w:szCs w:val="28"/>
        </w:rPr>
      </w:pPr>
      <w:r w:rsidRPr="00D30D07">
        <w:rPr>
          <w:sz w:val="28"/>
          <w:szCs w:val="28"/>
        </w:rPr>
        <w:t>- п</w:t>
      </w:r>
      <w:r w:rsidR="00835A59" w:rsidRPr="00D30D07">
        <w:rPr>
          <w:sz w:val="28"/>
          <w:szCs w:val="28"/>
        </w:rPr>
        <w:t xml:space="preserve">остановление Администрации </w:t>
      </w:r>
      <w:proofErr w:type="spellStart"/>
      <w:r w:rsidR="00835A59" w:rsidRPr="00D30D07">
        <w:rPr>
          <w:sz w:val="28"/>
          <w:szCs w:val="28"/>
        </w:rPr>
        <w:t>М</w:t>
      </w:r>
      <w:r w:rsidRPr="00D30D07">
        <w:rPr>
          <w:sz w:val="28"/>
          <w:szCs w:val="28"/>
        </w:rPr>
        <w:t>ясниковского</w:t>
      </w:r>
      <w:proofErr w:type="spellEnd"/>
      <w:r w:rsidRPr="00D30D07">
        <w:rPr>
          <w:sz w:val="28"/>
          <w:szCs w:val="28"/>
        </w:rPr>
        <w:t xml:space="preserve"> района от 02</w:t>
      </w:r>
      <w:r w:rsidR="00835A59" w:rsidRPr="00D30D07">
        <w:rPr>
          <w:sz w:val="28"/>
          <w:szCs w:val="28"/>
        </w:rPr>
        <w:t>.1</w:t>
      </w:r>
      <w:r w:rsidRPr="00D30D07">
        <w:rPr>
          <w:sz w:val="28"/>
          <w:szCs w:val="28"/>
        </w:rPr>
        <w:t>1</w:t>
      </w:r>
      <w:r w:rsidR="00835A59" w:rsidRPr="00D30D07">
        <w:rPr>
          <w:sz w:val="28"/>
          <w:szCs w:val="28"/>
        </w:rPr>
        <w:t>.201</w:t>
      </w:r>
      <w:r w:rsidRPr="00D30D07">
        <w:rPr>
          <w:sz w:val="28"/>
          <w:szCs w:val="28"/>
        </w:rPr>
        <w:t>5</w:t>
      </w:r>
      <w:r w:rsidR="00835A59" w:rsidRPr="00D30D07">
        <w:rPr>
          <w:sz w:val="28"/>
          <w:szCs w:val="28"/>
        </w:rPr>
        <w:t xml:space="preserve"> №</w:t>
      </w:r>
      <w:r w:rsidRPr="00D30D07">
        <w:rPr>
          <w:sz w:val="28"/>
          <w:szCs w:val="28"/>
        </w:rPr>
        <w:t xml:space="preserve"> </w:t>
      </w:r>
      <w:r w:rsidR="00835A59" w:rsidRPr="00D30D07">
        <w:rPr>
          <w:sz w:val="28"/>
          <w:szCs w:val="28"/>
        </w:rPr>
        <w:t>16</w:t>
      </w:r>
      <w:r w:rsidRPr="00D30D07">
        <w:rPr>
          <w:sz w:val="28"/>
          <w:szCs w:val="28"/>
        </w:rPr>
        <w:t>65</w:t>
      </w:r>
      <w:r w:rsidR="00835A59" w:rsidRPr="00D30D07">
        <w:rPr>
          <w:sz w:val="28"/>
          <w:szCs w:val="28"/>
        </w:rPr>
        <w:t xml:space="preserve"> «</w:t>
      </w:r>
      <w:r w:rsidRPr="00D30D07">
        <w:rPr>
          <w:bCs/>
          <w:sz w:val="28"/>
          <w:szCs w:val="28"/>
        </w:rPr>
        <w:t xml:space="preserve">О </w:t>
      </w:r>
      <w:r w:rsidRPr="00D30D07">
        <w:rPr>
          <w:sz w:val="28"/>
          <w:szCs w:val="28"/>
        </w:rPr>
        <w:t>порядке предоставления субсидий</w:t>
      </w:r>
      <w:r w:rsidRPr="00D30D07">
        <w:rPr>
          <w:bCs/>
          <w:sz w:val="28"/>
          <w:szCs w:val="28"/>
        </w:rPr>
        <w:t xml:space="preserve"> </w:t>
      </w:r>
      <w:r w:rsidRPr="00D30D07">
        <w:rPr>
          <w:sz w:val="28"/>
          <w:szCs w:val="28"/>
        </w:rPr>
        <w:t xml:space="preserve">субъектам малого и среднего </w:t>
      </w:r>
      <w:proofErr w:type="gramStart"/>
      <w:r w:rsidRPr="00D30D07">
        <w:rPr>
          <w:sz w:val="28"/>
          <w:szCs w:val="28"/>
        </w:rPr>
        <w:t>предпринимательства</w:t>
      </w:r>
      <w:proofErr w:type="gramEnd"/>
      <w:r w:rsidRPr="00D30D07">
        <w:rPr>
          <w:sz w:val="28"/>
          <w:szCs w:val="28"/>
        </w:rPr>
        <w:t xml:space="preserve"> осуществляющих деятельность в сфере производства товаров (работ, услуг)</w:t>
      </w:r>
      <w:r w:rsidR="00835A59" w:rsidRPr="00D30D07">
        <w:rPr>
          <w:sz w:val="28"/>
          <w:szCs w:val="28"/>
        </w:rPr>
        <w:t>»;</w:t>
      </w:r>
    </w:p>
    <w:p w:rsidR="00835A59" w:rsidRPr="00D30D07" w:rsidRDefault="00835A59" w:rsidP="00D30D07">
      <w:pPr>
        <w:pStyle w:val="4"/>
        <w:spacing w:before="0"/>
        <w:ind w:firstLine="709"/>
        <w:jc w:val="both"/>
        <w:rPr>
          <w:rFonts w:ascii="Times New Roman" w:hAnsi="Times New Roman" w:cs="Times New Roman"/>
          <w:b w:val="0"/>
          <w:i w:val="0"/>
          <w:color w:val="auto"/>
          <w:sz w:val="28"/>
          <w:szCs w:val="28"/>
        </w:rPr>
      </w:pPr>
      <w:r w:rsidRPr="00D30D07">
        <w:rPr>
          <w:rFonts w:ascii="Times New Roman" w:hAnsi="Times New Roman" w:cs="Times New Roman"/>
          <w:b w:val="0"/>
          <w:i w:val="0"/>
          <w:color w:val="auto"/>
          <w:sz w:val="28"/>
          <w:szCs w:val="28"/>
        </w:rPr>
        <w:t xml:space="preserve">- </w:t>
      </w:r>
      <w:r w:rsidR="00FD5C14" w:rsidRPr="00D30D07">
        <w:rPr>
          <w:rFonts w:ascii="Times New Roman" w:hAnsi="Times New Roman" w:cs="Times New Roman"/>
          <w:b w:val="0"/>
          <w:i w:val="0"/>
          <w:color w:val="auto"/>
          <w:sz w:val="28"/>
          <w:szCs w:val="28"/>
        </w:rPr>
        <w:t>п</w:t>
      </w:r>
      <w:r w:rsidRPr="00D30D07">
        <w:rPr>
          <w:rFonts w:ascii="Times New Roman" w:hAnsi="Times New Roman" w:cs="Times New Roman"/>
          <w:b w:val="0"/>
          <w:i w:val="0"/>
          <w:color w:val="auto"/>
          <w:sz w:val="28"/>
          <w:szCs w:val="28"/>
        </w:rPr>
        <w:t xml:space="preserve">остановление Администрации </w:t>
      </w:r>
      <w:proofErr w:type="spellStart"/>
      <w:r w:rsidRPr="00D30D07">
        <w:rPr>
          <w:rFonts w:ascii="Times New Roman" w:hAnsi="Times New Roman" w:cs="Times New Roman"/>
          <w:b w:val="0"/>
          <w:i w:val="0"/>
          <w:color w:val="auto"/>
          <w:sz w:val="28"/>
          <w:szCs w:val="28"/>
        </w:rPr>
        <w:t>Мясниковского</w:t>
      </w:r>
      <w:proofErr w:type="spellEnd"/>
      <w:r w:rsidRPr="00D30D07">
        <w:rPr>
          <w:rFonts w:ascii="Times New Roman" w:hAnsi="Times New Roman" w:cs="Times New Roman"/>
          <w:b w:val="0"/>
          <w:i w:val="0"/>
          <w:color w:val="auto"/>
          <w:sz w:val="28"/>
          <w:szCs w:val="28"/>
        </w:rPr>
        <w:t xml:space="preserve"> района</w:t>
      </w:r>
      <w:r w:rsidR="00FD5C14" w:rsidRPr="00D30D07">
        <w:rPr>
          <w:rFonts w:ascii="Times New Roman" w:hAnsi="Times New Roman" w:cs="Times New Roman"/>
          <w:b w:val="0"/>
          <w:i w:val="0"/>
          <w:color w:val="auto"/>
          <w:sz w:val="28"/>
          <w:szCs w:val="28"/>
        </w:rPr>
        <w:t xml:space="preserve"> от</w:t>
      </w:r>
      <w:r w:rsidRPr="00D30D07">
        <w:rPr>
          <w:rFonts w:ascii="Times New Roman" w:hAnsi="Times New Roman" w:cs="Times New Roman"/>
          <w:b w:val="0"/>
          <w:i w:val="0"/>
          <w:color w:val="auto"/>
          <w:sz w:val="28"/>
          <w:szCs w:val="28"/>
        </w:rPr>
        <w:t xml:space="preserve"> </w:t>
      </w:r>
      <w:r w:rsidR="00FD5C14" w:rsidRPr="00D30D07">
        <w:rPr>
          <w:rFonts w:ascii="Times New Roman" w:hAnsi="Times New Roman" w:cs="Times New Roman"/>
          <w:b w:val="0"/>
          <w:i w:val="0"/>
          <w:color w:val="auto"/>
          <w:sz w:val="28"/>
          <w:szCs w:val="28"/>
        </w:rPr>
        <w:t>23.08.2016 № 557</w:t>
      </w:r>
      <w:r w:rsidRPr="00D30D07">
        <w:rPr>
          <w:rFonts w:ascii="Times New Roman" w:hAnsi="Times New Roman" w:cs="Times New Roman"/>
          <w:b w:val="0"/>
          <w:i w:val="0"/>
          <w:color w:val="auto"/>
          <w:sz w:val="28"/>
          <w:szCs w:val="28"/>
        </w:rPr>
        <w:t xml:space="preserve"> «</w:t>
      </w:r>
      <w:r w:rsidR="00FD5C14" w:rsidRPr="00D30D07">
        <w:rPr>
          <w:rFonts w:ascii="Times New Roman" w:hAnsi="Times New Roman" w:cs="Times New Roman"/>
          <w:b w:val="0"/>
          <w:i w:val="0"/>
          <w:color w:val="auto"/>
          <w:sz w:val="28"/>
          <w:szCs w:val="28"/>
        </w:rPr>
        <w:t xml:space="preserve">О внесении изменений в постановление Администрации </w:t>
      </w:r>
      <w:proofErr w:type="spellStart"/>
      <w:r w:rsidR="00FD5C14" w:rsidRPr="00D30D07">
        <w:rPr>
          <w:rFonts w:ascii="Times New Roman" w:hAnsi="Times New Roman" w:cs="Times New Roman"/>
          <w:b w:val="0"/>
          <w:i w:val="0"/>
          <w:color w:val="auto"/>
          <w:sz w:val="28"/>
          <w:szCs w:val="28"/>
        </w:rPr>
        <w:t>Мясниковского</w:t>
      </w:r>
      <w:proofErr w:type="spellEnd"/>
      <w:r w:rsidR="00FD5C14" w:rsidRPr="00D30D07">
        <w:rPr>
          <w:rFonts w:ascii="Times New Roman" w:hAnsi="Times New Roman" w:cs="Times New Roman"/>
          <w:b w:val="0"/>
          <w:i w:val="0"/>
          <w:color w:val="auto"/>
          <w:sz w:val="28"/>
          <w:szCs w:val="28"/>
        </w:rPr>
        <w:t xml:space="preserve"> района от 2.11.2015г. № 1665</w:t>
      </w:r>
      <w:r w:rsidRPr="00D30D07">
        <w:rPr>
          <w:rFonts w:ascii="Times New Roman" w:hAnsi="Times New Roman" w:cs="Times New Roman"/>
          <w:b w:val="0"/>
          <w:i w:val="0"/>
          <w:color w:val="auto"/>
          <w:sz w:val="28"/>
          <w:szCs w:val="28"/>
        </w:rPr>
        <w:t>»</w:t>
      </w:r>
      <w:r w:rsidR="00FD5C14" w:rsidRPr="00D30D07">
        <w:rPr>
          <w:rFonts w:ascii="Times New Roman" w:hAnsi="Times New Roman" w:cs="Times New Roman"/>
          <w:b w:val="0"/>
          <w:i w:val="0"/>
          <w:color w:val="auto"/>
          <w:sz w:val="28"/>
          <w:szCs w:val="28"/>
        </w:rPr>
        <w:t>.</w:t>
      </w:r>
    </w:p>
    <w:p w:rsidR="00835A59" w:rsidRPr="00D30D07" w:rsidRDefault="00835A59" w:rsidP="00D30D07">
      <w:pPr>
        <w:widowControl w:val="0"/>
        <w:autoSpaceDE w:val="0"/>
        <w:autoSpaceDN w:val="0"/>
        <w:adjustRightInd w:val="0"/>
        <w:ind w:firstLine="709"/>
        <w:jc w:val="both"/>
        <w:rPr>
          <w:sz w:val="28"/>
          <w:szCs w:val="28"/>
        </w:rPr>
      </w:pPr>
      <w:r w:rsidRPr="00D30D07">
        <w:rPr>
          <w:sz w:val="28"/>
          <w:szCs w:val="28"/>
        </w:rPr>
        <w:t>6. Постановление вступает в силу со дня принятия и подлежит  официальному опубликованию.</w:t>
      </w:r>
    </w:p>
    <w:p w:rsidR="00835A59" w:rsidRPr="00D30D07" w:rsidRDefault="00835A59" w:rsidP="00D30D07">
      <w:pPr>
        <w:widowControl w:val="0"/>
        <w:autoSpaceDE w:val="0"/>
        <w:autoSpaceDN w:val="0"/>
        <w:adjustRightInd w:val="0"/>
        <w:ind w:firstLine="709"/>
        <w:jc w:val="both"/>
        <w:rPr>
          <w:sz w:val="28"/>
          <w:szCs w:val="28"/>
        </w:rPr>
      </w:pPr>
      <w:r w:rsidRPr="00D30D07">
        <w:rPr>
          <w:sz w:val="28"/>
          <w:szCs w:val="28"/>
        </w:rPr>
        <w:t>7. </w:t>
      </w:r>
      <w:proofErr w:type="gramStart"/>
      <w:r w:rsidRPr="00D30D07">
        <w:rPr>
          <w:sz w:val="28"/>
          <w:szCs w:val="28"/>
        </w:rPr>
        <w:t>Контроль за</w:t>
      </w:r>
      <w:proofErr w:type="gramEnd"/>
      <w:r w:rsidRPr="00D30D07">
        <w:rPr>
          <w:sz w:val="28"/>
          <w:szCs w:val="28"/>
        </w:rPr>
        <w:t xml:space="preserve"> выполнением постановления возложить на заместителя главы Администрации </w:t>
      </w:r>
      <w:proofErr w:type="spellStart"/>
      <w:r w:rsidRPr="00D30D07">
        <w:rPr>
          <w:sz w:val="28"/>
          <w:szCs w:val="28"/>
        </w:rPr>
        <w:t>Мясниковского</w:t>
      </w:r>
      <w:proofErr w:type="spellEnd"/>
      <w:r w:rsidRPr="00D30D07">
        <w:rPr>
          <w:sz w:val="28"/>
          <w:szCs w:val="28"/>
        </w:rPr>
        <w:t xml:space="preserve"> района В.Х. </w:t>
      </w:r>
      <w:proofErr w:type="spellStart"/>
      <w:r w:rsidRPr="00D30D07">
        <w:rPr>
          <w:sz w:val="28"/>
          <w:szCs w:val="28"/>
        </w:rPr>
        <w:t>Хатламаджиян</w:t>
      </w:r>
      <w:proofErr w:type="spellEnd"/>
      <w:r w:rsidRPr="00D30D07">
        <w:rPr>
          <w:sz w:val="28"/>
          <w:szCs w:val="28"/>
        </w:rPr>
        <w:t>.</w:t>
      </w:r>
    </w:p>
    <w:p w:rsidR="00835A59" w:rsidRDefault="00835A59" w:rsidP="001D2599">
      <w:pPr>
        <w:widowControl w:val="0"/>
        <w:autoSpaceDE w:val="0"/>
        <w:autoSpaceDN w:val="0"/>
        <w:adjustRightInd w:val="0"/>
        <w:spacing w:line="214" w:lineRule="auto"/>
        <w:jc w:val="both"/>
      </w:pPr>
    </w:p>
    <w:p w:rsidR="00835A59" w:rsidRDefault="00835A59" w:rsidP="001D2599">
      <w:pPr>
        <w:widowControl w:val="0"/>
        <w:autoSpaceDE w:val="0"/>
        <w:autoSpaceDN w:val="0"/>
        <w:adjustRightInd w:val="0"/>
        <w:spacing w:line="214" w:lineRule="auto"/>
        <w:jc w:val="both"/>
      </w:pPr>
    </w:p>
    <w:p w:rsidR="00835A59" w:rsidRDefault="00835A59" w:rsidP="001D2599">
      <w:pPr>
        <w:widowControl w:val="0"/>
        <w:autoSpaceDE w:val="0"/>
        <w:autoSpaceDN w:val="0"/>
        <w:adjustRightInd w:val="0"/>
        <w:spacing w:line="214" w:lineRule="auto"/>
        <w:jc w:val="both"/>
      </w:pPr>
    </w:p>
    <w:p w:rsidR="00FD5C14" w:rsidRDefault="00FD5C14" w:rsidP="00FD5C14">
      <w:pPr>
        <w:widowControl w:val="0"/>
        <w:autoSpaceDE w:val="0"/>
        <w:autoSpaceDN w:val="0"/>
        <w:adjustRightInd w:val="0"/>
        <w:spacing w:line="214" w:lineRule="auto"/>
        <w:jc w:val="both"/>
        <w:rPr>
          <w:sz w:val="28"/>
          <w:szCs w:val="28"/>
        </w:rPr>
      </w:pPr>
      <w:r>
        <w:rPr>
          <w:sz w:val="28"/>
          <w:szCs w:val="28"/>
        </w:rPr>
        <w:t>Г</w:t>
      </w:r>
      <w:r w:rsidRPr="00F30E72">
        <w:rPr>
          <w:sz w:val="28"/>
          <w:szCs w:val="28"/>
        </w:rPr>
        <w:t>лав</w:t>
      </w:r>
      <w:r>
        <w:rPr>
          <w:sz w:val="28"/>
          <w:szCs w:val="28"/>
        </w:rPr>
        <w:t>а Администрации</w:t>
      </w:r>
    </w:p>
    <w:p w:rsidR="00FD5C14" w:rsidRDefault="00FD5C14" w:rsidP="00FD5C14">
      <w:pPr>
        <w:widowControl w:val="0"/>
        <w:autoSpaceDE w:val="0"/>
        <w:autoSpaceDN w:val="0"/>
        <w:adjustRightInd w:val="0"/>
        <w:spacing w:line="214" w:lineRule="auto"/>
        <w:jc w:val="both"/>
        <w:rPr>
          <w:sz w:val="28"/>
          <w:szCs w:val="28"/>
        </w:rPr>
      </w:pPr>
      <w:proofErr w:type="spellStart"/>
      <w:r>
        <w:rPr>
          <w:sz w:val="28"/>
          <w:szCs w:val="28"/>
        </w:rPr>
        <w:t>Мясниковского</w:t>
      </w:r>
      <w:proofErr w:type="spellEnd"/>
      <w:r>
        <w:rPr>
          <w:sz w:val="28"/>
          <w:szCs w:val="28"/>
        </w:rPr>
        <w:t xml:space="preserve"> </w:t>
      </w:r>
      <w:r w:rsidRPr="00F30E72">
        <w:rPr>
          <w:sz w:val="28"/>
          <w:szCs w:val="28"/>
        </w:rPr>
        <w:t xml:space="preserve">района                                             </w:t>
      </w:r>
      <w:r>
        <w:rPr>
          <w:sz w:val="28"/>
          <w:szCs w:val="28"/>
        </w:rPr>
        <w:t xml:space="preserve">                   </w:t>
      </w:r>
      <w:r w:rsidRPr="00F30E72">
        <w:rPr>
          <w:sz w:val="28"/>
          <w:szCs w:val="28"/>
        </w:rPr>
        <w:t xml:space="preserve">      </w:t>
      </w:r>
      <w:proofErr w:type="spellStart"/>
      <w:r>
        <w:rPr>
          <w:sz w:val="28"/>
          <w:szCs w:val="28"/>
        </w:rPr>
        <w:t>В.С.Килафян</w:t>
      </w:r>
      <w:proofErr w:type="spellEnd"/>
    </w:p>
    <w:p w:rsidR="00FD5C14" w:rsidRDefault="00FD5C14" w:rsidP="00FD5C14">
      <w:pPr>
        <w:widowControl w:val="0"/>
        <w:autoSpaceDE w:val="0"/>
        <w:autoSpaceDN w:val="0"/>
        <w:adjustRightInd w:val="0"/>
        <w:spacing w:line="214" w:lineRule="auto"/>
        <w:jc w:val="both"/>
        <w:rPr>
          <w:sz w:val="28"/>
          <w:szCs w:val="28"/>
        </w:rPr>
      </w:pPr>
    </w:p>
    <w:p w:rsidR="00835A59" w:rsidRPr="00FD5C14" w:rsidRDefault="00FD5C14" w:rsidP="00FD5C14">
      <w:pPr>
        <w:autoSpaceDE w:val="0"/>
        <w:autoSpaceDN w:val="0"/>
        <w:adjustRightInd w:val="0"/>
        <w:ind w:right="-30"/>
        <w:jc w:val="both"/>
        <w:rPr>
          <w:bCs/>
          <w:sz w:val="26"/>
          <w:szCs w:val="26"/>
        </w:rPr>
      </w:pPr>
      <w:r w:rsidRPr="00E03458">
        <w:rPr>
          <w:bCs/>
          <w:sz w:val="26"/>
          <w:szCs w:val="26"/>
        </w:rPr>
        <w:t xml:space="preserve">Проект подготовлен отделом экономического развития Администрации </w:t>
      </w:r>
      <w:proofErr w:type="spellStart"/>
      <w:r w:rsidRPr="00E03458">
        <w:rPr>
          <w:bCs/>
          <w:sz w:val="26"/>
          <w:szCs w:val="26"/>
        </w:rPr>
        <w:t>Мясниковского</w:t>
      </w:r>
      <w:proofErr w:type="spellEnd"/>
      <w:r w:rsidRPr="00E03458">
        <w:rPr>
          <w:bCs/>
          <w:sz w:val="26"/>
          <w:szCs w:val="26"/>
        </w:rPr>
        <w:t xml:space="preserve"> района</w:t>
      </w:r>
      <w:r w:rsidR="00835A59">
        <w:rPr>
          <w:sz w:val="28"/>
          <w:szCs w:val="28"/>
        </w:rPr>
        <w:br w:type="page"/>
      </w:r>
    </w:p>
    <w:p w:rsidR="00015421" w:rsidRPr="001C55BD" w:rsidRDefault="00015421" w:rsidP="00015421">
      <w:pPr>
        <w:autoSpaceDE w:val="0"/>
        <w:autoSpaceDN w:val="0"/>
        <w:adjustRightInd w:val="0"/>
        <w:ind w:left="5245" w:right="-30"/>
        <w:rPr>
          <w:sz w:val="28"/>
          <w:szCs w:val="28"/>
        </w:rPr>
      </w:pPr>
      <w:r w:rsidRPr="001C55BD">
        <w:rPr>
          <w:bCs/>
          <w:sz w:val="28"/>
          <w:szCs w:val="28"/>
        </w:rPr>
        <w:lastRenderedPageBreak/>
        <w:t xml:space="preserve">Приложение 1 к </w:t>
      </w:r>
      <w:hyperlink w:anchor="sub_0" w:history="1">
        <w:r w:rsidRPr="001C55BD">
          <w:rPr>
            <w:bCs/>
            <w:sz w:val="28"/>
            <w:szCs w:val="28"/>
          </w:rPr>
          <w:t>постановлению</w:t>
        </w:r>
      </w:hyperlink>
    </w:p>
    <w:p w:rsidR="00015421" w:rsidRPr="001C55BD" w:rsidRDefault="00015421" w:rsidP="00015421">
      <w:pPr>
        <w:autoSpaceDE w:val="0"/>
        <w:autoSpaceDN w:val="0"/>
        <w:adjustRightInd w:val="0"/>
        <w:ind w:left="5245" w:right="-30"/>
        <w:rPr>
          <w:bCs/>
          <w:sz w:val="28"/>
          <w:szCs w:val="28"/>
        </w:rPr>
      </w:pPr>
      <w:r w:rsidRPr="001C55BD">
        <w:rPr>
          <w:bCs/>
          <w:sz w:val="28"/>
          <w:szCs w:val="28"/>
        </w:rPr>
        <w:t xml:space="preserve">Администрации </w:t>
      </w:r>
      <w:proofErr w:type="spellStart"/>
      <w:r w:rsidRPr="001C55BD">
        <w:rPr>
          <w:bCs/>
          <w:sz w:val="28"/>
          <w:szCs w:val="28"/>
        </w:rPr>
        <w:t>Мясниковского</w:t>
      </w:r>
      <w:proofErr w:type="spellEnd"/>
      <w:r w:rsidRPr="001C55BD">
        <w:rPr>
          <w:bCs/>
          <w:sz w:val="28"/>
          <w:szCs w:val="28"/>
        </w:rPr>
        <w:t xml:space="preserve"> района </w:t>
      </w:r>
      <w:proofErr w:type="gramStart"/>
      <w:r w:rsidRPr="001C55BD">
        <w:rPr>
          <w:bCs/>
          <w:sz w:val="28"/>
          <w:szCs w:val="28"/>
        </w:rPr>
        <w:t>от</w:t>
      </w:r>
      <w:proofErr w:type="gramEnd"/>
      <w:r w:rsidRPr="001C55BD">
        <w:rPr>
          <w:bCs/>
          <w:sz w:val="28"/>
          <w:szCs w:val="28"/>
        </w:rPr>
        <w:t xml:space="preserve"> __________ №___</w:t>
      </w:r>
    </w:p>
    <w:p w:rsidR="00835A59" w:rsidRDefault="00835A59" w:rsidP="004527F3">
      <w:pPr>
        <w:pStyle w:val="ConsPlusNormal"/>
        <w:widowControl/>
        <w:autoSpaceDE w:val="0"/>
        <w:autoSpaceDN w:val="0"/>
        <w:adjustRightInd w:val="0"/>
        <w:ind w:left="5245"/>
        <w:rPr>
          <w:rFonts w:ascii="Times New Roman" w:hAnsi="Times New Roman" w:cs="Times New Roman"/>
          <w:sz w:val="24"/>
          <w:szCs w:val="24"/>
        </w:rPr>
      </w:pPr>
    </w:p>
    <w:p w:rsidR="00835A59" w:rsidRPr="00FC3560" w:rsidRDefault="00835A59" w:rsidP="004527F3">
      <w:pPr>
        <w:widowControl w:val="0"/>
        <w:autoSpaceDE w:val="0"/>
        <w:autoSpaceDN w:val="0"/>
        <w:adjustRightInd w:val="0"/>
        <w:jc w:val="both"/>
        <w:rPr>
          <w:sz w:val="28"/>
          <w:szCs w:val="28"/>
        </w:rPr>
      </w:pPr>
    </w:p>
    <w:p w:rsidR="00835A59" w:rsidRPr="00FC3560" w:rsidRDefault="00835A59" w:rsidP="004527F3">
      <w:pPr>
        <w:widowControl w:val="0"/>
        <w:jc w:val="center"/>
        <w:rPr>
          <w:sz w:val="28"/>
          <w:szCs w:val="28"/>
        </w:rPr>
      </w:pPr>
      <w:r w:rsidRPr="00FC3560">
        <w:rPr>
          <w:sz w:val="28"/>
          <w:szCs w:val="28"/>
        </w:rPr>
        <w:t>ПОЛОЖЕНИЕ</w:t>
      </w:r>
    </w:p>
    <w:p w:rsidR="00835A59" w:rsidRDefault="00835A59" w:rsidP="004527F3">
      <w:pPr>
        <w:widowControl w:val="0"/>
        <w:jc w:val="center"/>
        <w:rPr>
          <w:sz w:val="28"/>
          <w:szCs w:val="28"/>
        </w:rPr>
      </w:pPr>
      <w:r w:rsidRPr="00FC3560">
        <w:rPr>
          <w:sz w:val="28"/>
          <w:szCs w:val="28"/>
        </w:rPr>
        <w:t xml:space="preserve">о порядке предоставления субсидий </w:t>
      </w:r>
    </w:p>
    <w:p w:rsidR="00835A59" w:rsidRDefault="00835A59" w:rsidP="004527F3">
      <w:pPr>
        <w:widowControl w:val="0"/>
        <w:jc w:val="center"/>
        <w:rPr>
          <w:sz w:val="28"/>
        </w:rPr>
      </w:pPr>
      <w:r w:rsidRPr="00FC3560">
        <w:rPr>
          <w:sz w:val="28"/>
        </w:rPr>
        <w:t xml:space="preserve">субъектам малого и среднего предпринимательства </w:t>
      </w:r>
    </w:p>
    <w:p w:rsidR="00835A59" w:rsidRDefault="00835A59" w:rsidP="004527F3">
      <w:pPr>
        <w:widowControl w:val="0"/>
        <w:jc w:val="center"/>
        <w:rPr>
          <w:sz w:val="28"/>
          <w:szCs w:val="28"/>
        </w:rPr>
      </w:pPr>
      <w:r w:rsidRPr="00C27DF2">
        <w:rPr>
          <w:sz w:val="28"/>
          <w:szCs w:val="28"/>
        </w:rPr>
        <w:t xml:space="preserve">на возмещение части лизинговых платежей, </w:t>
      </w:r>
    </w:p>
    <w:p w:rsidR="00835A59" w:rsidRPr="00FC3560" w:rsidRDefault="00835A59" w:rsidP="004527F3">
      <w:pPr>
        <w:widowControl w:val="0"/>
        <w:jc w:val="center"/>
        <w:rPr>
          <w:sz w:val="28"/>
          <w:szCs w:val="28"/>
        </w:rPr>
      </w:pPr>
      <w:r w:rsidRPr="00C27DF2">
        <w:rPr>
          <w:sz w:val="28"/>
          <w:szCs w:val="28"/>
        </w:rPr>
        <w:t>в том числе первоначального взноса</w:t>
      </w:r>
    </w:p>
    <w:p w:rsidR="00835A59" w:rsidRDefault="00835A59" w:rsidP="004527F3">
      <w:pPr>
        <w:pStyle w:val="ConsPlusNormal"/>
        <w:widowControl/>
        <w:autoSpaceDE w:val="0"/>
        <w:autoSpaceDN w:val="0"/>
        <w:adjustRightInd w:val="0"/>
        <w:jc w:val="center"/>
        <w:rPr>
          <w:rFonts w:ascii="Times New Roman" w:hAnsi="Times New Roman" w:cs="Times New Roman"/>
          <w:sz w:val="28"/>
          <w:szCs w:val="28"/>
        </w:rPr>
      </w:pPr>
    </w:p>
    <w:p w:rsidR="00835A59" w:rsidRPr="00FC3560" w:rsidRDefault="00835A59" w:rsidP="004527F3">
      <w:pPr>
        <w:widowControl w:val="0"/>
        <w:jc w:val="center"/>
        <w:rPr>
          <w:sz w:val="28"/>
          <w:szCs w:val="28"/>
        </w:rPr>
      </w:pPr>
      <w:r w:rsidRPr="00FC3560">
        <w:rPr>
          <w:sz w:val="28"/>
          <w:szCs w:val="28"/>
        </w:rPr>
        <w:t>1. Общие положения</w:t>
      </w:r>
    </w:p>
    <w:p w:rsidR="00835A59" w:rsidRPr="00FC3560" w:rsidRDefault="00835A59" w:rsidP="004527F3">
      <w:pPr>
        <w:widowControl w:val="0"/>
        <w:jc w:val="center"/>
        <w:rPr>
          <w:sz w:val="28"/>
          <w:szCs w:val="28"/>
        </w:rPr>
      </w:pPr>
    </w:p>
    <w:p w:rsidR="0020763B" w:rsidRPr="00DA56ED" w:rsidRDefault="00835A59" w:rsidP="00DA56ED">
      <w:pPr>
        <w:pStyle w:val="a7"/>
        <w:numPr>
          <w:ilvl w:val="1"/>
          <w:numId w:val="3"/>
        </w:numPr>
        <w:tabs>
          <w:tab w:val="left" w:pos="1276"/>
        </w:tabs>
        <w:autoSpaceDE w:val="0"/>
        <w:autoSpaceDN w:val="0"/>
        <w:adjustRightInd w:val="0"/>
        <w:ind w:left="0" w:firstLine="567"/>
        <w:jc w:val="both"/>
        <w:rPr>
          <w:sz w:val="28"/>
          <w:szCs w:val="28"/>
        </w:rPr>
      </w:pPr>
      <w:proofErr w:type="gramStart"/>
      <w:r w:rsidRPr="0020763B">
        <w:rPr>
          <w:sz w:val="28"/>
          <w:szCs w:val="28"/>
        </w:rPr>
        <w:t xml:space="preserve">Настоящее Положение определяет порядок предоставления </w:t>
      </w:r>
      <w:r w:rsidR="00ED4D2B" w:rsidRPr="0020763B">
        <w:rPr>
          <w:sz w:val="28"/>
          <w:szCs w:val="28"/>
        </w:rPr>
        <w:t xml:space="preserve">субъектам малого и среднего предпринимательства (далее соответственно – претенденты, получатели субсидий) </w:t>
      </w:r>
      <w:r w:rsidRPr="0020763B">
        <w:rPr>
          <w:sz w:val="28"/>
          <w:szCs w:val="28"/>
        </w:rPr>
        <w:t xml:space="preserve">субсидий за счет средств бюджета  </w:t>
      </w:r>
      <w:proofErr w:type="spellStart"/>
      <w:r w:rsidRPr="0020763B">
        <w:rPr>
          <w:sz w:val="28"/>
          <w:szCs w:val="28"/>
        </w:rPr>
        <w:t>Мясниковского</w:t>
      </w:r>
      <w:proofErr w:type="spellEnd"/>
      <w:r w:rsidRPr="0020763B">
        <w:rPr>
          <w:sz w:val="28"/>
          <w:szCs w:val="28"/>
        </w:rPr>
        <w:t xml:space="preserve"> района  на возмещение части лизинговых платежей, в том числе первоначального взноса</w:t>
      </w:r>
      <w:r w:rsidR="0020763B">
        <w:rPr>
          <w:sz w:val="28"/>
          <w:szCs w:val="28"/>
        </w:rPr>
        <w:t xml:space="preserve"> в рамках подпрограммы «Развитие субъектов малого и среднего предпринимательства»</w:t>
      </w:r>
      <w:r w:rsidR="0020763B" w:rsidRPr="0020763B">
        <w:rPr>
          <w:color w:val="00000A"/>
          <w:sz w:val="28"/>
          <w:szCs w:val="28"/>
        </w:rPr>
        <w:t xml:space="preserve"> </w:t>
      </w:r>
      <w:r w:rsidR="0020763B">
        <w:rPr>
          <w:color w:val="00000A"/>
          <w:sz w:val="28"/>
          <w:szCs w:val="28"/>
        </w:rPr>
        <w:t xml:space="preserve">муниципальной </w:t>
      </w:r>
      <w:r w:rsidR="0020763B" w:rsidRPr="00CB6DE0">
        <w:rPr>
          <w:color w:val="00000A"/>
          <w:sz w:val="28"/>
          <w:szCs w:val="28"/>
        </w:rPr>
        <w:t xml:space="preserve">программы </w:t>
      </w:r>
      <w:proofErr w:type="spellStart"/>
      <w:r w:rsidR="0020763B" w:rsidRPr="00CB6DE0">
        <w:rPr>
          <w:color w:val="00000A"/>
          <w:sz w:val="28"/>
          <w:szCs w:val="28"/>
        </w:rPr>
        <w:t>Мясниковского</w:t>
      </w:r>
      <w:proofErr w:type="spellEnd"/>
      <w:r w:rsidR="0020763B" w:rsidRPr="00CB6DE0">
        <w:rPr>
          <w:color w:val="00000A"/>
          <w:sz w:val="28"/>
          <w:szCs w:val="28"/>
        </w:rPr>
        <w:t xml:space="preserve"> района «Экономическое развитие и инновационная экономика»</w:t>
      </w:r>
      <w:r w:rsidR="0020763B">
        <w:rPr>
          <w:color w:val="00000A"/>
          <w:sz w:val="28"/>
          <w:szCs w:val="28"/>
        </w:rPr>
        <w:t xml:space="preserve">, утвержденной постановлением Администрации </w:t>
      </w:r>
      <w:proofErr w:type="spellStart"/>
      <w:r w:rsidR="0020763B">
        <w:rPr>
          <w:color w:val="00000A"/>
          <w:sz w:val="28"/>
          <w:szCs w:val="28"/>
        </w:rPr>
        <w:t>Мясниковского</w:t>
      </w:r>
      <w:proofErr w:type="spellEnd"/>
      <w:r w:rsidR="0020763B">
        <w:rPr>
          <w:color w:val="00000A"/>
          <w:sz w:val="28"/>
          <w:szCs w:val="28"/>
        </w:rPr>
        <w:t xml:space="preserve"> района от 14.10.2013 №1226 (далее – субсидия).</w:t>
      </w:r>
      <w:proofErr w:type="gramEnd"/>
    </w:p>
    <w:p w:rsidR="00DA56ED" w:rsidRDefault="00DA56ED" w:rsidP="00DA56ED">
      <w:pPr>
        <w:pStyle w:val="a7"/>
        <w:numPr>
          <w:ilvl w:val="1"/>
          <w:numId w:val="3"/>
        </w:numPr>
        <w:tabs>
          <w:tab w:val="left" w:pos="1276"/>
          <w:tab w:val="left" w:pos="1560"/>
        </w:tabs>
        <w:autoSpaceDE w:val="0"/>
        <w:autoSpaceDN w:val="0"/>
        <w:adjustRightInd w:val="0"/>
        <w:ind w:left="0" w:firstLine="567"/>
        <w:jc w:val="both"/>
        <w:rPr>
          <w:sz w:val="28"/>
          <w:szCs w:val="28"/>
        </w:rPr>
      </w:pPr>
      <w:r>
        <w:rPr>
          <w:sz w:val="28"/>
          <w:szCs w:val="28"/>
        </w:rPr>
        <w:t>Для целей настоящего Положения используются следующие понятия:</w:t>
      </w:r>
    </w:p>
    <w:p w:rsidR="00DA56ED" w:rsidRDefault="00DA56ED" w:rsidP="00DA56ED">
      <w:pPr>
        <w:pStyle w:val="a7"/>
        <w:numPr>
          <w:ilvl w:val="2"/>
          <w:numId w:val="3"/>
        </w:numPr>
        <w:tabs>
          <w:tab w:val="left" w:pos="1276"/>
          <w:tab w:val="left" w:pos="1560"/>
        </w:tabs>
        <w:autoSpaceDE w:val="0"/>
        <w:autoSpaceDN w:val="0"/>
        <w:adjustRightInd w:val="0"/>
        <w:ind w:left="0" w:firstLine="567"/>
        <w:jc w:val="both"/>
        <w:rPr>
          <w:sz w:val="28"/>
          <w:szCs w:val="28"/>
        </w:rPr>
      </w:pPr>
      <w:r>
        <w:rPr>
          <w:color w:val="000000"/>
          <w:sz w:val="28"/>
          <w:szCs w:val="28"/>
        </w:rPr>
        <w:t>С</w:t>
      </w:r>
      <w:r w:rsidRPr="007300E6">
        <w:rPr>
          <w:color w:val="000000"/>
          <w:sz w:val="28"/>
          <w:szCs w:val="28"/>
        </w:rPr>
        <w:t>убъект</w:t>
      </w:r>
      <w:r>
        <w:rPr>
          <w:color w:val="000000"/>
          <w:sz w:val="28"/>
          <w:szCs w:val="28"/>
        </w:rPr>
        <w:t>ы</w:t>
      </w:r>
      <w:r w:rsidRPr="007300E6">
        <w:rPr>
          <w:color w:val="000000"/>
          <w:sz w:val="28"/>
          <w:szCs w:val="28"/>
        </w:rPr>
        <w:t xml:space="preserve"> малого и среднего предпринимательства</w:t>
      </w:r>
      <w:r>
        <w:rPr>
          <w:color w:val="000000"/>
          <w:sz w:val="28"/>
          <w:szCs w:val="28"/>
        </w:rPr>
        <w:t xml:space="preserve"> </w:t>
      </w:r>
      <w:r w:rsidRPr="007300E6">
        <w:rPr>
          <w:color w:val="000000"/>
          <w:sz w:val="28"/>
          <w:szCs w:val="28"/>
        </w:rPr>
        <w:t xml:space="preserve">(далее – СМСП) </w:t>
      </w:r>
      <w:r>
        <w:rPr>
          <w:sz w:val="28"/>
          <w:szCs w:val="28"/>
        </w:rPr>
        <w:t>- юридические лица и индивидуальные предприниматели, соответствующие условиям Федерального закона от 24.07.2007 №209-ФЗ «О развитии малого и среднего предпринимательства в Российской Федерации».</w:t>
      </w:r>
    </w:p>
    <w:p w:rsidR="00DA56ED" w:rsidRDefault="00DA56ED" w:rsidP="00DA56ED">
      <w:pPr>
        <w:pStyle w:val="a7"/>
        <w:numPr>
          <w:ilvl w:val="1"/>
          <w:numId w:val="3"/>
        </w:numPr>
        <w:tabs>
          <w:tab w:val="left" w:pos="1276"/>
          <w:tab w:val="left" w:pos="1560"/>
        </w:tabs>
        <w:autoSpaceDE w:val="0"/>
        <w:autoSpaceDN w:val="0"/>
        <w:adjustRightInd w:val="0"/>
        <w:ind w:left="0" w:firstLine="567"/>
        <w:jc w:val="both"/>
        <w:rPr>
          <w:sz w:val="28"/>
          <w:szCs w:val="28"/>
        </w:rPr>
      </w:pPr>
      <w:r>
        <w:rPr>
          <w:sz w:val="28"/>
          <w:szCs w:val="28"/>
        </w:rPr>
        <w:t>Субсидия предоставляется в целях снижения финансовой нагрузки на СМСП.</w:t>
      </w:r>
    </w:p>
    <w:p w:rsidR="00DA56ED" w:rsidRPr="00DA56ED" w:rsidRDefault="00DA56ED" w:rsidP="00443524">
      <w:pPr>
        <w:pStyle w:val="a7"/>
        <w:numPr>
          <w:ilvl w:val="1"/>
          <w:numId w:val="3"/>
        </w:numPr>
        <w:tabs>
          <w:tab w:val="left" w:pos="1276"/>
          <w:tab w:val="left" w:pos="1560"/>
        </w:tabs>
        <w:autoSpaceDE w:val="0"/>
        <w:autoSpaceDN w:val="0"/>
        <w:adjustRightInd w:val="0"/>
        <w:ind w:left="0" w:firstLine="567"/>
        <w:jc w:val="both"/>
        <w:rPr>
          <w:sz w:val="28"/>
          <w:szCs w:val="28"/>
        </w:rPr>
      </w:pPr>
      <w:r>
        <w:rPr>
          <w:sz w:val="28"/>
          <w:szCs w:val="28"/>
        </w:rPr>
        <w:t xml:space="preserve">Субсидия выплачивается за счет средств бюджета </w:t>
      </w:r>
      <w:proofErr w:type="spellStart"/>
      <w:r>
        <w:rPr>
          <w:sz w:val="28"/>
          <w:szCs w:val="28"/>
        </w:rPr>
        <w:t>Мясниковского</w:t>
      </w:r>
      <w:proofErr w:type="spellEnd"/>
      <w:r>
        <w:rPr>
          <w:sz w:val="28"/>
          <w:szCs w:val="28"/>
        </w:rPr>
        <w:t xml:space="preserve"> района в пределах бюджетных ассигнований, лимитов бюджетных обязательств, предусмотренных на реализацию подпрограммы «Развитие субъектов малого и среднего предпринимательства»</w:t>
      </w:r>
      <w:r w:rsidRPr="0020763B">
        <w:rPr>
          <w:color w:val="00000A"/>
          <w:sz w:val="28"/>
          <w:szCs w:val="28"/>
        </w:rPr>
        <w:t xml:space="preserve"> </w:t>
      </w:r>
      <w:r>
        <w:rPr>
          <w:color w:val="00000A"/>
          <w:sz w:val="28"/>
          <w:szCs w:val="28"/>
        </w:rPr>
        <w:t xml:space="preserve">муниципальной </w:t>
      </w:r>
      <w:r w:rsidRPr="00CB6DE0">
        <w:rPr>
          <w:color w:val="00000A"/>
          <w:sz w:val="28"/>
          <w:szCs w:val="28"/>
        </w:rPr>
        <w:t xml:space="preserve">программы </w:t>
      </w:r>
      <w:proofErr w:type="spellStart"/>
      <w:r w:rsidRPr="00CB6DE0">
        <w:rPr>
          <w:color w:val="00000A"/>
          <w:sz w:val="28"/>
          <w:szCs w:val="28"/>
        </w:rPr>
        <w:t>Мясниковского</w:t>
      </w:r>
      <w:proofErr w:type="spellEnd"/>
      <w:r w:rsidRPr="00CB6DE0">
        <w:rPr>
          <w:color w:val="00000A"/>
          <w:sz w:val="28"/>
          <w:szCs w:val="28"/>
        </w:rPr>
        <w:t xml:space="preserve"> района «Экономическое развитие и инновационная экономика»</w:t>
      </w:r>
      <w:r>
        <w:rPr>
          <w:color w:val="00000A"/>
          <w:sz w:val="28"/>
          <w:szCs w:val="28"/>
        </w:rPr>
        <w:t>.</w:t>
      </w:r>
    </w:p>
    <w:p w:rsidR="00DA56ED" w:rsidRDefault="00DA56ED" w:rsidP="00443524">
      <w:pPr>
        <w:pStyle w:val="a7"/>
        <w:tabs>
          <w:tab w:val="left" w:pos="1276"/>
          <w:tab w:val="left" w:pos="1560"/>
        </w:tabs>
        <w:autoSpaceDE w:val="0"/>
        <w:autoSpaceDN w:val="0"/>
        <w:adjustRightInd w:val="0"/>
        <w:ind w:left="0" w:firstLine="567"/>
        <w:jc w:val="both"/>
        <w:rPr>
          <w:color w:val="00000A"/>
          <w:sz w:val="28"/>
          <w:szCs w:val="28"/>
        </w:rPr>
      </w:pPr>
      <w:r>
        <w:rPr>
          <w:color w:val="00000A"/>
          <w:sz w:val="28"/>
          <w:szCs w:val="28"/>
        </w:rPr>
        <w:t xml:space="preserve">Объем средств бюджета </w:t>
      </w:r>
      <w:proofErr w:type="spellStart"/>
      <w:r>
        <w:rPr>
          <w:color w:val="00000A"/>
          <w:sz w:val="28"/>
          <w:szCs w:val="28"/>
        </w:rPr>
        <w:t>Мясниковского</w:t>
      </w:r>
      <w:proofErr w:type="spellEnd"/>
      <w:r>
        <w:rPr>
          <w:color w:val="00000A"/>
          <w:sz w:val="28"/>
          <w:szCs w:val="28"/>
        </w:rPr>
        <w:t xml:space="preserve"> района ежегодно уточняется при формировании проекта решения Собрания депутатов </w:t>
      </w:r>
      <w:proofErr w:type="spellStart"/>
      <w:r>
        <w:rPr>
          <w:color w:val="00000A"/>
          <w:sz w:val="28"/>
          <w:szCs w:val="28"/>
        </w:rPr>
        <w:t>Мясниковского</w:t>
      </w:r>
      <w:proofErr w:type="spellEnd"/>
      <w:r>
        <w:rPr>
          <w:color w:val="00000A"/>
          <w:sz w:val="28"/>
          <w:szCs w:val="28"/>
        </w:rPr>
        <w:t xml:space="preserve"> района о бюджете </w:t>
      </w:r>
      <w:proofErr w:type="spellStart"/>
      <w:r>
        <w:rPr>
          <w:color w:val="00000A"/>
          <w:sz w:val="28"/>
          <w:szCs w:val="28"/>
        </w:rPr>
        <w:t>Мясниковского</w:t>
      </w:r>
      <w:proofErr w:type="spellEnd"/>
      <w:r>
        <w:rPr>
          <w:color w:val="00000A"/>
          <w:sz w:val="28"/>
          <w:szCs w:val="28"/>
        </w:rPr>
        <w:t xml:space="preserve"> района на очередной финансовый год и плановый период.</w:t>
      </w:r>
    </w:p>
    <w:p w:rsidR="00DA56ED" w:rsidRDefault="00DA56ED" w:rsidP="00443524">
      <w:pPr>
        <w:pStyle w:val="a7"/>
        <w:widowControl w:val="0"/>
        <w:numPr>
          <w:ilvl w:val="1"/>
          <w:numId w:val="3"/>
        </w:numPr>
        <w:ind w:left="0" w:firstLine="567"/>
        <w:jc w:val="both"/>
        <w:rPr>
          <w:sz w:val="28"/>
          <w:szCs w:val="28"/>
        </w:rPr>
      </w:pPr>
      <w:r w:rsidRPr="00DA56ED">
        <w:rPr>
          <w:sz w:val="28"/>
          <w:szCs w:val="28"/>
        </w:rPr>
        <w:t xml:space="preserve"> Главным распорядителем средств бюджета </w:t>
      </w:r>
      <w:proofErr w:type="spellStart"/>
      <w:r w:rsidRPr="00DA56ED">
        <w:rPr>
          <w:sz w:val="28"/>
          <w:szCs w:val="28"/>
        </w:rPr>
        <w:t>Мясниковского</w:t>
      </w:r>
      <w:proofErr w:type="spellEnd"/>
      <w:r w:rsidRPr="00DA56ED">
        <w:rPr>
          <w:sz w:val="28"/>
          <w:szCs w:val="28"/>
        </w:rPr>
        <w:t xml:space="preserve"> района, направляемых на предоставление </w:t>
      </w:r>
      <w:proofErr w:type="gramStart"/>
      <w:r w:rsidRPr="00DA56ED">
        <w:rPr>
          <w:sz w:val="28"/>
          <w:szCs w:val="28"/>
        </w:rPr>
        <w:t>субсидии</w:t>
      </w:r>
      <w:proofErr w:type="gramEnd"/>
      <w:r w:rsidRPr="00DA56ED">
        <w:rPr>
          <w:sz w:val="28"/>
          <w:szCs w:val="28"/>
        </w:rPr>
        <w:t xml:space="preserve"> на возмещение части лизинговых платежей, в том числе первоначального взноса, является Администрация </w:t>
      </w:r>
      <w:proofErr w:type="spellStart"/>
      <w:r w:rsidRPr="00DA56ED">
        <w:rPr>
          <w:sz w:val="28"/>
          <w:szCs w:val="28"/>
        </w:rPr>
        <w:t>Мясниковского</w:t>
      </w:r>
      <w:proofErr w:type="spellEnd"/>
      <w:r w:rsidRPr="00DA56ED">
        <w:rPr>
          <w:sz w:val="28"/>
          <w:szCs w:val="28"/>
        </w:rPr>
        <w:t xml:space="preserve"> района (далее – Администрация).</w:t>
      </w:r>
    </w:p>
    <w:p w:rsidR="00443524" w:rsidRDefault="00443524" w:rsidP="00443524">
      <w:pPr>
        <w:pStyle w:val="a7"/>
        <w:widowControl w:val="0"/>
        <w:numPr>
          <w:ilvl w:val="1"/>
          <w:numId w:val="3"/>
        </w:numPr>
        <w:ind w:left="0" w:firstLine="567"/>
        <w:jc w:val="both"/>
        <w:rPr>
          <w:sz w:val="28"/>
          <w:szCs w:val="28"/>
        </w:rPr>
      </w:pPr>
      <w:r w:rsidRPr="001C55BD">
        <w:rPr>
          <w:sz w:val="28"/>
          <w:szCs w:val="28"/>
        </w:rPr>
        <w:t xml:space="preserve">В рамках организации работы по приему заявок на предоставление субсидии Администрация осуществляет взаимодействие с многофункциональными центрами предоставления государственных и </w:t>
      </w:r>
      <w:r w:rsidRPr="001C55BD">
        <w:rPr>
          <w:sz w:val="28"/>
          <w:szCs w:val="28"/>
        </w:rPr>
        <w:lastRenderedPageBreak/>
        <w:t>муниципальных услуг (далее - МФЦ).</w:t>
      </w:r>
    </w:p>
    <w:p w:rsidR="00443524" w:rsidRDefault="00443524" w:rsidP="00802255">
      <w:pPr>
        <w:widowControl w:val="0"/>
        <w:ind w:firstLine="709"/>
        <w:jc w:val="both"/>
        <w:rPr>
          <w:sz w:val="28"/>
          <w:szCs w:val="28"/>
        </w:rPr>
      </w:pPr>
      <w:r w:rsidRPr="00443524">
        <w:rPr>
          <w:sz w:val="28"/>
          <w:szCs w:val="28"/>
        </w:rPr>
        <w:t>Взаимодействие Администрации с МФЦ осуществляется в соответствии с заключенным соглашением о взаимодействии.</w:t>
      </w:r>
    </w:p>
    <w:p w:rsidR="00802255" w:rsidRPr="00802255" w:rsidRDefault="00802255" w:rsidP="00802255">
      <w:pPr>
        <w:pStyle w:val="a7"/>
        <w:widowControl w:val="0"/>
        <w:numPr>
          <w:ilvl w:val="1"/>
          <w:numId w:val="3"/>
        </w:numPr>
        <w:ind w:left="0" w:firstLine="709"/>
        <w:jc w:val="both"/>
        <w:rPr>
          <w:sz w:val="28"/>
          <w:szCs w:val="28"/>
        </w:rPr>
      </w:pPr>
      <w:r w:rsidRPr="0090712B">
        <w:rPr>
          <w:sz w:val="28"/>
          <w:szCs w:val="28"/>
        </w:rPr>
        <w:t xml:space="preserve">Информацию о начале приема заявок о предоставлении субсидии Администрация не </w:t>
      </w:r>
      <w:proofErr w:type="gramStart"/>
      <w:r w:rsidRPr="0090712B">
        <w:rPr>
          <w:sz w:val="28"/>
          <w:szCs w:val="28"/>
        </w:rPr>
        <w:t>позднее</w:t>
      </w:r>
      <w:proofErr w:type="gramEnd"/>
      <w:r w:rsidRPr="0090712B">
        <w:rPr>
          <w:sz w:val="28"/>
          <w:szCs w:val="28"/>
        </w:rPr>
        <w:t xml:space="preserve"> чем за 15 дней до даты начала приема заявок размещает на официальном портале </w:t>
      </w:r>
      <w:proofErr w:type="spellStart"/>
      <w:r w:rsidRPr="0090712B">
        <w:rPr>
          <w:sz w:val="28"/>
          <w:szCs w:val="28"/>
        </w:rPr>
        <w:t>Мясниковского</w:t>
      </w:r>
      <w:proofErr w:type="spellEnd"/>
      <w:r w:rsidRPr="0090712B">
        <w:rPr>
          <w:sz w:val="28"/>
          <w:szCs w:val="28"/>
        </w:rPr>
        <w:t xml:space="preserve"> района </w:t>
      </w:r>
      <w:hyperlink r:id="rId6" w:history="1">
        <w:r w:rsidRPr="0090712B">
          <w:rPr>
            <w:rStyle w:val="a8"/>
            <w:sz w:val="28"/>
            <w:szCs w:val="28"/>
          </w:rPr>
          <w:t>www.</w:t>
        </w:r>
        <w:r w:rsidRPr="0090712B">
          <w:rPr>
            <w:rStyle w:val="a8"/>
            <w:sz w:val="28"/>
            <w:szCs w:val="28"/>
            <w:lang w:val="en-US"/>
          </w:rPr>
          <w:t>amrro</w:t>
        </w:r>
        <w:r w:rsidRPr="0090712B">
          <w:rPr>
            <w:rStyle w:val="a8"/>
            <w:sz w:val="28"/>
            <w:szCs w:val="28"/>
          </w:rPr>
          <w:t>.</w:t>
        </w:r>
        <w:proofErr w:type="spellStart"/>
        <w:r w:rsidRPr="0090712B">
          <w:rPr>
            <w:rStyle w:val="a8"/>
            <w:sz w:val="28"/>
            <w:szCs w:val="28"/>
          </w:rPr>
          <w:t>ru</w:t>
        </w:r>
        <w:proofErr w:type="spellEnd"/>
      </w:hyperlink>
      <w:r w:rsidRPr="0090712B">
        <w:rPr>
          <w:sz w:val="28"/>
          <w:szCs w:val="28"/>
        </w:rPr>
        <w:t xml:space="preserve">, а также в районной газете «Заря». Прием заявок осуществляется до исчерпания лимита денежных средств, предусмотренных на </w:t>
      </w:r>
      <w:r w:rsidRPr="001D2599">
        <w:rPr>
          <w:sz w:val="28"/>
          <w:szCs w:val="28"/>
        </w:rPr>
        <w:t>предоставления субсидий</w:t>
      </w:r>
      <w:r w:rsidRPr="001D2599">
        <w:rPr>
          <w:bCs/>
          <w:sz w:val="28"/>
          <w:szCs w:val="28"/>
        </w:rPr>
        <w:t xml:space="preserve"> </w:t>
      </w:r>
      <w:r w:rsidRPr="001D2599">
        <w:rPr>
          <w:sz w:val="28"/>
          <w:szCs w:val="28"/>
        </w:rPr>
        <w:t>субъектам малого и среднего предпринимательства</w:t>
      </w:r>
      <w:r>
        <w:rPr>
          <w:sz w:val="28"/>
          <w:szCs w:val="28"/>
        </w:rPr>
        <w:t>,</w:t>
      </w:r>
      <w:r w:rsidRPr="001D2599">
        <w:rPr>
          <w:sz w:val="28"/>
          <w:szCs w:val="28"/>
        </w:rPr>
        <w:t xml:space="preserve"> </w:t>
      </w:r>
      <w:r>
        <w:rPr>
          <w:sz w:val="28"/>
          <w:szCs w:val="28"/>
        </w:rPr>
        <w:t>осуществляющим деятельность в сфере производства товаров (работ, услуг).</w:t>
      </w:r>
    </w:p>
    <w:p w:rsidR="00DA56ED" w:rsidRDefault="00DA56ED" w:rsidP="00DA56ED">
      <w:pPr>
        <w:pStyle w:val="a7"/>
        <w:tabs>
          <w:tab w:val="left" w:pos="1276"/>
          <w:tab w:val="left" w:pos="1560"/>
        </w:tabs>
        <w:autoSpaceDE w:val="0"/>
        <w:autoSpaceDN w:val="0"/>
        <w:adjustRightInd w:val="0"/>
        <w:ind w:left="1662"/>
        <w:jc w:val="both"/>
        <w:rPr>
          <w:sz w:val="28"/>
          <w:szCs w:val="28"/>
        </w:rPr>
      </w:pPr>
    </w:p>
    <w:p w:rsidR="00DA56ED" w:rsidRDefault="00DA56ED" w:rsidP="00225A5D">
      <w:pPr>
        <w:pStyle w:val="a7"/>
        <w:numPr>
          <w:ilvl w:val="0"/>
          <w:numId w:val="3"/>
        </w:numPr>
        <w:tabs>
          <w:tab w:val="left" w:pos="1276"/>
          <w:tab w:val="left" w:pos="1560"/>
        </w:tabs>
        <w:autoSpaceDE w:val="0"/>
        <w:autoSpaceDN w:val="0"/>
        <w:adjustRightInd w:val="0"/>
        <w:jc w:val="center"/>
        <w:rPr>
          <w:sz w:val="28"/>
          <w:szCs w:val="28"/>
        </w:rPr>
      </w:pPr>
      <w:r>
        <w:rPr>
          <w:sz w:val="28"/>
          <w:szCs w:val="28"/>
        </w:rPr>
        <w:t>Условия предоставления субсидий</w:t>
      </w:r>
    </w:p>
    <w:p w:rsidR="00443524" w:rsidRDefault="00443524" w:rsidP="00443524">
      <w:pPr>
        <w:pStyle w:val="a7"/>
        <w:tabs>
          <w:tab w:val="left" w:pos="1276"/>
          <w:tab w:val="left" w:pos="1560"/>
        </w:tabs>
        <w:autoSpaceDE w:val="0"/>
        <w:autoSpaceDN w:val="0"/>
        <w:adjustRightInd w:val="0"/>
        <w:ind w:left="1095"/>
        <w:rPr>
          <w:sz w:val="28"/>
          <w:szCs w:val="28"/>
        </w:rPr>
      </w:pPr>
    </w:p>
    <w:p w:rsidR="00225A5D" w:rsidRDefault="00225A5D" w:rsidP="00225A5D">
      <w:pPr>
        <w:pStyle w:val="a7"/>
        <w:numPr>
          <w:ilvl w:val="1"/>
          <w:numId w:val="3"/>
        </w:numPr>
        <w:tabs>
          <w:tab w:val="left" w:pos="284"/>
          <w:tab w:val="left" w:pos="1276"/>
        </w:tabs>
        <w:autoSpaceDE w:val="0"/>
        <w:autoSpaceDN w:val="0"/>
        <w:adjustRightInd w:val="0"/>
        <w:ind w:left="0" w:firstLine="709"/>
        <w:jc w:val="both"/>
        <w:rPr>
          <w:sz w:val="28"/>
          <w:szCs w:val="28"/>
        </w:rPr>
      </w:pPr>
      <w:r w:rsidRPr="0001300B">
        <w:rPr>
          <w:sz w:val="28"/>
          <w:szCs w:val="28"/>
        </w:rPr>
        <w:t>Субсидии предоставляются на возмещение части лизинговых платежей</w:t>
      </w:r>
      <w:r>
        <w:rPr>
          <w:sz w:val="28"/>
          <w:szCs w:val="28"/>
        </w:rPr>
        <w:t>, в том числе первоначального взноса по следующим направлениям расходов:</w:t>
      </w:r>
    </w:p>
    <w:p w:rsidR="00835A59" w:rsidRPr="0020763B" w:rsidRDefault="00835A59" w:rsidP="00225A5D">
      <w:pPr>
        <w:tabs>
          <w:tab w:val="left" w:pos="284"/>
          <w:tab w:val="left" w:pos="1276"/>
        </w:tabs>
        <w:autoSpaceDE w:val="0"/>
        <w:autoSpaceDN w:val="0"/>
        <w:adjustRightInd w:val="0"/>
        <w:ind w:firstLine="709"/>
        <w:jc w:val="both"/>
        <w:rPr>
          <w:sz w:val="28"/>
          <w:szCs w:val="28"/>
        </w:rPr>
      </w:pPr>
      <w:proofErr w:type="gramStart"/>
      <w:r w:rsidRPr="0020763B">
        <w:rPr>
          <w:sz w:val="28"/>
          <w:szCs w:val="28"/>
        </w:rPr>
        <w:t xml:space="preserve">приобретение основных средств для </w:t>
      </w:r>
      <w:r w:rsidR="00225A5D">
        <w:rPr>
          <w:sz w:val="28"/>
          <w:szCs w:val="28"/>
        </w:rPr>
        <w:t xml:space="preserve">ведения </w:t>
      </w:r>
      <w:r w:rsidRPr="0020763B">
        <w:rPr>
          <w:sz w:val="28"/>
          <w:szCs w:val="28"/>
        </w:rPr>
        <w:t>предпринимательской деятельности, за исключением легковых автомобилей, воздушных судов, зданий, сооружений и строений, а также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относящегося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w:t>
      </w:r>
      <w:proofErr w:type="gramEnd"/>
      <w:r w:rsidRPr="0020763B">
        <w:rPr>
          <w:sz w:val="28"/>
          <w:szCs w:val="28"/>
        </w:rPr>
        <w:t xml:space="preserve"> основных средств, включаемых в амортизационные группы» (далее – Классификация</w:t>
      </w:r>
      <w:r w:rsidRPr="0020763B">
        <w:rPr>
          <w:color w:val="000000"/>
          <w:sz w:val="28"/>
          <w:szCs w:val="28"/>
        </w:rPr>
        <w:t>).</w:t>
      </w:r>
    </w:p>
    <w:p w:rsidR="00835A59" w:rsidRPr="00225A5D" w:rsidRDefault="00835A59" w:rsidP="00225A5D">
      <w:pPr>
        <w:pStyle w:val="a7"/>
        <w:numPr>
          <w:ilvl w:val="1"/>
          <w:numId w:val="3"/>
        </w:numPr>
        <w:tabs>
          <w:tab w:val="left" w:pos="284"/>
          <w:tab w:val="left" w:pos="1276"/>
        </w:tabs>
        <w:autoSpaceDE w:val="0"/>
        <w:autoSpaceDN w:val="0"/>
        <w:adjustRightInd w:val="0"/>
        <w:ind w:left="0" w:firstLine="709"/>
        <w:jc w:val="both"/>
        <w:rPr>
          <w:color w:val="000000"/>
          <w:sz w:val="28"/>
          <w:szCs w:val="28"/>
        </w:rPr>
      </w:pPr>
      <w:r w:rsidRPr="00225A5D">
        <w:rPr>
          <w:color w:val="000000"/>
          <w:sz w:val="28"/>
          <w:szCs w:val="28"/>
        </w:rPr>
        <w:t>Субсидии предоставляются</w:t>
      </w:r>
      <w:r w:rsidR="00225A5D">
        <w:rPr>
          <w:color w:val="000000"/>
          <w:sz w:val="28"/>
          <w:szCs w:val="28"/>
        </w:rPr>
        <w:t xml:space="preserve"> СМСП</w:t>
      </w:r>
      <w:r w:rsidRPr="00225A5D">
        <w:rPr>
          <w:color w:val="000000"/>
          <w:sz w:val="28"/>
          <w:szCs w:val="28"/>
        </w:rPr>
        <w:t xml:space="preserve">, </w:t>
      </w:r>
      <w:r w:rsidRPr="00225A5D">
        <w:rPr>
          <w:kern w:val="0"/>
          <w:sz w:val="28"/>
          <w:szCs w:val="28"/>
          <w:lang w:eastAsia="en-US"/>
        </w:rPr>
        <w:t xml:space="preserve">осуществляющим деятельность в сфере производства товаров (работ, услуг), </w:t>
      </w:r>
      <w:r w:rsidRPr="00225A5D">
        <w:rPr>
          <w:color w:val="0D0D0D"/>
          <w:sz w:val="28"/>
          <w:szCs w:val="28"/>
        </w:rPr>
        <w:t xml:space="preserve">за исключением видов деятельности, включенных в </w:t>
      </w:r>
      <w:hyperlink r:id="rId7" w:history="1">
        <w:r w:rsidRPr="00225A5D">
          <w:rPr>
            <w:color w:val="0D0D0D"/>
            <w:sz w:val="28"/>
            <w:szCs w:val="28"/>
          </w:rPr>
          <w:t>разделы G</w:t>
        </w:r>
      </w:hyperlink>
      <w:r w:rsidRPr="00225A5D">
        <w:rPr>
          <w:color w:val="0D0D0D"/>
          <w:sz w:val="28"/>
          <w:szCs w:val="28"/>
        </w:rPr>
        <w:t xml:space="preserve">, </w:t>
      </w:r>
      <w:hyperlink r:id="rId8" w:history="1">
        <w:r w:rsidRPr="00225A5D">
          <w:rPr>
            <w:color w:val="0D0D0D"/>
            <w:sz w:val="28"/>
            <w:szCs w:val="28"/>
          </w:rPr>
          <w:t>K</w:t>
        </w:r>
      </w:hyperlink>
      <w:r w:rsidRPr="00225A5D">
        <w:rPr>
          <w:color w:val="0D0D0D"/>
          <w:sz w:val="28"/>
          <w:szCs w:val="28"/>
        </w:rPr>
        <w:t xml:space="preserve">, </w:t>
      </w:r>
      <w:hyperlink r:id="rId9" w:history="1">
        <w:r w:rsidRPr="00225A5D">
          <w:rPr>
            <w:color w:val="0D0D0D"/>
            <w:sz w:val="28"/>
            <w:szCs w:val="28"/>
          </w:rPr>
          <w:t>L</w:t>
        </w:r>
      </w:hyperlink>
      <w:r w:rsidRPr="00225A5D">
        <w:rPr>
          <w:color w:val="0D0D0D"/>
          <w:sz w:val="28"/>
          <w:szCs w:val="28"/>
        </w:rPr>
        <w:t xml:space="preserve">, </w:t>
      </w:r>
      <w:hyperlink r:id="rId10" w:history="1">
        <w:r w:rsidRPr="00225A5D">
          <w:rPr>
            <w:color w:val="0D0D0D"/>
            <w:sz w:val="28"/>
            <w:szCs w:val="28"/>
          </w:rPr>
          <w:t>M</w:t>
        </w:r>
      </w:hyperlink>
      <w:r w:rsidRPr="00225A5D">
        <w:rPr>
          <w:color w:val="0D0D0D"/>
          <w:sz w:val="28"/>
          <w:szCs w:val="28"/>
        </w:rPr>
        <w:t xml:space="preserve"> (за исключением </w:t>
      </w:r>
      <w:hyperlink r:id="rId11" w:history="1">
        <w:r w:rsidRPr="00225A5D">
          <w:rPr>
            <w:color w:val="0D0D0D"/>
            <w:sz w:val="28"/>
            <w:szCs w:val="28"/>
          </w:rPr>
          <w:t>кодов 71</w:t>
        </w:r>
      </w:hyperlink>
      <w:r w:rsidRPr="00225A5D">
        <w:rPr>
          <w:color w:val="0D0D0D"/>
          <w:sz w:val="28"/>
          <w:szCs w:val="28"/>
        </w:rPr>
        <w:t xml:space="preserve"> и </w:t>
      </w:r>
      <w:hyperlink r:id="rId12" w:history="1">
        <w:r w:rsidRPr="00225A5D">
          <w:rPr>
            <w:color w:val="0D0D0D"/>
            <w:sz w:val="28"/>
            <w:szCs w:val="28"/>
          </w:rPr>
          <w:t>75</w:t>
        </w:r>
      </w:hyperlink>
      <w:r w:rsidRPr="00225A5D">
        <w:rPr>
          <w:color w:val="0D0D0D"/>
          <w:sz w:val="28"/>
          <w:szCs w:val="28"/>
        </w:rPr>
        <w:t xml:space="preserve">), </w:t>
      </w:r>
      <w:hyperlink r:id="rId13" w:history="1">
        <w:r w:rsidRPr="00225A5D">
          <w:rPr>
            <w:color w:val="0D0D0D"/>
            <w:sz w:val="28"/>
            <w:szCs w:val="28"/>
          </w:rPr>
          <w:t>N</w:t>
        </w:r>
      </w:hyperlink>
      <w:r w:rsidRPr="00225A5D">
        <w:rPr>
          <w:color w:val="0D0D0D"/>
          <w:sz w:val="28"/>
          <w:szCs w:val="28"/>
        </w:rPr>
        <w:t xml:space="preserve">, </w:t>
      </w:r>
      <w:hyperlink r:id="rId14" w:history="1">
        <w:r w:rsidRPr="00225A5D">
          <w:rPr>
            <w:color w:val="0D0D0D"/>
            <w:sz w:val="28"/>
            <w:szCs w:val="28"/>
          </w:rPr>
          <w:t>O</w:t>
        </w:r>
      </w:hyperlink>
      <w:r w:rsidRPr="00225A5D">
        <w:rPr>
          <w:color w:val="0D0D0D"/>
          <w:sz w:val="28"/>
          <w:szCs w:val="28"/>
        </w:rPr>
        <w:t xml:space="preserve">, </w:t>
      </w:r>
      <w:hyperlink r:id="rId15" w:history="1">
        <w:r w:rsidRPr="00225A5D">
          <w:rPr>
            <w:color w:val="0D0D0D"/>
            <w:sz w:val="28"/>
            <w:szCs w:val="28"/>
          </w:rPr>
          <w:t>S</w:t>
        </w:r>
      </w:hyperlink>
      <w:r w:rsidRPr="00225A5D">
        <w:rPr>
          <w:color w:val="0D0D0D"/>
          <w:sz w:val="28"/>
          <w:szCs w:val="28"/>
        </w:rPr>
        <w:t xml:space="preserve">, </w:t>
      </w:r>
      <w:hyperlink r:id="rId16" w:history="1">
        <w:r w:rsidRPr="00225A5D">
          <w:rPr>
            <w:color w:val="0D0D0D"/>
            <w:sz w:val="28"/>
            <w:szCs w:val="28"/>
          </w:rPr>
          <w:t>T</w:t>
        </w:r>
      </w:hyperlink>
      <w:r w:rsidRPr="00225A5D">
        <w:rPr>
          <w:color w:val="0D0D0D"/>
          <w:sz w:val="28"/>
          <w:szCs w:val="28"/>
        </w:rPr>
        <w:t xml:space="preserve">, </w:t>
      </w:r>
      <w:hyperlink r:id="rId17" w:history="1">
        <w:r w:rsidRPr="00225A5D">
          <w:rPr>
            <w:color w:val="0D0D0D"/>
            <w:sz w:val="28"/>
            <w:szCs w:val="28"/>
          </w:rPr>
          <w:t>U</w:t>
        </w:r>
      </w:hyperlink>
      <w:r w:rsidRPr="00225A5D">
        <w:rPr>
          <w:color w:val="0D0D0D"/>
          <w:sz w:val="28"/>
          <w:szCs w:val="28"/>
        </w:rPr>
        <w:t xml:space="preserve"> Общероссийского классификатора видов экономической деятельности (ОК 029-2014 (КДЕС</w:t>
      </w:r>
      <w:proofErr w:type="gramStart"/>
      <w:r w:rsidRPr="00225A5D">
        <w:rPr>
          <w:color w:val="0D0D0D"/>
          <w:sz w:val="28"/>
          <w:szCs w:val="28"/>
        </w:rPr>
        <w:t xml:space="preserve"> Р</w:t>
      </w:r>
      <w:proofErr w:type="gramEnd"/>
      <w:r w:rsidRPr="00225A5D">
        <w:rPr>
          <w:color w:val="0D0D0D"/>
          <w:sz w:val="28"/>
          <w:szCs w:val="28"/>
        </w:rPr>
        <w:t xml:space="preserve">ед. 2), </w:t>
      </w:r>
      <w:r w:rsidRPr="00225A5D">
        <w:rPr>
          <w:color w:val="000000"/>
          <w:sz w:val="28"/>
          <w:szCs w:val="28"/>
        </w:rPr>
        <w:t>заключившим договоры финансовой аренды (лизинга) с российскими лизинговыми организациями и выступающим по ним в качестве лизингополучателей (далее – лизингополучатель).</w:t>
      </w:r>
    </w:p>
    <w:p w:rsidR="00835A59" w:rsidRPr="00225A5D" w:rsidRDefault="00225A5D" w:rsidP="00802255">
      <w:pPr>
        <w:pStyle w:val="a7"/>
        <w:numPr>
          <w:ilvl w:val="1"/>
          <w:numId w:val="3"/>
        </w:numPr>
        <w:tabs>
          <w:tab w:val="left" w:pos="284"/>
        </w:tabs>
        <w:autoSpaceDE w:val="0"/>
        <w:autoSpaceDN w:val="0"/>
        <w:adjustRightInd w:val="0"/>
        <w:ind w:left="0" w:firstLine="709"/>
        <w:jc w:val="both"/>
        <w:rPr>
          <w:sz w:val="28"/>
          <w:szCs w:val="28"/>
        </w:rPr>
      </w:pPr>
      <w:r>
        <w:rPr>
          <w:sz w:val="28"/>
          <w:szCs w:val="28"/>
        </w:rPr>
        <w:t xml:space="preserve">Субсидии предоставляются на возмещение </w:t>
      </w:r>
      <w:r w:rsidR="00CB26A5" w:rsidRPr="00F408BF">
        <w:rPr>
          <w:sz w:val="28"/>
          <w:szCs w:val="28"/>
        </w:rPr>
        <w:t>части лизинговых платежей по договорам финансовой аренды (лизинга) на приобретение основных средств</w:t>
      </w:r>
      <w:r w:rsidR="00CB26A5" w:rsidRPr="00225A5D">
        <w:rPr>
          <w:sz w:val="28"/>
          <w:szCs w:val="28"/>
        </w:rPr>
        <w:t xml:space="preserve"> </w:t>
      </w:r>
      <w:r w:rsidR="00835A59" w:rsidRPr="00225A5D">
        <w:rPr>
          <w:sz w:val="28"/>
          <w:szCs w:val="28"/>
        </w:rPr>
        <w:t>(далее – субсидия по лизинговым платежам) и (или) на возмещение части затрат на оплату первоначального взноса по договору финансовой аренды (лизинга) на приобретение основных средств (далее – субсидия по первоначальному взносу).</w:t>
      </w:r>
    </w:p>
    <w:p w:rsidR="00373B49" w:rsidRDefault="00373B49" w:rsidP="00802255">
      <w:pPr>
        <w:pStyle w:val="a7"/>
        <w:numPr>
          <w:ilvl w:val="1"/>
          <w:numId w:val="3"/>
        </w:numPr>
        <w:autoSpaceDE w:val="0"/>
        <w:autoSpaceDN w:val="0"/>
        <w:adjustRightInd w:val="0"/>
        <w:ind w:left="0" w:firstLine="709"/>
        <w:jc w:val="both"/>
        <w:outlineLvl w:val="3"/>
        <w:rPr>
          <w:sz w:val="28"/>
          <w:szCs w:val="28"/>
        </w:rPr>
      </w:pPr>
      <w:r w:rsidRPr="00373B49">
        <w:rPr>
          <w:sz w:val="28"/>
          <w:szCs w:val="28"/>
        </w:rPr>
        <w:t>Предметом лизинга по договорам финансовой аренды (лизинга) не может быть физически изношенное или морально устаревшее основное средство, срок эксплуатации которого на дату заключения договора финансовой аренды (лизинга) превышает срок, установленный для соответствующей амортизационной группы Классификации.</w:t>
      </w:r>
    </w:p>
    <w:p w:rsidR="00835A59" w:rsidRPr="00373B49" w:rsidRDefault="00835A59" w:rsidP="00802255">
      <w:pPr>
        <w:pStyle w:val="a7"/>
        <w:numPr>
          <w:ilvl w:val="1"/>
          <w:numId w:val="3"/>
        </w:numPr>
        <w:autoSpaceDE w:val="0"/>
        <w:autoSpaceDN w:val="0"/>
        <w:adjustRightInd w:val="0"/>
        <w:ind w:left="0" w:firstLine="709"/>
        <w:jc w:val="both"/>
        <w:outlineLvl w:val="3"/>
        <w:rPr>
          <w:sz w:val="28"/>
          <w:szCs w:val="28"/>
        </w:rPr>
      </w:pPr>
      <w:r w:rsidRPr="00373B49">
        <w:rPr>
          <w:sz w:val="28"/>
          <w:szCs w:val="28"/>
        </w:rPr>
        <w:t>Субсидии предоставляются на возмещение части лизинговых платежей по договорам финансовой аренды (лизинга) на приобретение основных средств, к которым в том числе относятся:</w:t>
      </w:r>
    </w:p>
    <w:p w:rsidR="00835A59" w:rsidRPr="00F408BF" w:rsidRDefault="00835A59" w:rsidP="00802255">
      <w:pPr>
        <w:autoSpaceDE w:val="0"/>
        <w:autoSpaceDN w:val="0"/>
        <w:adjustRightInd w:val="0"/>
        <w:ind w:firstLine="709"/>
        <w:jc w:val="both"/>
        <w:rPr>
          <w:sz w:val="28"/>
          <w:szCs w:val="28"/>
        </w:rPr>
      </w:pPr>
      <w:r w:rsidRPr="00F408BF">
        <w:rPr>
          <w:sz w:val="28"/>
          <w:szCs w:val="28"/>
        </w:rPr>
        <w:lastRenderedPageBreak/>
        <w:t xml:space="preserve">- универсальные мобильные платформы: мобильная служба быта; мобильный </w:t>
      </w:r>
      <w:proofErr w:type="spellStart"/>
      <w:r w:rsidRPr="00F408BF">
        <w:rPr>
          <w:sz w:val="28"/>
          <w:szCs w:val="28"/>
        </w:rPr>
        <w:t>шиномонтаж</w:t>
      </w:r>
      <w:proofErr w:type="spellEnd"/>
      <w:r w:rsidRPr="00F408BF">
        <w:rPr>
          <w:sz w:val="28"/>
          <w:szCs w:val="28"/>
        </w:rPr>
        <w:t>;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835A59" w:rsidRPr="00F408BF" w:rsidRDefault="00835A59" w:rsidP="004527F3">
      <w:pPr>
        <w:autoSpaceDE w:val="0"/>
        <w:autoSpaceDN w:val="0"/>
        <w:adjustRightInd w:val="0"/>
        <w:ind w:firstLine="748"/>
        <w:jc w:val="both"/>
        <w:rPr>
          <w:sz w:val="28"/>
          <w:szCs w:val="28"/>
        </w:rPr>
      </w:pPr>
      <w:r w:rsidRPr="00F408BF">
        <w:rPr>
          <w:sz w:val="28"/>
          <w:szCs w:val="28"/>
        </w:rPr>
        <w:t>- 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835A59" w:rsidRPr="00FC3560" w:rsidRDefault="00CE6B8C" w:rsidP="004527F3">
      <w:pPr>
        <w:widowControl w:val="0"/>
        <w:ind w:firstLine="709"/>
        <w:jc w:val="both"/>
        <w:rPr>
          <w:sz w:val="28"/>
          <w:szCs w:val="28"/>
        </w:rPr>
      </w:pPr>
      <w:r>
        <w:rPr>
          <w:sz w:val="28"/>
          <w:szCs w:val="28"/>
        </w:rPr>
        <w:t xml:space="preserve">2.6. </w:t>
      </w:r>
      <w:r w:rsidR="00835A59" w:rsidRPr="00FC3560">
        <w:rPr>
          <w:sz w:val="28"/>
          <w:szCs w:val="28"/>
        </w:rPr>
        <w:t>Субсидии по лизинговым платежам предоставляются:</w:t>
      </w:r>
    </w:p>
    <w:p w:rsidR="00835A59" w:rsidRPr="00FC3560" w:rsidRDefault="00835A59" w:rsidP="004527F3">
      <w:pPr>
        <w:widowControl w:val="0"/>
        <w:ind w:firstLine="709"/>
        <w:jc w:val="both"/>
        <w:rPr>
          <w:sz w:val="28"/>
          <w:szCs w:val="28"/>
        </w:rPr>
      </w:pPr>
      <w:proofErr w:type="gramStart"/>
      <w:r w:rsidRPr="00FC3560">
        <w:rPr>
          <w:sz w:val="28"/>
          <w:szCs w:val="28"/>
        </w:rPr>
        <w:t>на возмещение затрат СМСП по лизинговым платежам без учета</w:t>
      </w:r>
      <w:r>
        <w:rPr>
          <w:sz w:val="28"/>
          <w:szCs w:val="28"/>
        </w:rPr>
        <w:t xml:space="preserve"> </w:t>
      </w:r>
      <w:r w:rsidRPr="007B63E1">
        <w:rPr>
          <w:sz w:val="28"/>
          <w:szCs w:val="28"/>
        </w:rPr>
        <w:t>части лизинговых платежей на покрытие дохода лизингодателя и</w:t>
      </w:r>
      <w:r w:rsidRPr="00FC3560">
        <w:rPr>
          <w:sz w:val="28"/>
          <w:szCs w:val="28"/>
        </w:rPr>
        <w:t xml:space="preserve"> НДС в период с момента подписания акта приема-передачи имущества, полученного по договору финансовой аренды (лизинга), и уплаты первоначального взноса, но не ранее 1 января года, в котором подана заявка на субсидирование, до даты его фактического погашения включительно, но не более 36 месяцев</w:t>
      </w:r>
      <w:r>
        <w:rPr>
          <w:sz w:val="28"/>
          <w:szCs w:val="28"/>
        </w:rPr>
        <w:t>.</w:t>
      </w:r>
      <w:proofErr w:type="gramEnd"/>
      <w:r>
        <w:rPr>
          <w:sz w:val="28"/>
          <w:szCs w:val="28"/>
        </w:rPr>
        <w:t xml:space="preserve"> </w:t>
      </w:r>
      <w:r w:rsidRPr="000C717D">
        <w:rPr>
          <w:sz w:val="28"/>
          <w:szCs w:val="28"/>
        </w:rPr>
        <w:t>При этом заявка на субсидирование п</w:t>
      </w:r>
      <w:r>
        <w:rPr>
          <w:sz w:val="28"/>
          <w:szCs w:val="28"/>
        </w:rPr>
        <w:t>одается на один финансовый год</w:t>
      </w:r>
      <w:r w:rsidRPr="00FC3560">
        <w:rPr>
          <w:sz w:val="28"/>
          <w:szCs w:val="28"/>
        </w:rPr>
        <w:t>;</w:t>
      </w:r>
    </w:p>
    <w:p w:rsidR="00835A59" w:rsidRPr="00FC3560" w:rsidRDefault="00835A59" w:rsidP="004527F3">
      <w:pPr>
        <w:widowControl w:val="0"/>
        <w:ind w:firstLine="709"/>
        <w:jc w:val="both"/>
        <w:rPr>
          <w:sz w:val="28"/>
          <w:szCs w:val="28"/>
        </w:rPr>
      </w:pPr>
      <w:proofErr w:type="gramStart"/>
      <w:r w:rsidRPr="00FC3560">
        <w:rPr>
          <w:sz w:val="28"/>
          <w:szCs w:val="28"/>
        </w:rPr>
        <w:t xml:space="preserve">ежемесячно в размере </w:t>
      </w:r>
      <w:r>
        <w:rPr>
          <w:sz w:val="28"/>
          <w:szCs w:val="28"/>
        </w:rPr>
        <w:t>трех четвертых ключевой ставки Б</w:t>
      </w:r>
      <w:r w:rsidRPr="00FC3560">
        <w:rPr>
          <w:sz w:val="28"/>
          <w:szCs w:val="28"/>
        </w:rPr>
        <w:t>анка Росси</w:t>
      </w:r>
      <w:r>
        <w:rPr>
          <w:sz w:val="28"/>
          <w:szCs w:val="28"/>
        </w:rPr>
        <w:t>и</w:t>
      </w:r>
      <w:r w:rsidRPr="00FC3560">
        <w:rPr>
          <w:sz w:val="28"/>
          <w:szCs w:val="28"/>
        </w:rPr>
        <w:t>, действу</w:t>
      </w:r>
      <w:r>
        <w:rPr>
          <w:sz w:val="28"/>
          <w:szCs w:val="28"/>
        </w:rPr>
        <w:t xml:space="preserve">ющей на дату уплаты </w:t>
      </w:r>
      <w:r w:rsidRPr="00FC3560">
        <w:rPr>
          <w:sz w:val="28"/>
          <w:szCs w:val="28"/>
        </w:rPr>
        <w:t>лизингового платежа, умноженной на остаточный платеж по договору финансовой аренды (лизинга)</w:t>
      </w:r>
      <w:r w:rsidRPr="007B63E1">
        <w:rPr>
          <w:sz w:val="28"/>
          <w:szCs w:val="28"/>
        </w:rPr>
        <w:t>, без учета части на покрытие дохода лизингодателя,</w:t>
      </w:r>
      <w:r w:rsidRPr="00FC3560">
        <w:rPr>
          <w:sz w:val="28"/>
          <w:szCs w:val="28"/>
        </w:rPr>
        <w:t xml:space="preserve"> и количество дней между </w:t>
      </w:r>
      <w:r>
        <w:rPr>
          <w:sz w:val="28"/>
          <w:szCs w:val="28"/>
        </w:rPr>
        <w:t>2</w:t>
      </w:r>
      <w:r w:rsidRPr="00FC3560">
        <w:rPr>
          <w:sz w:val="28"/>
          <w:szCs w:val="28"/>
        </w:rPr>
        <w:t xml:space="preserve"> последними лизинговыми платежами, деленной на количество дней в году</w:t>
      </w:r>
      <w:r>
        <w:rPr>
          <w:sz w:val="28"/>
          <w:szCs w:val="28"/>
        </w:rPr>
        <w:t>, но не более 70% от фактически произведенных СМСП затрат на уплату лизинговых платежей в текущем</w:t>
      </w:r>
      <w:proofErr w:type="gramEnd"/>
      <w:r>
        <w:rPr>
          <w:sz w:val="28"/>
          <w:szCs w:val="28"/>
        </w:rPr>
        <w:t xml:space="preserve"> году;</w:t>
      </w:r>
    </w:p>
    <w:p w:rsidR="00835A59" w:rsidRPr="00FC3560" w:rsidRDefault="00835A59" w:rsidP="004527F3">
      <w:pPr>
        <w:widowControl w:val="0"/>
        <w:ind w:firstLine="709"/>
        <w:jc w:val="both"/>
        <w:rPr>
          <w:sz w:val="28"/>
          <w:szCs w:val="28"/>
        </w:rPr>
      </w:pPr>
      <w:r w:rsidRPr="00FC3560">
        <w:rPr>
          <w:sz w:val="28"/>
          <w:szCs w:val="28"/>
        </w:rPr>
        <w:t xml:space="preserve">на возмещение затрат СМСП по договорам финансовой аренды (лизинга) или их части, не превышающей </w:t>
      </w:r>
      <w:r>
        <w:rPr>
          <w:sz w:val="28"/>
          <w:szCs w:val="28"/>
        </w:rPr>
        <w:t>2</w:t>
      </w:r>
      <w:r w:rsidRPr="00FC3560">
        <w:rPr>
          <w:sz w:val="28"/>
          <w:szCs w:val="28"/>
        </w:rPr>
        <w:t xml:space="preserve">0 миллионов рублей на </w:t>
      </w:r>
      <w:r>
        <w:rPr>
          <w:sz w:val="28"/>
          <w:szCs w:val="28"/>
        </w:rPr>
        <w:t>1</w:t>
      </w:r>
      <w:r w:rsidRPr="00FC3560">
        <w:rPr>
          <w:sz w:val="28"/>
          <w:szCs w:val="28"/>
        </w:rPr>
        <w:t xml:space="preserve"> лизингополучателя, без учета НДС, в месяце, в котором перечисляется субсидия. </w:t>
      </w:r>
    </w:p>
    <w:p w:rsidR="00835A59" w:rsidRPr="00CE6B8C" w:rsidRDefault="00835A59" w:rsidP="00CE6B8C">
      <w:pPr>
        <w:pStyle w:val="a7"/>
        <w:widowControl w:val="0"/>
        <w:numPr>
          <w:ilvl w:val="1"/>
          <w:numId w:val="3"/>
        </w:numPr>
        <w:jc w:val="both"/>
        <w:rPr>
          <w:sz w:val="28"/>
          <w:szCs w:val="28"/>
        </w:rPr>
      </w:pPr>
      <w:r w:rsidRPr="00CE6B8C">
        <w:rPr>
          <w:sz w:val="28"/>
          <w:szCs w:val="28"/>
        </w:rPr>
        <w:t>Субсидии по первоначальному взносу предоставляются:</w:t>
      </w:r>
    </w:p>
    <w:p w:rsidR="00835A59" w:rsidRPr="00FC3560" w:rsidRDefault="00835A59" w:rsidP="004527F3">
      <w:pPr>
        <w:widowControl w:val="0"/>
        <w:ind w:firstLine="709"/>
        <w:jc w:val="both"/>
        <w:rPr>
          <w:sz w:val="28"/>
          <w:szCs w:val="28"/>
        </w:rPr>
      </w:pPr>
      <w:r w:rsidRPr="00FC3560">
        <w:rPr>
          <w:sz w:val="28"/>
          <w:szCs w:val="28"/>
        </w:rPr>
        <w:t xml:space="preserve">лизингополучателям единовременно в размере </w:t>
      </w:r>
      <w:r>
        <w:rPr>
          <w:sz w:val="28"/>
          <w:szCs w:val="28"/>
        </w:rPr>
        <w:t>2/3</w:t>
      </w:r>
      <w:r w:rsidRPr="00FC3560">
        <w:rPr>
          <w:sz w:val="28"/>
          <w:szCs w:val="28"/>
        </w:rPr>
        <w:t xml:space="preserve"> от произведенных ими затрат на оплату первоначального взноса по договору финансовой аренды (лизинга) без учета НДС, но не более </w:t>
      </w:r>
      <w:r>
        <w:rPr>
          <w:sz w:val="28"/>
          <w:szCs w:val="28"/>
        </w:rPr>
        <w:t>10</w:t>
      </w:r>
      <w:r w:rsidRPr="00FC3560">
        <w:rPr>
          <w:sz w:val="28"/>
          <w:szCs w:val="28"/>
        </w:rPr>
        <w:t xml:space="preserve">00000 рублей на </w:t>
      </w:r>
      <w:r>
        <w:rPr>
          <w:sz w:val="28"/>
          <w:szCs w:val="28"/>
        </w:rPr>
        <w:t>1 </w:t>
      </w:r>
      <w:r w:rsidRPr="00FC3560">
        <w:rPr>
          <w:sz w:val="28"/>
          <w:szCs w:val="28"/>
        </w:rPr>
        <w:t>СМСП</w:t>
      </w:r>
      <w:bookmarkStart w:id="1" w:name="sub_314"/>
      <w:r w:rsidRPr="00FC3560">
        <w:rPr>
          <w:sz w:val="28"/>
          <w:szCs w:val="28"/>
        </w:rPr>
        <w:t>;</w:t>
      </w:r>
    </w:p>
    <w:bookmarkEnd w:id="1"/>
    <w:p w:rsidR="00835A59" w:rsidRPr="00FC3560" w:rsidRDefault="00835A59" w:rsidP="004527F3">
      <w:pPr>
        <w:widowControl w:val="0"/>
        <w:ind w:firstLine="709"/>
        <w:jc w:val="both"/>
        <w:rPr>
          <w:sz w:val="28"/>
          <w:szCs w:val="28"/>
        </w:rPr>
      </w:pPr>
      <w:r w:rsidRPr="00FC3560">
        <w:rPr>
          <w:sz w:val="28"/>
          <w:szCs w:val="28"/>
        </w:rPr>
        <w:t>по затратам лизингополучателей, произведенным не ранее 1 января года, в котором подана заявка на субсидирование.</w:t>
      </w:r>
    </w:p>
    <w:p w:rsidR="00835A59" w:rsidRPr="00FC3560" w:rsidRDefault="00CE6B8C" w:rsidP="004527F3">
      <w:pPr>
        <w:widowControl w:val="0"/>
        <w:ind w:firstLine="709"/>
        <w:jc w:val="both"/>
        <w:rPr>
          <w:sz w:val="28"/>
          <w:szCs w:val="28"/>
        </w:rPr>
      </w:pPr>
      <w:r>
        <w:rPr>
          <w:sz w:val="28"/>
          <w:szCs w:val="28"/>
        </w:rPr>
        <w:t>2.7.</w:t>
      </w:r>
      <w:r w:rsidR="00835A59" w:rsidRPr="00FC3560">
        <w:rPr>
          <w:sz w:val="28"/>
          <w:szCs w:val="28"/>
        </w:rPr>
        <w:t> Если договор финансовой аренды (лизинга) заключен в иностранной валюте, то сумма затрат, подлежащих субсидированию, рассчитывается в рублевом эквиваленте по курсу Центрального банка Российской Федерации, установленному на дату подписания акта приема-передачи имущества, полученного лизингополучателем по договору финансовой аренды (лизинга), без учета НДС.</w:t>
      </w:r>
    </w:p>
    <w:p w:rsidR="00CE6B8C" w:rsidRPr="001C55BD" w:rsidRDefault="00CE6B8C" w:rsidP="00CE6B8C">
      <w:pPr>
        <w:tabs>
          <w:tab w:val="left" w:pos="1276"/>
        </w:tabs>
        <w:autoSpaceDE w:val="0"/>
        <w:autoSpaceDN w:val="0"/>
        <w:adjustRightInd w:val="0"/>
        <w:ind w:right="-30" w:firstLine="709"/>
        <w:jc w:val="both"/>
        <w:rPr>
          <w:sz w:val="28"/>
          <w:szCs w:val="28"/>
        </w:rPr>
      </w:pPr>
      <w:r>
        <w:rPr>
          <w:sz w:val="28"/>
          <w:szCs w:val="28"/>
        </w:rPr>
        <w:t>2.8.</w:t>
      </w:r>
      <w:r w:rsidR="00835A59" w:rsidRPr="00FC3560">
        <w:rPr>
          <w:sz w:val="28"/>
          <w:szCs w:val="28"/>
        </w:rPr>
        <w:t> </w:t>
      </w:r>
      <w:r w:rsidRPr="001C55BD">
        <w:rPr>
          <w:sz w:val="28"/>
          <w:szCs w:val="28"/>
        </w:rPr>
        <w:t xml:space="preserve">Субсидия предоставляется </w:t>
      </w:r>
      <w:r>
        <w:rPr>
          <w:sz w:val="28"/>
          <w:szCs w:val="28"/>
        </w:rPr>
        <w:t>претендентам</w:t>
      </w:r>
      <w:r w:rsidRPr="001C55BD">
        <w:rPr>
          <w:sz w:val="28"/>
          <w:szCs w:val="28"/>
        </w:rPr>
        <w:t xml:space="preserve"> при условии, если </w:t>
      </w:r>
      <w:r w:rsidRPr="001C55BD">
        <w:rPr>
          <w:color w:val="0D0D0D"/>
          <w:sz w:val="28"/>
          <w:szCs w:val="28"/>
        </w:rPr>
        <w:t>на 1 число месяца, в котором подается заявка</w:t>
      </w:r>
      <w:r w:rsidRPr="001C55BD">
        <w:rPr>
          <w:sz w:val="28"/>
          <w:szCs w:val="28"/>
        </w:rPr>
        <w:t>:</w:t>
      </w:r>
    </w:p>
    <w:p w:rsidR="00CE6B8C" w:rsidRPr="001C55BD" w:rsidRDefault="00CE6B8C" w:rsidP="00CE6B8C">
      <w:pPr>
        <w:autoSpaceDE w:val="0"/>
        <w:autoSpaceDN w:val="0"/>
        <w:adjustRightInd w:val="0"/>
        <w:ind w:right="-30" w:firstLine="709"/>
        <w:jc w:val="both"/>
        <w:rPr>
          <w:sz w:val="28"/>
          <w:szCs w:val="28"/>
        </w:rPr>
      </w:pPr>
      <w:r w:rsidRPr="001C55BD">
        <w:rPr>
          <w:spacing w:val="-6"/>
          <w:sz w:val="28"/>
          <w:szCs w:val="28"/>
        </w:rPr>
        <w:t xml:space="preserve">у </w:t>
      </w:r>
      <w:r>
        <w:rPr>
          <w:spacing w:val="-6"/>
          <w:sz w:val="28"/>
          <w:szCs w:val="28"/>
        </w:rPr>
        <w:t>претендент</w:t>
      </w:r>
      <w:r w:rsidR="00923D03">
        <w:rPr>
          <w:spacing w:val="-6"/>
          <w:sz w:val="28"/>
          <w:szCs w:val="28"/>
        </w:rPr>
        <w:t>ов</w:t>
      </w:r>
      <w:r>
        <w:rPr>
          <w:spacing w:val="-6"/>
          <w:sz w:val="28"/>
          <w:szCs w:val="28"/>
        </w:rPr>
        <w:t xml:space="preserve"> </w:t>
      </w:r>
      <w:r w:rsidRPr="001C55BD">
        <w:rPr>
          <w:spacing w:val="-6"/>
          <w:sz w:val="28"/>
          <w:szCs w:val="28"/>
        </w:rPr>
        <w:t>– юридическ</w:t>
      </w:r>
      <w:r w:rsidR="00923D03">
        <w:rPr>
          <w:spacing w:val="-6"/>
          <w:sz w:val="28"/>
          <w:szCs w:val="28"/>
        </w:rPr>
        <w:t>их</w:t>
      </w:r>
      <w:r w:rsidRPr="001C55BD">
        <w:rPr>
          <w:spacing w:val="-6"/>
          <w:sz w:val="28"/>
          <w:szCs w:val="28"/>
        </w:rPr>
        <w:t xml:space="preserve"> лиц отсутствуют процедуры реорганизации, ликвидации</w:t>
      </w:r>
      <w:r w:rsidRPr="001C55BD">
        <w:rPr>
          <w:sz w:val="28"/>
          <w:szCs w:val="28"/>
        </w:rPr>
        <w:t xml:space="preserve"> или несостоятельности (банкротства) в соответствии с законодательством Российской Федерации, а </w:t>
      </w:r>
      <w:r>
        <w:rPr>
          <w:sz w:val="28"/>
          <w:szCs w:val="28"/>
        </w:rPr>
        <w:t>претенденты</w:t>
      </w:r>
      <w:r w:rsidRPr="001C55BD">
        <w:rPr>
          <w:sz w:val="28"/>
          <w:szCs w:val="28"/>
        </w:rPr>
        <w:t xml:space="preserve"> – индивидуальные </w:t>
      </w:r>
      <w:r w:rsidRPr="001C55BD">
        <w:rPr>
          <w:sz w:val="28"/>
          <w:szCs w:val="28"/>
        </w:rPr>
        <w:lastRenderedPageBreak/>
        <w:t>предприниматели не прекратили деятельность в качестве индивидуального предпринимателя;</w:t>
      </w:r>
    </w:p>
    <w:p w:rsidR="00CE6B8C" w:rsidRPr="001C55BD" w:rsidRDefault="00CE6B8C" w:rsidP="00CE6B8C">
      <w:pPr>
        <w:autoSpaceDE w:val="0"/>
        <w:autoSpaceDN w:val="0"/>
        <w:adjustRightInd w:val="0"/>
        <w:ind w:right="-30" w:firstLine="709"/>
        <w:jc w:val="both"/>
        <w:rPr>
          <w:sz w:val="28"/>
          <w:szCs w:val="28"/>
        </w:rPr>
      </w:pPr>
      <w:r w:rsidRPr="001C55BD">
        <w:rPr>
          <w:spacing w:val="-6"/>
          <w:sz w:val="28"/>
          <w:szCs w:val="28"/>
        </w:rPr>
        <w:t xml:space="preserve">у </w:t>
      </w:r>
      <w:r>
        <w:rPr>
          <w:sz w:val="28"/>
          <w:szCs w:val="28"/>
        </w:rPr>
        <w:t>претендент</w:t>
      </w:r>
      <w:r w:rsidR="00923D03">
        <w:rPr>
          <w:sz w:val="28"/>
          <w:szCs w:val="28"/>
        </w:rPr>
        <w:t>ов</w:t>
      </w:r>
      <w:r w:rsidRPr="001C55BD">
        <w:rPr>
          <w:sz w:val="28"/>
          <w:szCs w:val="28"/>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E6B8C" w:rsidRPr="001C55BD" w:rsidRDefault="00CE6B8C" w:rsidP="00CE6B8C">
      <w:pPr>
        <w:ind w:firstLine="709"/>
        <w:jc w:val="both"/>
        <w:rPr>
          <w:sz w:val="28"/>
          <w:szCs w:val="28"/>
        </w:rPr>
      </w:pPr>
      <w:r w:rsidRPr="001C55BD">
        <w:rPr>
          <w:sz w:val="28"/>
          <w:szCs w:val="28"/>
        </w:rPr>
        <w:t xml:space="preserve">у </w:t>
      </w:r>
      <w:r>
        <w:rPr>
          <w:sz w:val="28"/>
          <w:szCs w:val="28"/>
        </w:rPr>
        <w:t xml:space="preserve">претендента </w:t>
      </w:r>
      <w:r w:rsidRPr="001C55BD">
        <w:rPr>
          <w:sz w:val="28"/>
          <w:szCs w:val="28"/>
        </w:rPr>
        <w:t xml:space="preserve">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1C55BD">
        <w:rPr>
          <w:sz w:val="28"/>
          <w:szCs w:val="28"/>
        </w:rPr>
        <w:t>предоставленных</w:t>
      </w:r>
      <w:proofErr w:type="gramEnd"/>
      <w:r w:rsidRPr="001C55BD">
        <w:rPr>
          <w:sz w:val="28"/>
          <w:szCs w:val="28"/>
        </w:rPr>
        <w:t xml:space="preserve">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правовым актом; </w:t>
      </w:r>
    </w:p>
    <w:p w:rsidR="00CE6B8C" w:rsidRPr="001C55BD" w:rsidRDefault="00CE6B8C" w:rsidP="00CE6B8C">
      <w:pPr>
        <w:autoSpaceDE w:val="0"/>
        <w:autoSpaceDN w:val="0"/>
        <w:adjustRightInd w:val="0"/>
        <w:ind w:right="-30" w:firstLine="709"/>
        <w:jc w:val="both"/>
        <w:rPr>
          <w:sz w:val="28"/>
          <w:szCs w:val="28"/>
        </w:rPr>
      </w:pPr>
      <w:r>
        <w:rPr>
          <w:sz w:val="28"/>
          <w:szCs w:val="28"/>
        </w:rPr>
        <w:t>претендент</w:t>
      </w:r>
      <w:r w:rsidRPr="001C55BD">
        <w:rPr>
          <w:sz w:val="28"/>
          <w:szCs w:val="28"/>
        </w:rPr>
        <w:t xml:space="preserve"> не получает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w:t>
      </w:r>
      <w:r w:rsidR="00923D03">
        <w:rPr>
          <w:sz w:val="28"/>
          <w:szCs w:val="28"/>
        </w:rPr>
        <w:t>указанные в пункте 1.1 раздела 1 настоящего Положения</w:t>
      </w:r>
      <w:r w:rsidRPr="001C55BD">
        <w:rPr>
          <w:sz w:val="28"/>
          <w:szCs w:val="28"/>
        </w:rPr>
        <w:t>;</w:t>
      </w:r>
    </w:p>
    <w:p w:rsidR="00CE6B8C" w:rsidRPr="001C55BD" w:rsidRDefault="00CE6B8C" w:rsidP="00CE6B8C">
      <w:pPr>
        <w:autoSpaceDE w:val="0"/>
        <w:autoSpaceDN w:val="0"/>
        <w:adjustRightInd w:val="0"/>
        <w:ind w:right="-30" w:firstLine="709"/>
        <w:jc w:val="both"/>
        <w:rPr>
          <w:sz w:val="28"/>
          <w:szCs w:val="28"/>
        </w:rPr>
      </w:pPr>
      <w:r w:rsidRPr="001C55BD">
        <w:rPr>
          <w:spacing w:val="-6"/>
          <w:sz w:val="28"/>
          <w:szCs w:val="28"/>
        </w:rPr>
        <w:t xml:space="preserve">у </w:t>
      </w:r>
      <w:r>
        <w:rPr>
          <w:sz w:val="28"/>
          <w:szCs w:val="28"/>
        </w:rPr>
        <w:t>претендент</w:t>
      </w:r>
      <w:r w:rsidR="00923D03">
        <w:rPr>
          <w:sz w:val="28"/>
          <w:szCs w:val="28"/>
        </w:rPr>
        <w:t>ов</w:t>
      </w:r>
      <w:r w:rsidRPr="001C55BD">
        <w:rPr>
          <w:sz w:val="28"/>
          <w:szCs w:val="28"/>
        </w:rPr>
        <w:t xml:space="preserve"> отсутствует просроченная задолженность по заработной плате;</w:t>
      </w:r>
    </w:p>
    <w:p w:rsidR="00CE6B8C" w:rsidRDefault="00CE6B8C" w:rsidP="00CE6B8C">
      <w:pPr>
        <w:autoSpaceDE w:val="0"/>
        <w:autoSpaceDN w:val="0"/>
        <w:adjustRightInd w:val="0"/>
        <w:ind w:firstLine="709"/>
        <w:jc w:val="both"/>
        <w:rPr>
          <w:sz w:val="28"/>
          <w:szCs w:val="28"/>
        </w:rPr>
      </w:pPr>
      <w:r w:rsidRPr="001C55BD">
        <w:rPr>
          <w:sz w:val="28"/>
          <w:szCs w:val="28"/>
        </w:rPr>
        <w:t>фактический уровень среднемесячной заработной платы работников</w:t>
      </w:r>
      <w:r w:rsidRPr="001C55BD">
        <w:rPr>
          <w:rFonts w:eastAsia="Calibri"/>
          <w:sz w:val="28"/>
          <w:szCs w:val="28"/>
          <w:lang w:eastAsia="en-US"/>
        </w:rPr>
        <w:t xml:space="preserve"> </w:t>
      </w:r>
      <w:r w:rsidR="00923D03">
        <w:rPr>
          <w:sz w:val="28"/>
          <w:szCs w:val="28"/>
        </w:rPr>
        <w:t>претендента (в расчете на одного работника)</w:t>
      </w:r>
      <w:r w:rsidR="00923D03" w:rsidRPr="001C55BD">
        <w:rPr>
          <w:rFonts w:eastAsia="Calibri"/>
          <w:sz w:val="28"/>
          <w:szCs w:val="28"/>
          <w:lang w:eastAsia="en-US"/>
        </w:rPr>
        <w:t xml:space="preserve"> </w:t>
      </w:r>
      <w:r w:rsidRPr="001C55BD">
        <w:rPr>
          <w:rFonts w:eastAsia="Calibri"/>
          <w:sz w:val="28"/>
          <w:szCs w:val="28"/>
          <w:lang w:eastAsia="en-US"/>
        </w:rPr>
        <w:t>не ниже величины прожиточного минимума</w:t>
      </w:r>
      <w:r w:rsidRPr="00120AA0">
        <w:rPr>
          <w:sz w:val="28"/>
          <w:szCs w:val="28"/>
        </w:rPr>
        <w:t xml:space="preserve"> </w:t>
      </w:r>
      <w:r w:rsidRPr="004438B1">
        <w:rPr>
          <w:sz w:val="28"/>
          <w:szCs w:val="28"/>
        </w:rPr>
        <w:t>для трудоспособного населения по Ростовской области, установленной нормативным пр</w:t>
      </w:r>
      <w:r>
        <w:rPr>
          <w:sz w:val="28"/>
          <w:szCs w:val="28"/>
        </w:rPr>
        <w:t>авовым актом Ростовской области, действующим по состоянию на дату подачи заявки на предоставление субсидии;</w:t>
      </w:r>
    </w:p>
    <w:p w:rsidR="00CE6B8C" w:rsidRPr="001C55BD" w:rsidRDefault="00CE6B8C" w:rsidP="00CE6B8C">
      <w:pPr>
        <w:ind w:firstLine="709"/>
        <w:jc w:val="both"/>
        <w:rPr>
          <w:sz w:val="28"/>
          <w:szCs w:val="28"/>
        </w:rPr>
      </w:pPr>
      <w:proofErr w:type="gramStart"/>
      <w:r>
        <w:rPr>
          <w:sz w:val="28"/>
          <w:szCs w:val="28"/>
        </w:rPr>
        <w:t>претендент</w:t>
      </w:r>
      <w:r w:rsidR="00F12ECF">
        <w:rPr>
          <w:sz w:val="28"/>
          <w:szCs w:val="28"/>
        </w:rPr>
        <w:t>ы</w:t>
      </w:r>
      <w:r w:rsidRPr="001C55BD">
        <w:rPr>
          <w:sz w:val="28"/>
          <w:szCs w:val="28"/>
        </w:rPr>
        <w:t xml:space="preserve"> не явля</w:t>
      </w:r>
      <w:r w:rsidR="00F12ECF">
        <w:rPr>
          <w:sz w:val="28"/>
          <w:szCs w:val="28"/>
        </w:rPr>
        <w:t>ю</w:t>
      </w:r>
      <w:r w:rsidRPr="001C55BD">
        <w:rPr>
          <w:sz w:val="28"/>
          <w:szCs w:val="28"/>
        </w:rPr>
        <w:t>тся иностранным</w:t>
      </w:r>
      <w:r w:rsidR="00F12ECF">
        <w:rPr>
          <w:sz w:val="28"/>
          <w:szCs w:val="28"/>
        </w:rPr>
        <w:t>и</w:t>
      </w:r>
      <w:r w:rsidRPr="001C55BD">
        <w:rPr>
          <w:sz w:val="28"/>
          <w:szCs w:val="28"/>
        </w:rPr>
        <w:t xml:space="preserve"> юридическим</w:t>
      </w:r>
      <w:r w:rsidR="00F12ECF">
        <w:rPr>
          <w:sz w:val="28"/>
          <w:szCs w:val="28"/>
        </w:rPr>
        <w:t>и лица</w:t>
      </w:r>
      <w:r w:rsidRPr="001C55BD">
        <w:rPr>
          <w:sz w:val="28"/>
          <w:szCs w:val="28"/>
        </w:rPr>
        <w:t>м</w:t>
      </w:r>
      <w:r w:rsidR="00F12ECF">
        <w:rPr>
          <w:sz w:val="28"/>
          <w:szCs w:val="28"/>
        </w:rPr>
        <w:t>и</w:t>
      </w:r>
      <w:r w:rsidRPr="001C55BD">
        <w:rPr>
          <w:sz w:val="28"/>
          <w:szCs w:val="28"/>
        </w:rPr>
        <w:t>, а также российским</w:t>
      </w:r>
      <w:r w:rsidR="00F12ECF">
        <w:rPr>
          <w:sz w:val="28"/>
          <w:szCs w:val="28"/>
        </w:rPr>
        <w:t>и</w:t>
      </w:r>
      <w:r w:rsidRPr="001C55BD">
        <w:rPr>
          <w:sz w:val="28"/>
          <w:szCs w:val="28"/>
        </w:rPr>
        <w:t xml:space="preserve"> юридическим</w:t>
      </w:r>
      <w:r w:rsidR="00F12ECF">
        <w:rPr>
          <w:sz w:val="28"/>
          <w:szCs w:val="28"/>
        </w:rPr>
        <w:t>и</w:t>
      </w:r>
      <w:r w:rsidRPr="001C55BD">
        <w:rPr>
          <w:sz w:val="28"/>
          <w:szCs w:val="28"/>
        </w:rPr>
        <w:t xml:space="preserve"> лиц</w:t>
      </w:r>
      <w:r w:rsidR="00F12ECF">
        <w:rPr>
          <w:sz w:val="28"/>
          <w:szCs w:val="28"/>
        </w:rPr>
        <w:t>а</w:t>
      </w:r>
      <w:r w:rsidRPr="001C55BD">
        <w:rPr>
          <w:sz w:val="28"/>
          <w:szCs w:val="28"/>
        </w:rPr>
        <w:t>м</w:t>
      </w:r>
      <w:r w:rsidR="00F12ECF">
        <w:rPr>
          <w:sz w:val="28"/>
          <w:szCs w:val="28"/>
        </w:rPr>
        <w:t>и</w:t>
      </w:r>
      <w:r w:rsidRPr="001C55BD">
        <w:rPr>
          <w:sz w:val="28"/>
          <w:szCs w:val="28"/>
        </w:rPr>
        <w:t>, в уставном (складочном) капитале котор</w:t>
      </w:r>
      <w:r w:rsidR="00F12ECF">
        <w:rPr>
          <w:sz w:val="28"/>
          <w:szCs w:val="28"/>
        </w:rPr>
        <w:t>ых</w:t>
      </w:r>
      <w:r w:rsidRPr="001C55BD">
        <w:rPr>
          <w:sz w:val="28"/>
          <w:szCs w:val="28"/>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1C55BD">
        <w:rPr>
          <w:sz w:val="28"/>
          <w:szCs w:val="28"/>
        </w:rPr>
        <w:t>офшорные</w:t>
      </w:r>
      <w:proofErr w:type="spellEnd"/>
      <w:r w:rsidRPr="001C55BD">
        <w:rPr>
          <w:sz w:val="28"/>
          <w:szCs w:val="28"/>
        </w:rPr>
        <w:t xml:space="preserve"> зоны) в отношении</w:t>
      </w:r>
      <w:proofErr w:type="gramEnd"/>
      <w:r w:rsidRPr="001C55BD">
        <w:rPr>
          <w:sz w:val="28"/>
          <w:szCs w:val="28"/>
        </w:rPr>
        <w:t xml:space="preserve"> таких юридических лиц, в совокупности превышает 50 процентов; </w:t>
      </w:r>
    </w:p>
    <w:p w:rsidR="00130DC7" w:rsidRDefault="00CE6B8C" w:rsidP="00CE6B8C">
      <w:pPr>
        <w:autoSpaceDE w:val="0"/>
        <w:autoSpaceDN w:val="0"/>
        <w:adjustRightInd w:val="0"/>
        <w:ind w:firstLine="709"/>
        <w:jc w:val="both"/>
        <w:rPr>
          <w:sz w:val="28"/>
          <w:szCs w:val="28"/>
        </w:rPr>
      </w:pPr>
      <w:r>
        <w:rPr>
          <w:sz w:val="28"/>
          <w:szCs w:val="28"/>
        </w:rPr>
        <w:t>претендент</w:t>
      </w:r>
      <w:r w:rsidR="00130DC7">
        <w:rPr>
          <w:sz w:val="28"/>
          <w:szCs w:val="28"/>
        </w:rPr>
        <w:t>ы</w:t>
      </w:r>
      <w:r w:rsidRPr="001C55BD">
        <w:rPr>
          <w:sz w:val="28"/>
          <w:szCs w:val="28"/>
        </w:rPr>
        <w:t xml:space="preserve"> име</w:t>
      </w:r>
      <w:r w:rsidR="00130DC7">
        <w:rPr>
          <w:sz w:val="28"/>
          <w:szCs w:val="28"/>
        </w:rPr>
        <w:t>ю</w:t>
      </w:r>
      <w:r w:rsidRPr="001C55BD">
        <w:rPr>
          <w:sz w:val="28"/>
          <w:szCs w:val="28"/>
        </w:rPr>
        <w:t>т государственную регистрацию или состо</w:t>
      </w:r>
      <w:r w:rsidR="00130DC7">
        <w:rPr>
          <w:sz w:val="28"/>
          <w:szCs w:val="28"/>
        </w:rPr>
        <w:t>я</w:t>
      </w:r>
      <w:r w:rsidRPr="001C55BD">
        <w:rPr>
          <w:sz w:val="28"/>
          <w:szCs w:val="28"/>
        </w:rPr>
        <w:t xml:space="preserve">т на учете в налоговом органе на территории </w:t>
      </w:r>
      <w:proofErr w:type="spellStart"/>
      <w:r w:rsidRPr="001C55BD">
        <w:rPr>
          <w:sz w:val="28"/>
          <w:szCs w:val="28"/>
        </w:rPr>
        <w:t>Мясниковского</w:t>
      </w:r>
      <w:proofErr w:type="spellEnd"/>
      <w:r w:rsidRPr="001C55BD">
        <w:rPr>
          <w:sz w:val="28"/>
          <w:szCs w:val="28"/>
        </w:rPr>
        <w:t xml:space="preserve"> района.</w:t>
      </w:r>
    </w:p>
    <w:p w:rsidR="00835A59" w:rsidRPr="00FC3560" w:rsidRDefault="00130DC7" w:rsidP="004527F3">
      <w:pPr>
        <w:widowControl w:val="0"/>
        <w:ind w:firstLine="709"/>
        <w:jc w:val="both"/>
        <w:rPr>
          <w:sz w:val="28"/>
          <w:szCs w:val="28"/>
        </w:rPr>
      </w:pPr>
      <w:r>
        <w:rPr>
          <w:sz w:val="28"/>
          <w:szCs w:val="28"/>
        </w:rPr>
        <w:t>2.9.</w:t>
      </w:r>
      <w:r w:rsidR="00835A59" w:rsidRPr="00FC3560">
        <w:rPr>
          <w:sz w:val="28"/>
          <w:szCs w:val="28"/>
        </w:rPr>
        <w:t xml:space="preserve"> Субсидии не предоставляются </w:t>
      </w:r>
      <w:r>
        <w:rPr>
          <w:sz w:val="28"/>
          <w:szCs w:val="28"/>
        </w:rPr>
        <w:t>претендентам:</w:t>
      </w:r>
    </w:p>
    <w:p w:rsidR="00835A59" w:rsidRPr="00FC3560" w:rsidRDefault="00835A59" w:rsidP="004527F3">
      <w:pPr>
        <w:widowControl w:val="0"/>
        <w:ind w:firstLine="709"/>
        <w:jc w:val="both"/>
        <w:outlineLvl w:val="0"/>
        <w:rPr>
          <w:sz w:val="28"/>
          <w:szCs w:val="28"/>
        </w:rPr>
      </w:pPr>
      <w:proofErr w:type="gramStart"/>
      <w:r w:rsidRPr="00FC3560">
        <w:rPr>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835A59" w:rsidRPr="00FC3560" w:rsidRDefault="00835A59" w:rsidP="004527F3">
      <w:pPr>
        <w:widowControl w:val="0"/>
        <w:ind w:firstLine="709"/>
        <w:jc w:val="both"/>
        <w:outlineLvl w:val="0"/>
        <w:rPr>
          <w:sz w:val="28"/>
          <w:szCs w:val="28"/>
        </w:rPr>
      </w:pPr>
      <w:proofErr w:type="gramStart"/>
      <w:r w:rsidRPr="00FC3560">
        <w:rPr>
          <w:sz w:val="28"/>
          <w:szCs w:val="28"/>
        </w:rPr>
        <w:t>являющимся участниками соглашений о разделе продукции;</w:t>
      </w:r>
      <w:proofErr w:type="gramEnd"/>
    </w:p>
    <w:p w:rsidR="00835A59" w:rsidRPr="00FC3560" w:rsidRDefault="00835A59" w:rsidP="004527F3">
      <w:pPr>
        <w:widowControl w:val="0"/>
        <w:ind w:firstLine="709"/>
        <w:jc w:val="both"/>
        <w:outlineLvl w:val="0"/>
        <w:rPr>
          <w:sz w:val="28"/>
          <w:szCs w:val="28"/>
        </w:rPr>
      </w:pPr>
      <w:proofErr w:type="gramStart"/>
      <w:r w:rsidRPr="00FC3560">
        <w:rPr>
          <w:sz w:val="28"/>
          <w:szCs w:val="28"/>
        </w:rPr>
        <w:t>осуществляющим</w:t>
      </w:r>
      <w:proofErr w:type="gramEnd"/>
      <w:r w:rsidRPr="00FC3560">
        <w:rPr>
          <w:sz w:val="28"/>
          <w:szCs w:val="28"/>
        </w:rPr>
        <w:t xml:space="preserve"> предпринимательскую деятельность в сфере игорного бизнеса;</w:t>
      </w:r>
    </w:p>
    <w:p w:rsidR="00835A59" w:rsidRPr="00FC3560" w:rsidRDefault="00835A59" w:rsidP="004527F3">
      <w:pPr>
        <w:widowControl w:val="0"/>
        <w:ind w:firstLine="709"/>
        <w:jc w:val="both"/>
        <w:outlineLvl w:val="0"/>
        <w:rPr>
          <w:sz w:val="28"/>
          <w:szCs w:val="28"/>
        </w:rPr>
      </w:pPr>
      <w:proofErr w:type="gramStart"/>
      <w:r w:rsidRPr="00FC3560">
        <w:rPr>
          <w:sz w:val="28"/>
          <w:szCs w:val="28"/>
        </w:rPr>
        <w:t xml:space="preserve">являющимся в порядке, установленном </w:t>
      </w:r>
      <w:hyperlink r:id="rId18" w:history="1">
        <w:r w:rsidRPr="00FC3560">
          <w:rPr>
            <w:sz w:val="28"/>
            <w:szCs w:val="28"/>
          </w:rPr>
          <w:t>законодательством</w:t>
        </w:r>
      </w:hyperlink>
      <w:r w:rsidRPr="00FC3560">
        <w:rPr>
          <w:sz w:val="28"/>
          <w:szCs w:val="28"/>
        </w:rPr>
        <w:t xml:space="preserve"> Российской Федерации о валютном регулировании и валютном контроле, нерезидентами </w:t>
      </w:r>
      <w:r w:rsidRPr="00FC3560">
        <w:rPr>
          <w:sz w:val="28"/>
          <w:szCs w:val="28"/>
        </w:rPr>
        <w:lastRenderedPageBreak/>
        <w:t>Российской Федерации, за исключением случаев, предусмотренных международными договорами Российской Федерации;</w:t>
      </w:r>
      <w:proofErr w:type="gramEnd"/>
    </w:p>
    <w:p w:rsidR="00835A59" w:rsidRPr="00FC3560" w:rsidRDefault="00835A59" w:rsidP="004527F3">
      <w:pPr>
        <w:widowControl w:val="0"/>
        <w:ind w:firstLine="709"/>
        <w:jc w:val="both"/>
        <w:rPr>
          <w:sz w:val="28"/>
          <w:szCs w:val="28"/>
        </w:rPr>
      </w:pPr>
      <w:proofErr w:type="gramStart"/>
      <w:r w:rsidRPr="00FC3560">
        <w:rPr>
          <w:sz w:val="28"/>
          <w:szCs w:val="28"/>
        </w:rPr>
        <w:t>осуществляющим производство и</w:t>
      </w:r>
      <w:r>
        <w:rPr>
          <w:sz w:val="28"/>
          <w:szCs w:val="28"/>
        </w:rPr>
        <w:t xml:space="preserve"> (или)</w:t>
      </w:r>
      <w:r w:rsidRPr="00FC3560">
        <w:rPr>
          <w:sz w:val="28"/>
          <w:szCs w:val="28"/>
        </w:rPr>
        <w:t xml:space="preserve"> реализацию подакцизных товаров, а также добычу и реализацию полезных ископаемых, за исключением общераспространенных полезных ископаемых;</w:t>
      </w:r>
      <w:proofErr w:type="gramEnd"/>
    </w:p>
    <w:p w:rsidR="00443524" w:rsidRPr="005D1C87" w:rsidRDefault="00443524" w:rsidP="004527F3">
      <w:pPr>
        <w:widowControl w:val="0"/>
        <w:ind w:firstLine="709"/>
        <w:jc w:val="both"/>
        <w:rPr>
          <w:sz w:val="28"/>
          <w:szCs w:val="28"/>
        </w:rPr>
      </w:pPr>
      <w:r w:rsidRPr="005D1C87">
        <w:rPr>
          <w:sz w:val="28"/>
          <w:szCs w:val="28"/>
        </w:rPr>
        <w:t>для возмещения несвоевременно уплаченных лизинговых платежей;</w:t>
      </w:r>
    </w:p>
    <w:p w:rsidR="00835A59" w:rsidRPr="00FC3560" w:rsidRDefault="00835A59" w:rsidP="004527F3">
      <w:pPr>
        <w:widowControl w:val="0"/>
        <w:ind w:firstLine="709"/>
        <w:jc w:val="both"/>
        <w:rPr>
          <w:sz w:val="28"/>
          <w:szCs w:val="28"/>
        </w:rPr>
      </w:pPr>
      <w:r w:rsidRPr="00FC3560">
        <w:rPr>
          <w:sz w:val="28"/>
          <w:szCs w:val="28"/>
        </w:rPr>
        <w:t xml:space="preserve">в </w:t>
      </w:r>
      <w:proofErr w:type="gramStart"/>
      <w:r w:rsidRPr="00FC3560">
        <w:rPr>
          <w:sz w:val="28"/>
          <w:szCs w:val="28"/>
        </w:rPr>
        <w:t>отношении</w:t>
      </w:r>
      <w:proofErr w:type="gramEnd"/>
      <w:r w:rsidRPr="00FC3560">
        <w:rPr>
          <w:sz w:val="28"/>
          <w:szCs w:val="28"/>
        </w:rPr>
        <w:t xml:space="preserve"> которых ранее было принято решение об оказании аналогичной поддержки и сроки ее оказания не истекли;</w:t>
      </w:r>
    </w:p>
    <w:p w:rsidR="00443524" w:rsidRPr="00FC3560" w:rsidRDefault="00835A59" w:rsidP="004438B1">
      <w:pPr>
        <w:widowControl w:val="0"/>
        <w:ind w:firstLine="709"/>
        <w:jc w:val="both"/>
        <w:rPr>
          <w:sz w:val="28"/>
          <w:szCs w:val="28"/>
        </w:rPr>
      </w:pPr>
      <w:r w:rsidRPr="00FC3560">
        <w:rPr>
          <w:sz w:val="28"/>
          <w:szCs w:val="28"/>
        </w:rPr>
        <w:t xml:space="preserve">если с момента признания их </w:t>
      </w:r>
      <w:proofErr w:type="gramStart"/>
      <w:r w:rsidRPr="00FC3560">
        <w:rPr>
          <w:sz w:val="28"/>
          <w:szCs w:val="28"/>
        </w:rPr>
        <w:t>допустившими</w:t>
      </w:r>
      <w:proofErr w:type="gramEnd"/>
      <w:r w:rsidRPr="00FC3560">
        <w:rPr>
          <w:sz w:val="28"/>
          <w:szCs w:val="28"/>
        </w:rPr>
        <w:t xml:space="preserve"> нарушение порядка и условий оказания поддержки прошло менее чем три года</w:t>
      </w:r>
      <w:r>
        <w:rPr>
          <w:sz w:val="28"/>
          <w:szCs w:val="28"/>
        </w:rPr>
        <w:t>.</w:t>
      </w:r>
    </w:p>
    <w:p w:rsidR="00835A59" w:rsidRPr="00C27CF2" w:rsidRDefault="00835A59" w:rsidP="004527F3">
      <w:pPr>
        <w:widowControl w:val="0"/>
        <w:jc w:val="both"/>
      </w:pPr>
    </w:p>
    <w:p w:rsidR="00835A59" w:rsidRPr="00FC3560" w:rsidRDefault="00802255" w:rsidP="004527F3">
      <w:pPr>
        <w:widowControl w:val="0"/>
        <w:jc w:val="center"/>
        <w:rPr>
          <w:sz w:val="28"/>
          <w:szCs w:val="28"/>
        </w:rPr>
      </w:pPr>
      <w:r>
        <w:rPr>
          <w:sz w:val="28"/>
          <w:szCs w:val="28"/>
        </w:rPr>
        <w:t>3</w:t>
      </w:r>
      <w:r w:rsidR="00835A59" w:rsidRPr="00FC3560">
        <w:rPr>
          <w:sz w:val="28"/>
          <w:szCs w:val="28"/>
        </w:rPr>
        <w:t>. Порядок предоставлени</w:t>
      </w:r>
      <w:r>
        <w:rPr>
          <w:sz w:val="28"/>
          <w:szCs w:val="28"/>
        </w:rPr>
        <w:t>я</w:t>
      </w:r>
      <w:r w:rsidR="00835A59" w:rsidRPr="00FC3560">
        <w:rPr>
          <w:sz w:val="28"/>
          <w:szCs w:val="28"/>
        </w:rPr>
        <w:t xml:space="preserve"> субсидий</w:t>
      </w:r>
    </w:p>
    <w:p w:rsidR="00835A59" w:rsidRPr="00C27CF2" w:rsidRDefault="00835A59" w:rsidP="004527F3">
      <w:pPr>
        <w:widowControl w:val="0"/>
        <w:jc w:val="both"/>
      </w:pPr>
    </w:p>
    <w:p w:rsidR="00835A59" w:rsidRPr="00FC3560" w:rsidRDefault="00802255" w:rsidP="004527F3">
      <w:pPr>
        <w:widowControl w:val="0"/>
        <w:ind w:firstLine="709"/>
        <w:jc w:val="both"/>
        <w:rPr>
          <w:sz w:val="28"/>
        </w:rPr>
      </w:pPr>
      <w:r>
        <w:rPr>
          <w:sz w:val="28"/>
          <w:szCs w:val="28"/>
        </w:rPr>
        <w:t>3</w:t>
      </w:r>
      <w:r w:rsidR="00835A59" w:rsidRPr="00FC3560">
        <w:rPr>
          <w:sz w:val="28"/>
          <w:szCs w:val="28"/>
        </w:rPr>
        <w:t>.1</w:t>
      </w:r>
      <w:r w:rsidR="00835A59">
        <w:rPr>
          <w:sz w:val="28"/>
          <w:szCs w:val="28"/>
        </w:rPr>
        <w:t>. </w:t>
      </w:r>
      <w:r w:rsidR="00835A59" w:rsidRPr="00FC3560">
        <w:rPr>
          <w:sz w:val="28"/>
          <w:szCs w:val="28"/>
        </w:rPr>
        <w:t xml:space="preserve">Для получения субсидии </w:t>
      </w:r>
      <w:r w:rsidR="00835A59" w:rsidRPr="00C27DF2">
        <w:rPr>
          <w:sz w:val="28"/>
          <w:szCs w:val="28"/>
        </w:rPr>
        <w:t>на возмещение части лизинговых платежей, в том числе первоначального взноса,</w:t>
      </w:r>
      <w:r w:rsidR="00835A59" w:rsidRPr="00FC3560">
        <w:rPr>
          <w:sz w:val="28"/>
          <w:szCs w:val="28"/>
        </w:rPr>
        <w:t xml:space="preserve"> </w:t>
      </w:r>
      <w:r>
        <w:rPr>
          <w:sz w:val="28"/>
          <w:szCs w:val="28"/>
        </w:rPr>
        <w:t>претендент</w:t>
      </w:r>
      <w:r w:rsidR="00835A59" w:rsidRPr="00FC3560">
        <w:rPr>
          <w:sz w:val="28"/>
          <w:szCs w:val="28"/>
        </w:rPr>
        <w:t xml:space="preserve"> представляет в </w:t>
      </w:r>
      <w:r w:rsidR="00835A59">
        <w:rPr>
          <w:sz w:val="28"/>
          <w:szCs w:val="28"/>
        </w:rPr>
        <w:t>Администрацию</w:t>
      </w:r>
      <w:r>
        <w:rPr>
          <w:sz w:val="28"/>
          <w:szCs w:val="28"/>
        </w:rPr>
        <w:t xml:space="preserve"> или </w:t>
      </w:r>
      <w:r w:rsidR="00835A59" w:rsidRPr="00FC3560">
        <w:rPr>
          <w:sz w:val="28"/>
          <w:szCs w:val="28"/>
        </w:rPr>
        <w:t xml:space="preserve"> </w:t>
      </w:r>
      <w:r>
        <w:rPr>
          <w:sz w:val="28"/>
          <w:szCs w:val="28"/>
        </w:rPr>
        <w:t xml:space="preserve">МФЦ </w:t>
      </w:r>
      <w:r w:rsidR="00835A59" w:rsidRPr="00FC3560">
        <w:rPr>
          <w:sz w:val="28"/>
          <w:szCs w:val="28"/>
        </w:rPr>
        <w:t>заявку на предоставление субсидии по лизинговым платежам (далее – заявка).</w:t>
      </w:r>
      <w:r w:rsidR="00835A59" w:rsidRPr="00FC3560">
        <w:rPr>
          <w:sz w:val="28"/>
        </w:rPr>
        <w:t xml:space="preserve"> </w:t>
      </w:r>
    </w:p>
    <w:p w:rsidR="00835A59" w:rsidRPr="00FC3560" w:rsidRDefault="00835A59" w:rsidP="004527F3">
      <w:pPr>
        <w:widowControl w:val="0"/>
        <w:ind w:firstLine="709"/>
        <w:jc w:val="both"/>
        <w:rPr>
          <w:sz w:val="28"/>
          <w:szCs w:val="28"/>
        </w:rPr>
      </w:pPr>
      <w:r w:rsidRPr="00FC3560">
        <w:rPr>
          <w:sz w:val="28"/>
          <w:szCs w:val="28"/>
        </w:rPr>
        <w:t>Заявка включает следующие документы:</w:t>
      </w:r>
    </w:p>
    <w:p w:rsidR="00835A59" w:rsidRPr="00FC3560" w:rsidRDefault="00140FB0" w:rsidP="004527F3">
      <w:pPr>
        <w:widowControl w:val="0"/>
        <w:ind w:firstLine="709"/>
        <w:jc w:val="both"/>
        <w:rPr>
          <w:sz w:val="28"/>
          <w:szCs w:val="28"/>
        </w:rPr>
      </w:pPr>
      <w:bookmarkStart w:id="2" w:name="sub_3222"/>
      <w:r>
        <w:rPr>
          <w:sz w:val="28"/>
          <w:szCs w:val="28"/>
        </w:rPr>
        <w:t>3</w:t>
      </w:r>
      <w:r w:rsidR="00835A59">
        <w:rPr>
          <w:sz w:val="28"/>
          <w:szCs w:val="28"/>
        </w:rPr>
        <w:t>.1.1. </w:t>
      </w:r>
      <w:r w:rsidR="00835A59" w:rsidRPr="007E61CD">
        <w:rPr>
          <w:sz w:val="28"/>
          <w:szCs w:val="28"/>
        </w:rPr>
        <w:t xml:space="preserve"> </w:t>
      </w:r>
      <w:r w:rsidR="00835A59">
        <w:rPr>
          <w:sz w:val="28"/>
          <w:szCs w:val="28"/>
        </w:rPr>
        <w:t>Заявление</w:t>
      </w:r>
      <w:r w:rsidR="00835A59" w:rsidRPr="00FC3560">
        <w:rPr>
          <w:sz w:val="28"/>
          <w:szCs w:val="28"/>
        </w:rPr>
        <w:t xml:space="preserve">  на предоставление субсидии </w:t>
      </w:r>
      <w:r w:rsidR="00835A59" w:rsidRPr="00FC3560">
        <w:rPr>
          <w:bCs/>
          <w:sz w:val="28"/>
          <w:szCs w:val="28"/>
        </w:rPr>
        <w:t>субъекту малого и среднего предпринимательства</w:t>
      </w:r>
      <w:r w:rsidR="00835A59">
        <w:rPr>
          <w:bCs/>
          <w:sz w:val="28"/>
          <w:szCs w:val="28"/>
        </w:rPr>
        <w:t xml:space="preserve"> </w:t>
      </w:r>
      <w:r w:rsidR="00835A59" w:rsidRPr="00C27DF2">
        <w:rPr>
          <w:sz w:val="28"/>
          <w:szCs w:val="28"/>
        </w:rPr>
        <w:t xml:space="preserve">на возмещение части лизинговых платежей, в том числе первоначального взноса, по форме согласно </w:t>
      </w:r>
      <w:hyperlink r:id="rId19" w:anchor="sub_10011#sub_10011" w:history="1">
        <w:r w:rsidR="00835A59" w:rsidRPr="00C27DF2">
          <w:rPr>
            <w:sz w:val="28"/>
            <w:szCs w:val="28"/>
          </w:rPr>
          <w:t>приложению № 1</w:t>
        </w:r>
      </w:hyperlink>
      <w:r w:rsidR="00835A59">
        <w:rPr>
          <w:sz w:val="28"/>
          <w:szCs w:val="28"/>
        </w:rPr>
        <w:t xml:space="preserve"> к настоящему Положению.</w:t>
      </w:r>
    </w:p>
    <w:bookmarkEnd w:id="2"/>
    <w:p w:rsidR="004E2E45" w:rsidRDefault="004E2E45" w:rsidP="004E2E45">
      <w:pPr>
        <w:widowControl w:val="0"/>
        <w:ind w:firstLine="709"/>
        <w:jc w:val="both"/>
        <w:rPr>
          <w:sz w:val="28"/>
          <w:szCs w:val="28"/>
        </w:rPr>
      </w:pPr>
      <w:r>
        <w:rPr>
          <w:sz w:val="28"/>
          <w:szCs w:val="28"/>
        </w:rPr>
        <w:t>3</w:t>
      </w:r>
      <w:r w:rsidRPr="00DF68FD">
        <w:rPr>
          <w:sz w:val="28"/>
          <w:szCs w:val="28"/>
        </w:rPr>
        <w:t xml:space="preserve">.1.2. Справку </w:t>
      </w:r>
      <w:r>
        <w:rPr>
          <w:sz w:val="28"/>
          <w:szCs w:val="28"/>
        </w:rPr>
        <w:t xml:space="preserve">о </w:t>
      </w:r>
      <w:r w:rsidRPr="00DF68FD">
        <w:rPr>
          <w:sz w:val="28"/>
          <w:szCs w:val="28"/>
        </w:rPr>
        <w:t>средне</w:t>
      </w:r>
      <w:r>
        <w:rPr>
          <w:sz w:val="28"/>
          <w:szCs w:val="28"/>
        </w:rPr>
        <w:t xml:space="preserve">месячной </w:t>
      </w:r>
      <w:r w:rsidRPr="000C717D">
        <w:rPr>
          <w:sz w:val="28"/>
          <w:szCs w:val="28"/>
        </w:rPr>
        <w:t xml:space="preserve"> заработной плат</w:t>
      </w:r>
      <w:r>
        <w:rPr>
          <w:sz w:val="28"/>
          <w:szCs w:val="28"/>
        </w:rPr>
        <w:t>е</w:t>
      </w:r>
      <w:r w:rsidRPr="000C717D">
        <w:rPr>
          <w:sz w:val="28"/>
          <w:szCs w:val="28"/>
        </w:rPr>
        <w:t xml:space="preserve"> работников</w:t>
      </w:r>
      <w:r w:rsidRPr="00DF68FD">
        <w:rPr>
          <w:sz w:val="28"/>
          <w:szCs w:val="28"/>
        </w:rPr>
        <w:t xml:space="preserve"> </w:t>
      </w:r>
      <w:r>
        <w:rPr>
          <w:sz w:val="28"/>
          <w:szCs w:val="28"/>
        </w:rPr>
        <w:t xml:space="preserve">(нарастающим итогом с начала года), </w:t>
      </w:r>
      <w:r w:rsidRPr="000C717D">
        <w:rPr>
          <w:sz w:val="28"/>
          <w:szCs w:val="28"/>
        </w:rPr>
        <w:t>отсутствии просроченной задолженности по заработной плате</w:t>
      </w:r>
      <w:r>
        <w:rPr>
          <w:sz w:val="28"/>
          <w:szCs w:val="28"/>
        </w:rPr>
        <w:t xml:space="preserve">  и </w:t>
      </w:r>
      <w:r w:rsidRPr="00DF68FD">
        <w:rPr>
          <w:sz w:val="28"/>
          <w:szCs w:val="28"/>
        </w:rPr>
        <w:t xml:space="preserve">среднесписочной численности </w:t>
      </w:r>
      <w:r>
        <w:rPr>
          <w:sz w:val="28"/>
          <w:szCs w:val="28"/>
        </w:rPr>
        <w:t>за год, предшествующий году подачи заявки на предоставление субсидии, и по состоянию на 1</w:t>
      </w:r>
      <w:r w:rsidRPr="000C717D">
        <w:rPr>
          <w:sz w:val="28"/>
          <w:szCs w:val="28"/>
        </w:rPr>
        <w:t>-е число месяца, в котором подана заявка на предоставление субсидии</w:t>
      </w:r>
      <w:r>
        <w:rPr>
          <w:sz w:val="28"/>
          <w:szCs w:val="28"/>
        </w:rPr>
        <w:t>, подписанную претендентом.</w:t>
      </w:r>
    </w:p>
    <w:p w:rsidR="004E2E45" w:rsidRDefault="004E2E45" w:rsidP="004E2E45">
      <w:pPr>
        <w:widowControl w:val="0"/>
        <w:ind w:firstLine="709"/>
        <w:jc w:val="both"/>
        <w:rPr>
          <w:sz w:val="28"/>
          <w:szCs w:val="28"/>
        </w:rPr>
      </w:pPr>
      <w:r>
        <w:rPr>
          <w:sz w:val="28"/>
          <w:szCs w:val="28"/>
        </w:rPr>
        <w:t>3.1.3. Справку об</w:t>
      </w:r>
      <w:r w:rsidRPr="000C717D">
        <w:rPr>
          <w:sz w:val="28"/>
          <w:szCs w:val="28"/>
        </w:rPr>
        <w:t xml:space="preserve"> </w:t>
      </w:r>
      <w:r>
        <w:rPr>
          <w:sz w:val="28"/>
          <w:szCs w:val="28"/>
        </w:rPr>
        <w:t xml:space="preserve">объеме налоговых платежей, уплаченных в консолидированный бюджет Ростовской области за год, предшествующий году подачи заявки на предоставление субсидии, и по состоянию на 1-е число месяца, в котором подана заявка на предоставление субсидии, </w:t>
      </w:r>
      <w:r w:rsidRPr="000C717D">
        <w:rPr>
          <w:sz w:val="28"/>
          <w:szCs w:val="28"/>
        </w:rPr>
        <w:t>подписанную</w:t>
      </w:r>
      <w:r>
        <w:rPr>
          <w:sz w:val="28"/>
          <w:szCs w:val="28"/>
        </w:rPr>
        <w:t xml:space="preserve"> претендентом.</w:t>
      </w:r>
    </w:p>
    <w:p w:rsidR="004E2E45" w:rsidRDefault="004E2E45" w:rsidP="004E2E45">
      <w:pPr>
        <w:widowControl w:val="0"/>
        <w:ind w:firstLine="709"/>
        <w:jc w:val="both"/>
        <w:rPr>
          <w:sz w:val="28"/>
          <w:szCs w:val="28"/>
        </w:rPr>
      </w:pPr>
      <w:r>
        <w:rPr>
          <w:sz w:val="28"/>
          <w:szCs w:val="28"/>
        </w:rPr>
        <w:t>3.1.4. О</w:t>
      </w:r>
      <w:r w:rsidRPr="00DF68FD">
        <w:rPr>
          <w:sz w:val="28"/>
          <w:szCs w:val="28"/>
        </w:rPr>
        <w:t>бязательство</w:t>
      </w:r>
      <w:r>
        <w:rPr>
          <w:sz w:val="28"/>
          <w:szCs w:val="28"/>
        </w:rPr>
        <w:t xml:space="preserve"> претендента, подписанное руководителем претендента, об обеспечении:</w:t>
      </w:r>
    </w:p>
    <w:p w:rsidR="004E2E45" w:rsidRDefault="004E2E45" w:rsidP="004E2E45">
      <w:pPr>
        <w:widowControl w:val="0"/>
        <w:ind w:firstLine="709"/>
        <w:jc w:val="both"/>
        <w:rPr>
          <w:sz w:val="28"/>
          <w:szCs w:val="28"/>
        </w:rPr>
      </w:pPr>
      <w:r w:rsidRPr="002F1826">
        <w:rPr>
          <w:sz w:val="28"/>
          <w:szCs w:val="28"/>
        </w:rPr>
        <w:t>сохранения среднесписочной численности работников на срок не менее 1 года с момента получения субсидии</w:t>
      </w:r>
      <w:r>
        <w:rPr>
          <w:sz w:val="28"/>
          <w:szCs w:val="28"/>
        </w:rPr>
        <w:t>;</w:t>
      </w:r>
    </w:p>
    <w:p w:rsidR="004E2E45" w:rsidRDefault="004E2E45" w:rsidP="004E2E45">
      <w:pPr>
        <w:widowControl w:val="0"/>
        <w:ind w:firstLine="709"/>
        <w:jc w:val="both"/>
        <w:rPr>
          <w:sz w:val="28"/>
          <w:szCs w:val="28"/>
        </w:rPr>
      </w:pPr>
      <w:r>
        <w:rPr>
          <w:sz w:val="28"/>
          <w:szCs w:val="28"/>
        </w:rPr>
        <w:t>роста средней заработной платы работников по сравнению с годом, предшествующим получению субсидии;</w:t>
      </w:r>
    </w:p>
    <w:p w:rsidR="004E2E45" w:rsidRDefault="004E2E45" w:rsidP="004E2E45">
      <w:pPr>
        <w:widowControl w:val="0"/>
        <w:ind w:firstLine="709"/>
        <w:jc w:val="both"/>
        <w:rPr>
          <w:sz w:val="28"/>
          <w:szCs w:val="28"/>
        </w:rPr>
      </w:pPr>
      <w:r>
        <w:rPr>
          <w:sz w:val="28"/>
          <w:szCs w:val="28"/>
        </w:rPr>
        <w:t>уплаты налоговых платежей в консолидированный бюджет Ростовской области в год получения субсидии не менее чем сумма субсидии.</w:t>
      </w:r>
    </w:p>
    <w:p w:rsidR="00835A59" w:rsidRDefault="00031B73" w:rsidP="00031B73">
      <w:pPr>
        <w:widowControl w:val="0"/>
        <w:ind w:firstLine="709"/>
        <w:jc w:val="both"/>
        <w:rPr>
          <w:sz w:val="28"/>
          <w:szCs w:val="28"/>
        </w:rPr>
      </w:pPr>
      <w:r>
        <w:rPr>
          <w:sz w:val="28"/>
          <w:szCs w:val="28"/>
        </w:rPr>
        <w:t xml:space="preserve">3.1.5. </w:t>
      </w:r>
      <w:r w:rsidR="00835A59">
        <w:rPr>
          <w:sz w:val="28"/>
          <w:szCs w:val="28"/>
        </w:rPr>
        <w:t>Копию</w:t>
      </w:r>
      <w:r w:rsidR="00835A59" w:rsidRPr="00FC3560">
        <w:rPr>
          <w:sz w:val="28"/>
          <w:szCs w:val="28"/>
        </w:rPr>
        <w:t xml:space="preserve"> договора финансовой аренды (лизинга), заверенн</w:t>
      </w:r>
      <w:r w:rsidR="00835A59">
        <w:rPr>
          <w:sz w:val="28"/>
          <w:szCs w:val="28"/>
        </w:rPr>
        <w:t>ую</w:t>
      </w:r>
      <w:r w:rsidR="00835A59" w:rsidRPr="00FC3560">
        <w:rPr>
          <w:sz w:val="28"/>
          <w:szCs w:val="28"/>
        </w:rPr>
        <w:t xml:space="preserve"> лизингодателем, с приложением графика погашения лизинговых платежей.</w:t>
      </w:r>
    </w:p>
    <w:p w:rsidR="00835A59" w:rsidRPr="00FC3560" w:rsidRDefault="00835A59" w:rsidP="004527F3">
      <w:pPr>
        <w:widowControl w:val="0"/>
        <w:ind w:firstLine="709"/>
        <w:jc w:val="both"/>
        <w:rPr>
          <w:sz w:val="28"/>
          <w:szCs w:val="28"/>
        </w:rPr>
      </w:pPr>
      <w:r w:rsidRPr="007B63E1">
        <w:rPr>
          <w:sz w:val="28"/>
          <w:szCs w:val="28"/>
        </w:rPr>
        <w:t>В случае</w:t>
      </w:r>
      <w:proofErr w:type="gramStart"/>
      <w:r w:rsidRPr="007B63E1">
        <w:rPr>
          <w:sz w:val="28"/>
          <w:szCs w:val="28"/>
        </w:rPr>
        <w:t>,</w:t>
      </w:r>
      <w:proofErr w:type="gramEnd"/>
      <w:r w:rsidRPr="007B63E1">
        <w:rPr>
          <w:sz w:val="28"/>
          <w:szCs w:val="28"/>
        </w:rPr>
        <w:t xml:space="preserve"> если заявка подается на субсидию по лизинговым платежам, то предоставляется график погашения лизинговых платежей с указанием части лизинговых платежей на покрытие дохода лизингодателя, з</w:t>
      </w:r>
      <w:r>
        <w:rPr>
          <w:sz w:val="28"/>
          <w:szCs w:val="28"/>
        </w:rPr>
        <w:t>аверенн</w:t>
      </w:r>
      <w:r w:rsidR="00031B73">
        <w:rPr>
          <w:sz w:val="28"/>
          <w:szCs w:val="28"/>
        </w:rPr>
        <w:t>ый</w:t>
      </w:r>
      <w:r>
        <w:rPr>
          <w:sz w:val="28"/>
          <w:szCs w:val="28"/>
        </w:rPr>
        <w:t xml:space="preserve"> лизингодателем.</w:t>
      </w:r>
    </w:p>
    <w:p w:rsidR="00835A59" w:rsidRPr="00FC3560" w:rsidRDefault="00031B73" w:rsidP="004527F3">
      <w:pPr>
        <w:widowControl w:val="0"/>
        <w:ind w:firstLine="709"/>
        <w:jc w:val="both"/>
        <w:rPr>
          <w:sz w:val="28"/>
          <w:szCs w:val="28"/>
        </w:rPr>
      </w:pPr>
      <w:r>
        <w:rPr>
          <w:sz w:val="28"/>
          <w:szCs w:val="28"/>
        </w:rPr>
        <w:lastRenderedPageBreak/>
        <w:t>3</w:t>
      </w:r>
      <w:r w:rsidR="00835A59">
        <w:rPr>
          <w:sz w:val="28"/>
          <w:szCs w:val="28"/>
        </w:rPr>
        <w:t>.1.</w:t>
      </w:r>
      <w:r>
        <w:rPr>
          <w:sz w:val="28"/>
          <w:szCs w:val="28"/>
        </w:rPr>
        <w:t>6</w:t>
      </w:r>
      <w:r w:rsidR="00835A59">
        <w:rPr>
          <w:sz w:val="28"/>
          <w:szCs w:val="28"/>
        </w:rPr>
        <w:t>. Копию</w:t>
      </w:r>
      <w:r w:rsidR="00835A59" w:rsidRPr="00FC3560">
        <w:rPr>
          <w:sz w:val="28"/>
          <w:szCs w:val="28"/>
        </w:rPr>
        <w:t xml:space="preserve"> акта прием</w:t>
      </w:r>
      <w:r w:rsidR="00835A59">
        <w:rPr>
          <w:sz w:val="28"/>
          <w:szCs w:val="28"/>
        </w:rPr>
        <w:t>а-передачи имущества, полученн</w:t>
      </w:r>
      <w:r>
        <w:rPr>
          <w:sz w:val="28"/>
          <w:szCs w:val="28"/>
        </w:rPr>
        <w:t>ого</w:t>
      </w:r>
      <w:r w:rsidR="00835A59" w:rsidRPr="00FC3560">
        <w:rPr>
          <w:sz w:val="28"/>
          <w:szCs w:val="28"/>
        </w:rPr>
        <w:t xml:space="preserve"> лизингополучателем по договору финансо</w:t>
      </w:r>
      <w:r w:rsidR="00835A59">
        <w:rPr>
          <w:sz w:val="28"/>
          <w:szCs w:val="28"/>
        </w:rPr>
        <w:t>вой аренды (лизинга), заверенную</w:t>
      </w:r>
      <w:r w:rsidR="00835A59" w:rsidRPr="00FC3560">
        <w:rPr>
          <w:sz w:val="28"/>
          <w:szCs w:val="28"/>
        </w:rPr>
        <w:t xml:space="preserve"> лизингополучателем.</w:t>
      </w:r>
    </w:p>
    <w:p w:rsidR="00835A59" w:rsidRPr="00FC3560" w:rsidRDefault="00031B73" w:rsidP="004527F3">
      <w:pPr>
        <w:widowControl w:val="0"/>
        <w:ind w:firstLine="709"/>
        <w:jc w:val="both"/>
        <w:rPr>
          <w:sz w:val="28"/>
          <w:szCs w:val="28"/>
        </w:rPr>
      </w:pPr>
      <w:r>
        <w:rPr>
          <w:sz w:val="28"/>
          <w:szCs w:val="28"/>
        </w:rPr>
        <w:t>3</w:t>
      </w:r>
      <w:r w:rsidR="00835A59" w:rsidRPr="00FC3560">
        <w:rPr>
          <w:sz w:val="28"/>
          <w:szCs w:val="28"/>
        </w:rPr>
        <w:t>.1.</w:t>
      </w:r>
      <w:r>
        <w:rPr>
          <w:sz w:val="28"/>
          <w:szCs w:val="28"/>
        </w:rPr>
        <w:t>7</w:t>
      </w:r>
      <w:r w:rsidR="00835A59" w:rsidRPr="00FC3560">
        <w:rPr>
          <w:sz w:val="28"/>
          <w:szCs w:val="28"/>
        </w:rPr>
        <w:t xml:space="preserve">. Документы (выписка из расчетного счета банка, платежные поручения), подтверждающие уплату первоначального взноса и лизинговых платежей за финансовый год подачи заявки, заверенные </w:t>
      </w:r>
      <w:r>
        <w:rPr>
          <w:sz w:val="28"/>
          <w:szCs w:val="28"/>
        </w:rPr>
        <w:t>руководителем кредитной организации</w:t>
      </w:r>
      <w:r w:rsidR="00835A59" w:rsidRPr="00FC3560">
        <w:rPr>
          <w:sz w:val="28"/>
          <w:szCs w:val="28"/>
        </w:rPr>
        <w:t>.</w:t>
      </w:r>
    </w:p>
    <w:p w:rsidR="00835A59" w:rsidRPr="00FC3560" w:rsidRDefault="00835A59" w:rsidP="004527F3">
      <w:pPr>
        <w:widowControl w:val="0"/>
        <w:ind w:firstLine="709"/>
        <w:jc w:val="both"/>
        <w:rPr>
          <w:sz w:val="28"/>
          <w:szCs w:val="28"/>
        </w:rPr>
      </w:pPr>
      <w:r w:rsidRPr="00FC3560">
        <w:rPr>
          <w:sz w:val="28"/>
          <w:szCs w:val="28"/>
        </w:rPr>
        <w:t>В случае</w:t>
      </w:r>
      <w:proofErr w:type="gramStart"/>
      <w:r w:rsidRPr="00FC3560">
        <w:rPr>
          <w:sz w:val="28"/>
          <w:szCs w:val="28"/>
        </w:rPr>
        <w:t>,</w:t>
      </w:r>
      <w:proofErr w:type="gramEnd"/>
      <w:r w:rsidRPr="00FC3560">
        <w:rPr>
          <w:sz w:val="28"/>
          <w:szCs w:val="28"/>
        </w:rPr>
        <w:t xml:space="preserve"> если договор финансовой аренды (лизинга) заключен ранее года, в котором подается заявка, то лизингополучатель представляет справку, заверенную лизингодателем, о сумме произведенных им лизинговых платежей по состоянию на 1 января года, в котором подана заявка, а также об отсутствии задолженности по уплате лизинговых платежей по договору финансовой аренды (лизинга).</w:t>
      </w:r>
    </w:p>
    <w:p w:rsidR="00835A59" w:rsidRPr="00FC3560" w:rsidRDefault="00031B73" w:rsidP="004527F3">
      <w:pPr>
        <w:widowControl w:val="0"/>
        <w:ind w:firstLine="709"/>
        <w:jc w:val="both"/>
        <w:rPr>
          <w:sz w:val="28"/>
          <w:szCs w:val="28"/>
        </w:rPr>
      </w:pPr>
      <w:r>
        <w:rPr>
          <w:sz w:val="28"/>
          <w:szCs w:val="28"/>
        </w:rPr>
        <w:t>3</w:t>
      </w:r>
      <w:r w:rsidR="00835A59" w:rsidRPr="00FC3560">
        <w:rPr>
          <w:sz w:val="28"/>
          <w:szCs w:val="28"/>
        </w:rPr>
        <w:t>.1.</w:t>
      </w:r>
      <w:r>
        <w:rPr>
          <w:sz w:val="28"/>
          <w:szCs w:val="28"/>
        </w:rPr>
        <w:t>8</w:t>
      </w:r>
      <w:r w:rsidR="00835A59" w:rsidRPr="00FC3560">
        <w:rPr>
          <w:sz w:val="28"/>
          <w:szCs w:val="28"/>
        </w:rPr>
        <w:t>. Расчет-обоснование на получение субсидии</w:t>
      </w:r>
      <w:r w:rsidR="00835A59">
        <w:rPr>
          <w:sz w:val="28"/>
          <w:szCs w:val="28"/>
        </w:rPr>
        <w:t>,</w:t>
      </w:r>
      <w:r w:rsidR="00835A59" w:rsidRPr="00FC3560">
        <w:rPr>
          <w:sz w:val="28"/>
          <w:szCs w:val="28"/>
        </w:rPr>
        <w:t xml:space="preserve"> предоставляемой субъекту малого</w:t>
      </w:r>
      <w:r w:rsidR="00835A59">
        <w:rPr>
          <w:sz w:val="28"/>
          <w:szCs w:val="28"/>
        </w:rPr>
        <w:t xml:space="preserve"> </w:t>
      </w:r>
      <w:r w:rsidR="00835A59" w:rsidRPr="00FC3560">
        <w:rPr>
          <w:sz w:val="28"/>
          <w:szCs w:val="28"/>
        </w:rPr>
        <w:t xml:space="preserve">и среднего предпринимательства </w:t>
      </w:r>
      <w:r w:rsidR="00835A59" w:rsidRPr="00C27DF2">
        <w:rPr>
          <w:sz w:val="28"/>
          <w:szCs w:val="28"/>
        </w:rPr>
        <w:t xml:space="preserve">на возмещение части лизинговых платежей, в том числе первоначального взноса, по форме согласно </w:t>
      </w:r>
      <w:hyperlink r:id="rId20" w:anchor="sub_10012#sub_10012" w:history="1">
        <w:r w:rsidR="00835A59" w:rsidRPr="00C27DF2">
          <w:rPr>
            <w:sz w:val="28"/>
            <w:szCs w:val="28"/>
          </w:rPr>
          <w:t>приложению № 2</w:t>
        </w:r>
      </w:hyperlink>
      <w:r w:rsidR="00835A59" w:rsidRPr="00C27DF2">
        <w:rPr>
          <w:sz w:val="28"/>
          <w:szCs w:val="28"/>
        </w:rPr>
        <w:t xml:space="preserve"> к настоящему Положению</w:t>
      </w:r>
      <w:r w:rsidR="00835A59" w:rsidRPr="00FC3560">
        <w:rPr>
          <w:sz w:val="28"/>
          <w:szCs w:val="28"/>
        </w:rPr>
        <w:t>.</w:t>
      </w:r>
    </w:p>
    <w:p w:rsidR="00031B73" w:rsidRDefault="00031B73" w:rsidP="004527F3">
      <w:pPr>
        <w:tabs>
          <w:tab w:val="left" w:pos="1134"/>
        </w:tabs>
        <w:ind w:firstLine="709"/>
        <w:jc w:val="both"/>
        <w:rPr>
          <w:sz w:val="28"/>
          <w:szCs w:val="28"/>
        </w:rPr>
      </w:pPr>
      <w:r>
        <w:rPr>
          <w:sz w:val="28"/>
          <w:szCs w:val="28"/>
        </w:rPr>
        <w:t xml:space="preserve">3.1.9. </w:t>
      </w:r>
      <w:proofErr w:type="gramStart"/>
      <w:r>
        <w:rPr>
          <w:sz w:val="28"/>
          <w:szCs w:val="28"/>
        </w:rPr>
        <w:t>Расчет суммы субсидии по лизинговым платежам по форме согласно приложению №3 к настоящему Положению (в случае подачи заявки на возмещение части лизинговых платежей».</w:t>
      </w:r>
      <w:proofErr w:type="gramEnd"/>
    </w:p>
    <w:p w:rsidR="00031B73" w:rsidRDefault="00031B73" w:rsidP="004527F3">
      <w:pPr>
        <w:tabs>
          <w:tab w:val="left" w:pos="1134"/>
        </w:tabs>
        <w:ind w:firstLine="709"/>
        <w:jc w:val="both"/>
        <w:rPr>
          <w:sz w:val="28"/>
          <w:szCs w:val="28"/>
        </w:rPr>
      </w:pPr>
      <w:r w:rsidRPr="00FC3560">
        <w:rPr>
          <w:sz w:val="28"/>
          <w:szCs w:val="28"/>
        </w:rPr>
        <w:t xml:space="preserve"> </w:t>
      </w:r>
      <w:r>
        <w:rPr>
          <w:sz w:val="28"/>
          <w:szCs w:val="28"/>
        </w:rPr>
        <w:t>3</w:t>
      </w:r>
      <w:r w:rsidR="00835A59" w:rsidRPr="00FC3560">
        <w:rPr>
          <w:sz w:val="28"/>
          <w:szCs w:val="28"/>
        </w:rPr>
        <w:t>.2. </w:t>
      </w:r>
      <w:r>
        <w:rPr>
          <w:sz w:val="28"/>
          <w:szCs w:val="28"/>
        </w:rPr>
        <w:t>Претенденты несут административную ответственность в соответствии с действующим законодательством за предоставление органам местного самоуправления и (или) должностным лицам органов местного самоуправления заведомо ложной информации.</w:t>
      </w:r>
    </w:p>
    <w:p w:rsidR="00835A59" w:rsidRPr="000C717D" w:rsidRDefault="00031B73" w:rsidP="004527F3">
      <w:pPr>
        <w:tabs>
          <w:tab w:val="left" w:pos="1134"/>
        </w:tabs>
        <w:ind w:firstLine="709"/>
        <w:jc w:val="both"/>
        <w:rPr>
          <w:sz w:val="28"/>
          <w:szCs w:val="28"/>
        </w:rPr>
      </w:pPr>
      <w:r>
        <w:rPr>
          <w:sz w:val="28"/>
          <w:szCs w:val="28"/>
        </w:rPr>
        <w:t>3.3.</w:t>
      </w:r>
      <w:r w:rsidR="00835A59" w:rsidRPr="000C717D">
        <w:rPr>
          <w:sz w:val="28"/>
          <w:szCs w:val="28"/>
        </w:rPr>
        <w:t xml:space="preserve">Заявка на предоставление субсидии представляется </w:t>
      </w:r>
      <w:r>
        <w:rPr>
          <w:sz w:val="28"/>
          <w:szCs w:val="28"/>
        </w:rPr>
        <w:t xml:space="preserve">Администрации или МФЦ </w:t>
      </w:r>
      <w:r w:rsidR="00835A59" w:rsidRPr="000C717D">
        <w:rPr>
          <w:sz w:val="28"/>
          <w:szCs w:val="28"/>
        </w:rPr>
        <w:t xml:space="preserve">в </w:t>
      </w:r>
      <w:r>
        <w:rPr>
          <w:sz w:val="28"/>
          <w:szCs w:val="28"/>
        </w:rPr>
        <w:t>1 экземпляре.</w:t>
      </w:r>
    </w:p>
    <w:p w:rsidR="00835A59" w:rsidRPr="00FC3560" w:rsidRDefault="00835A59" w:rsidP="00626498">
      <w:pPr>
        <w:pStyle w:val="a5"/>
        <w:widowControl w:val="0"/>
        <w:spacing w:after="0"/>
        <w:ind w:left="0"/>
        <w:jc w:val="both"/>
        <w:rPr>
          <w:sz w:val="28"/>
          <w:szCs w:val="28"/>
        </w:rPr>
      </w:pPr>
      <w:r w:rsidRPr="000C717D">
        <w:rPr>
          <w:sz w:val="28"/>
          <w:szCs w:val="28"/>
        </w:rPr>
        <w:t>Заявка, сод</w:t>
      </w:r>
      <w:r w:rsidR="00E00C05">
        <w:rPr>
          <w:sz w:val="28"/>
          <w:szCs w:val="28"/>
        </w:rPr>
        <w:t>ержащая все указанные в пункте 3</w:t>
      </w:r>
      <w:r w:rsidRPr="000C717D">
        <w:rPr>
          <w:sz w:val="28"/>
          <w:szCs w:val="28"/>
        </w:rPr>
        <w:t xml:space="preserve">.1 </w:t>
      </w:r>
      <w:proofErr w:type="gramStart"/>
      <w:r w:rsidR="00E00C05">
        <w:rPr>
          <w:sz w:val="28"/>
          <w:szCs w:val="28"/>
        </w:rPr>
        <w:t>настоя</w:t>
      </w:r>
      <w:r w:rsidRPr="000C717D">
        <w:rPr>
          <w:sz w:val="28"/>
          <w:szCs w:val="28"/>
        </w:rPr>
        <w:t>щего раздела документы</w:t>
      </w:r>
      <w:proofErr w:type="gramEnd"/>
      <w:r w:rsidRPr="000C717D">
        <w:rPr>
          <w:sz w:val="28"/>
          <w:szCs w:val="28"/>
        </w:rPr>
        <w:t xml:space="preserve">, в день ее поступления регистрируется </w:t>
      </w:r>
      <w:r w:rsidR="00E00C05">
        <w:rPr>
          <w:sz w:val="28"/>
          <w:szCs w:val="28"/>
        </w:rPr>
        <w:t xml:space="preserve">Администрацией </w:t>
      </w:r>
      <w:r w:rsidRPr="000C717D">
        <w:rPr>
          <w:sz w:val="28"/>
          <w:szCs w:val="28"/>
        </w:rPr>
        <w:t>с присвоением ей входящего номера и даты поступления в журнале регистрации заявок СМСП</w:t>
      </w:r>
      <w:r w:rsidR="00626498">
        <w:rPr>
          <w:sz w:val="28"/>
          <w:szCs w:val="28"/>
        </w:rPr>
        <w:t>,</w:t>
      </w:r>
      <w:r w:rsidR="00626498" w:rsidRPr="00626498">
        <w:rPr>
          <w:sz w:val="28"/>
          <w:szCs w:val="28"/>
        </w:rPr>
        <w:t xml:space="preserve"> </w:t>
      </w:r>
      <w:r w:rsidR="00626498" w:rsidRPr="00FD5C14">
        <w:rPr>
          <w:sz w:val="28"/>
          <w:szCs w:val="28"/>
        </w:rPr>
        <w:t>осуществляющи</w:t>
      </w:r>
      <w:r w:rsidR="00626498">
        <w:rPr>
          <w:sz w:val="28"/>
          <w:szCs w:val="28"/>
        </w:rPr>
        <w:t>х</w:t>
      </w:r>
      <w:r w:rsidR="00626498" w:rsidRPr="00FD5C14">
        <w:rPr>
          <w:sz w:val="28"/>
          <w:szCs w:val="28"/>
        </w:rPr>
        <w:t xml:space="preserve"> деятельность в сфере производства</w:t>
      </w:r>
      <w:r w:rsidR="00626498">
        <w:rPr>
          <w:sz w:val="28"/>
          <w:szCs w:val="28"/>
        </w:rPr>
        <w:t xml:space="preserve"> </w:t>
      </w:r>
      <w:r w:rsidR="00626498" w:rsidRPr="00FD5C14">
        <w:rPr>
          <w:sz w:val="28"/>
          <w:szCs w:val="28"/>
        </w:rPr>
        <w:t>товаров (работ, услуг)</w:t>
      </w:r>
      <w:r w:rsidR="00626498">
        <w:rPr>
          <w:sz w:val="28"/>
          <w:szCs w:val="28"/>
        </w:rPr>
        <w:t xml:space="preserve"> (далее – журнал)</w:t>
      </w:r>
      <w:r w:rsidRPr="000C717D">
        <w:rPr>
          <w:sz w:val="28"/>
          <w:szCs w:val="28"/>
        </w:rPr>
        <w:t xml:space="preserve">, который должен быть пронумерован, прошнурован и скреплен печатью </w:t>
      </w:r>
      <w:r>
        <w:rPr>
          <w:sz w:val="28"/>
          <w:szCs w:val="28"/>
        </w:rPr>
        <w:t>Администрации</w:t>
      </w:r>
      <w:r w:rsidRPr="000C717D">
        <w:rPr>
          <w:sz w:val="28"/>
          <w:szCs w:val="28"/>
        </w:rPr>
        <w:t>. Присвоение порядкового номера осуществляетс</w:t>
      </w:r>
      <w:r>
        <w:rPr>
          <w:sz w:val="28"/>
          <w:szCs w:val="28"/>
        </w:rPr>
        <w:t>я в порядке поступления заявок</w:t>
      </w:r>
      <w:r w:rsidRPr="00FC3560">
        <w:rPr>
          <w:sz w:val="28"/>
          <w:szCs w:val="28"/>
        </w:rPr>
        <w:t>.</w:t>
      </w:r>
    </w:p>
    <w:p w:rsidR="00835A59" w:rsidRPr="00FC3560" w:rsidRDefault="00E00C05" w:rsidP="004527F3">
      <w:pPr>
        <w:widowControl w:val="0"/>
        <w:tabs>
          <w:tab w:val="left" w:pos="1276"/>
        </w:tabs>
        <w:autoSpaceDE w:val="0"/>
        <w:autoSpaceDN w:val="0"/>
        <w:adjustRightInd w:val="0"/>
        <w:ind w:firstLine="709"/>
        <w:jc w:val="both"/>
        <w:outlineLvl w:val="0"/>
        <w:rPr>
          <w:sz w:val="28"/>
          <w:szCs w:val="28"/>
        </w:rPr>
      </w:pPr>
      <w:r>
        <w:rPr>
          <w:sz w:val="28"/>
          <w:szCs w:val="28"/>
        </w:rPr>
        <w:t>3</w:t>
      </w:r>
      <w:r w:rsidR="00835A59">
        <w:rPr>
          <w:sz w:val="28"/>
          <w:szCs w:val="28"/>
        </w:rPr>
        <w:t>.</w:t>
      </w:r>
      <w:r>
        <w:rPr>
          <w:sz w:val="28"/>
          <w:szCs w:val="28"/>
        </w:rPr>
        <w:t>4</w:t>
      </w:r>
      <w:r w:rsidR="00835A59">
        <w:rPr>
          <w:sz w:val="28"/>
          <w:szCs w:val="28"/>
        </w:rPr>
        <w:t xml:space="preserve">. Администрация </w:t>
      </w:r>
      <w:r>
        <w:rPr>
          <w:sz w:val="28"/>
          <w:szCs w:val="28"/>
        </w:rPr>
        <w:t xml:space="preserve">или МФЦ (в случае подачи заявки через МФЦ) </w:t>
      </w:r>
      <w:r w:rsidR="00835A59">
        <w:rPr>
          <w:sz w:val="28"/>
          <w:szCs w:val="28"/>
        </w:rPr>
        <w:t>в течение 2</w:t>
      </w:r>
      <w:r w:rsidR="00835A59" w:rsidRPr="00FC3560">
        <w:rPr>
          <w:sz w:val="28"/>
          <w:szCs w:val="28"/>
        </w:rPr>
        <w:t xml:space="preserve"> рабочих дней </w:t>
      </w:r>
      <w:proofErr w:type="gramStart"/>
      <w:r w:rsidR="00835A59" w:rsidRPr="00FC3560">
        <w:rPr>
          <w:sz w:val="28"/>
          <w:szCs w:val="28"/>
        </w:rPr>
        <w:t>с даты регистрации</w:t>
      </w:r>
      <w:proofErr w:type="gramEnd"/>
      <w:r w:rsidR="00835A59" w:rsidRPr="00FC3560">
        <w:rPr>
          <w:sz w:val="28"/>
          <w:szCs w:val="28"/>
        </w:rPr>
        <w:t xml:space="preserve"> заявки направляет в уполномоченные органы запросы с использованием системы межведомственного электронного взаимодействия о предоставлении:</w:t>
      </w:r>
    </w:p>
    <w:p w:rsidR="00835A59" w:rsidRPr="00FC3560" w:rsidRDefault="00835A59" w:rsidP="004527F3">
      <w:pPr>
        <w:widowControl w:val="0"/>
        <w:tabs>
          <w:tab w:val="left" w:pos="1100"/>
        </w:tabs>
        <w:autoSpaceDE w:val="0"/>
        <w:autoSpaceDN w:val="0"/>
        <w:adjustRightInd w:val="0"/>
        <w:ind w:firstLine="709"/>
        <w:jc w:val="both"/>
        <w:rPr>
          <w:sz w:val="28"/>
          <w:szCs w:val="28"/>
        </w:rPr>
      </w:pPr>
      <w:r w:rsidRPr="00FC3560">
        <w:rPr>
          <w:sz w:val="28"/>
          <w:szCs w:val="28"/>
        </w:rPr>
        <w:t>сведений, содержащихся в Едином государственном реестре юридических лиц или Едином государственном реестре индивидуальных предпринимателей;</w:t>
      </w:r>
    </w:p>
    <w:p w:rsidR="00835A59" w:rsidRPr="00FC3560" w:rsidRDefault="00835A59" w:rsidP="004527F3">
      <w:pPr>
        <w:widowControl w:val="0"/>
        <w:tabs>
          <w:tab w:val="left" w:pos="1100"/>
        </w:tabs>
        <w:autoSpaceDE w:val="0"/>
        <w:autoSpaceDN w:val="0"/>
        <w:adjustRightInd w:val="0"/>
        <w:ind w:firstLine="709"/>
        <w:jc w:val="both"/>
        <w:rPr>
          <w:sz w:val="28"/>
          <w:szCs w:val="28"/>
        </w:rPr>
      </w:pPr>
      <w:r w:rsidRPr="00FC3560">
        <w:rPr>
          <w:sz w:val="28"/>
          <w:szCs w:val="28"/>
        </w:rPr>
        <w:t>справки об исполнении налогоплательщиком обязанности по уплате налогов, сборов, страховых взносов, пеней и налоговых санкций;</w:t>
      </w:r>
    </w:p>
    <w:p w:rsidR="00835A59" w:rsidRPr="00FC3560" w:rsidRDefault="00835A59" w:rsidP="004527F3">
      <w:pPr>
        <w:widowControl w:val="0"/>
        <w:tabs>
          <w:tab w:val="left" w:pos="1100"/>
        </w:tabs>
        <w:autoSpaceDE w:val="0"/>
        <w:autoSpaceDN w:val="0"/>
        <w:adjustRightInd w:val="0"/>
        <w:ind w:firstLine="709"/>
        <w:jc w:val="both"/>
        <w:rPr>
          <w:sz w:val="28"/>
          <w:szCs w:val="28"/>
        </w:rPr>
      </w:pPr>
      <w:proofErr w:type="gramStart"/>
      <w:r w:rsidRPr="00E546B2">
        <w:rPr>
          <w:sz w:val="28"/>
          <w:szCs w:val="28"/>
        </w:rPr>
        <w:t>сведений</w:t>
      </w:r>
      <w:r>
        <w:rPr>
          <w:sz w:val="28"/>
          <w:szCs w:val="28"/>
        </w:rPr>
        <w:t xml:space="preserve"> о среднесписочной численности</w:t>
      </w:r>
      <w:r w:rsidRPr="00E546B2">
        <w:rPr>
          <w:sz w:val="28"/>
          <w:szCs w:val="28"/>
        </w:rPr>
        <w:t xml:space="preserve">, содержащихся в расчете по начисленным и уплаченным страховым взносам на обязательное пенсионное страхование в Пенсионный фонд Российской Федерации,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w:t>
      </w:r>
      <w:r w:rsidRPr="00E546B2">
        <w:rPr>
          <w:sz w:val="28"/>
          <w:szCs w:val="28"/>
        </w:rPr>
        <w:lastRenderedPageBreak/>
        <w:t>медицинского страхования плательщиками страховых взносов, производящими выплаты и иные вознаграждения физическим лицам</w:t>
      </w:r>
      <w:r w:rsidR="00E00C05">
        <w:rPr>
          <w:sz w:val="28"/>
          <w:szCs w:val="28"/>
        </w:rPr>
        <w:t>;</w:t>
      </w:r>
      <w:proofErr w:type="gramEnd"/>
    </w:p>
    <w:p w:rsidR="00E00C05" w:rsidRDefault="00E00C05" w:rsidP="00E00C05">
      <w:pPr>
        <w:tabs>
          <w:tab w:val="left" w:pos="1276"/>
        </w:tabs>
        <w:autoSpaceDE w:val="0"/>
        <w:autoSpaceDN w:val="0"/>
        <w:adjustRightInd w:val="0"/>
        <w:ind w:right="-30" w:firstLine="709"/>
        <w:jc w:val="both"/>
        <w:rPr>
          <w:sz w:val="28"/>
          <w:szCs w:val="28"/>
        </w:rPr>
      </w:pPr>
      <w:r w:rsidRPr="001C55BD">
        <w:rPr>
          <w:color w:val="0D0D0D"/>
          <w:sz w:val="28"/>
          <w:szCs w:val="28"/>
        </w:rPr>
        <w:t xml:space="preserve">справки об отсутствии сведений о прекращении деятельности </w:t>
      </w:r>
      <w:r>
        <w:rPr>
          <w:color w:val="0D0D0D"/>
          <w:sz w:val="28"/>
          <w:szCs w:val="28"/>
        </w:rPr>
        <w:t>СМСП</w:t>
      </w:r>
      <w:r w:rsidRPr="001C55BD">
        <w:rPr>
          <w:color w:val="0D0D0D"/>
          <w:sz w:val="28"/>
          <w:szCs w:val="28"/>
        </w:rPr>
        <w:t xml:space="preserve"> а также содержащей сведения о том, что </w:t>
      </w:r>
      <w:r>
        <w:rPr>
          <w:color w:val="0D0D0D"/>
          <w:sz w:val="28"/>
          <w:szCs w:val="28"/>
        </w:rPr>
        <w:t>СМСП</w:t>
      </w:r>
      <w:r w:rsidRPr="001C55BD">
        <w:rPr>
          <w:color w:val="0D0D0D"/>
          <w:sz w:val="28"/>
          <w:szCs w:val="28"/>
        </w:rPr>
        <w:t xml:space="preserve"> находятся (не находятся) в процессе </w:t>
      </w:r>
      <w:r w:rsidRPr="001C55BD">
        <w:rPr>
          <w:spacing w:val="-6"/>
          <w:sz w:val="28"/>
          <w:szCs w:val="28"/>
        </w:rPr>
        <w:t>реорганизации, ликвидации</w:t>
      </w:r>
      <w:r w:rsidRPr="001C55BD">
        <w:rPr>
          <w:sz w:val="28"/>
          <w:szCs w:val="28"/>
        </w:rPr>
        <w:t xml:space="preserve"> или несостоятельности (банкротства), имеют (не имеют) ограничения на осуществление хозяйственной деятельности</w:t>
      </w:r>
      <w:r>
        <w:rPr>
          <w:sz w:val="28"/>
          <w:szCs w:val="28"/>
        </w:rPr>
        <w:t>;</w:t>
      </w:r>
    </w:p>
    <w:p w:rsidR="00E00C05" w:rsidRDefault="00E00C05" w:rsidP="00E00C05">
      <w:pPr>
        <w:tabs>
          <w:tab w:val="left" w:pos="1276"/>
        </w:tabs>
        <w:autoSpaceDE w:val="0"/>
        <w:autoSpaceDN w:val="0"/>
        <w:adjustRightInd w:val="0"/>
        <w:ind w:right="-30" w:firstLine="709"/>
        <w:jc w:val="both"/>
        <w:rPr>
          <w:sz w:val="28"/>
          <w:szCs w:val="28"/>
        </w:rPr>
      </w:pPr>
      <w:r w:rsidRPr="00C674AE">
        <w:rPr>
          <w:sz w:val="28"/>
          <w:szCs w:val="28"/>
        </w:rPr>
        <w:t>справки об отсутствии просроченной задолженности по возврату в бюджет</w:t>
      </w:r>
      <w:r w:rsidRPr="00F95ABD">
        <w:rPr>
          <w:sz w:val="28"/>
          <w:szCs w:val="28"/>
        </w:rPr>
        <w:t xml:space="preserve"> бюджетной системы Российской Федерации</w:t>
      </w:r>
      <w:r>
        <w:rPr>
          <w:sz w:val="28"/>
          <w:szCs w:val="28"/>
        </w:rPr>
        <w:t>, из которого планируется предоставление субсидии в соответствии с правовым актом,</w:t>
      </w:r>
      <w:r w:rsidRPr="00F95ABD">
        <w:rPr>
          <w:sz w:val="28"/>
          <w:szCs w:val="28"/>
        </w:rPr>
        <w:t xml:space="preserve"> субсидий, бюджетных инвестиций, </w:t>
      </w:r>
      <w:proofErr w:type="gramStart"/>
      <w:r w:rsidRPr="00F95ABD">
        <w:rPr>
          <w:sz w:val="28"/>
          <w:szCs w:val="28"/>
        </w:rPr>
        <w:t>предоставленных</w:t>
      </w:r>
      <w:proofErr w:type="gramEnd"/>
      <w:r w:rsidRPr="00F95ABD">
        <w:rPr>
          <w:sz w:val="28"/>
          <w:szCs w:val="28"/>
        </w:rPr>
        <w:t xml:space="preserve"> в том числе в соответствии с иными правовыми актами, и иной просроченной зад</w:t>
      </w:r>
      <w:r>
        <w:rPr>
          <w:sz w:val="28"/>
          <w:szCs w:val="28"/>
        </w:rPr>
        <w:t>олженности перед</w:t>
      </w:r>
      <w:r w:rsidRPr="00F95ABD">
        <w:rPr>
          <w:sz w:val="28"/>
          <w:szCs w:val="28"/>
        </w:rPr>
        <w:t xml:space="preserve"> бюджетом бюджетной системы Российской Федерации, </w:t>
      </w:r>
      <w:r>
        <w:rPr>
          <w:sz w:val="28"/>
          <w:szCs w:val="28"/>
        </w:rPr>
        <w:t>из которого планируется предоставление субсидии в соответствии с правовым актом</w:t>
      </w:r>
      <w:r w:rsidRPr="00F95ABD">
        <w:rPr>
          <w:sz w:val="28"/>
          <w:szCs w:val="28"/>
        </w:rPr>
        <w:t>;</w:t>
      </w:r>
    </w:p>
    <w:p w:rsidR="00E00C05" w:rsidRPr="00F95ABD" w:rsidRDefault="00E00C05" w:rsidP="00E00C05">
      <w:pPr>
        <w:tabs>
          <w:tab w:val="left" w:pos="1276"/>
        </w:tabs>
        <w:autoSpaceDE w:val="0"/>
        <w:autoSpaceDN w:val="0"/>
        <w:adjustRightInd w:val="0"/>
        <w:ind w:right="-30" w:firstLine="709"/>
        <w:jc w:val="both"/>
        <w:rPr>
          <w:sz w:val="28"/>
          <w:szCs w:val="28"/>
        </w:rPr>
      </w:pPr>
      <w:r>
        <w:rPr>
          <w:sz w:val="28"/>
          <w:szCs w:val="28"/>
        </w:rPr>
        <w:t xml:space="preserve">справки о том, что </w:t>
      </w:r>
      <w:r>
        <w:rPr>
          <w:color w:val="0D0D0D"/>
          <w:sz w:val="28"/>
          <w:szCs w:val="28"/>
        </w:rPr>
        <w:t>претендент</w:t>
      </w:r>
      <w:r>
        <w:rPr>
          <w:sz w:val="28"/>
          <w:szCs w:val="28"/>
        </w:rPr>
        <w:t xml:space="preserve"> не получает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аналогичные целям настоящего Положения.</w:t>
      </w:r>
    </w:p>
    <w:p w:rsidR="00835A59" w:rsidRPr="00FC3560" w:rsidRDefault="00835A59" w:rsidP="004527F3">
      <w:pPr>
        <w:widowControl w:val="0"/>
        <w:tabs>
          <w:tab w:val="left" w:pos="1276"/>
        </w:tabs>
        <w:autoSpaceDE w:val="0"/>
        <w:autoSpaceDN w:val="0"/>
        <w:adjustRightInd w:val="0"/>
        <w:ind w:firstLine="709"/>
        <w:jc w:val="both"/>
        <w:outlineLvl w:val="0"/>
        <w:rPr>
          <w:sz w:val="28"/>
          <w:szCs w:val="28"/>
        </w:rPr>
      </w:pPr>
      <w:r w:rsidRPr="00FC3560">
        <w:rPr>
          <w:sz w:val="28"/>
          <w:szCs w:val="28"/>
        </w:rPr>
        <w:t xml:space="preserve">При отсутствии технической возможности использования системы </w:t>
      </w:r>
      <w:r w:rsidRPr="00C27CF2">
        <w:rPr>
          <w:sz w:val="28"/>
          <w:szCs w:val="28"/>
        </w:rPr>
        <w:t>межведомственного электронного взаимодействия межведомственное информационное</w:t>
      </w:r>
      <w:r w:rsidRPr="00FC3560">
        <w:rPr>
          <w:sz w:val="28"/>
          <w:szCs w:val="28"/>
        </w:rPr>
        <w:t xml:space="preserve"> взаимодействие может осуществляться почтовым отправлением, курьером или в электронном виде по телекоммуникационным каналам связи.</w:t>
      </w:r>
    </w:p>
    <w:p w:rsidR="00043C4D" w:rsidRDefault="00E00C05" w:rsidP="00043C4D">
      <w:pPr>
        <w:tabs>
          <w:tab w:val="left" w:pos="1276"/>
        </w:tabs>
        <w:autoSpaceDE w:val="0"/>
        <w:autoSpaceDN w:val="0"/>
        <w:adjustRightInd w:val="0"/>
        <w:ind w:right="-30" w:firstLine="709"/>
        <w:jc w:val="both"/>
        <w:outlineLvl w:val="0"/>
        <w:rPr>
          <w:sz w:val="28"/>
          <w:szCs w:val="28"/>
        </w:rPr>
      </w:pPr>
      <w:r>
        <w:rPr>
          <w:spacing w:val="-6"/>
          <w:sz w:val="28"/>
          <w:szCs w:val="28"/>
        </w:rPr>
        <w:t>3.5</w:t>
      </w:r>
      <w:r w:rsidR="00835A59" w:rsidRPr="004C330D">
        <w:rPr>
          <w:spacing w:val="-6"/>
          <w:sz w:val="28"/>
          <w:szCs w:val="28"/>
        </w:rPr>
        <w:t>. </w:t>
      </w:r>
      <w:r w:rsidR="00043C4D">
        <w:rPr>
          <w:spacing w:val="-6"/>
          <w:sz w:val="28"/>
          <w:szCs w:val="28"/>
        </w:rPr>
        <w:t>Претендент</w:t>
      </w:r>
      <w:r w:rsidR="00835A59" w:rsidRPr="000C717D">
        <w:rPr>
          <w:sz w:val="28"/>
          <w:szCs w:val="28"/>
        </w:rPr>
        <w:t xml:space="preserve"> вправе по собственной инициативе в составе заявки представить документы, указанные в пункте 3</w:t>
      </w:r>
      <w:r w:rsidR="00043C4D">
        <w:rPr>
          <w:sz w:val="28"/>
          <w:szCs w:val="28"/>
        </w:rPr>
        <w:t>.4</w:t>
      </w:r>
      <w:r w:rsidR="00835A59" w:rsidRPr="000C717D">
        <w:rPr>
          <w:sz w:val="28"/>
          <w:szCs w:val="28"/>
        </w:rPr>
        <w:t xml:space="preserve"> настоящего раздела, при этом</w:t>
      </w:r>
      <w:r w:rsidR="00043C4D">
        <w:rPr>
          <w:sz w:val="28"/>
          <w:szCs w:val="28"/>
        </w:rPr>
        <w:t>:</w:t>
      </w:r>
    </w:p>
    <w:p w:rsidR="00043C4D" w:rsidRPr="001C55BD" w:rsidRDefault="00043C4D" w:rsidP="00043C4D">
      <w:pPr>
        <w:tabs>
          <w:tab w:val="left" w:pos="1276"/>
        </w:tabs>
        <w:autoSpaceDE w:val="0"/>
        <w:autoSpaceDN w:val="0"/>
        <w:adjustRightInd w:val="0"/>
        <w:ind w:right="-30" w:firstLine="709"/>
        <w:jc w:val="both"/>
        <w:outlineLvl w:val="0"/>
        <w:rPr>
          <w:sz w:val="28"/>
          <w:szCs w:val="28"/>
        </w:rPr>
      </w:pPr>
      <w:r w:rsidRPr="001C55BD">
        <w:rPr>
          <w:sz w:val="28"/>
          <w:szCs w:val="28"/>
        </w:rPr>
        <w:t xml:space="preserve">сведения из </w:t>
      </w:r>
      <w:r w:rsidRPr="001C55BD">
        <w:rPr>
          <w:color w:val="0D0D0D"/>
          <w:sz w:val="28"/>
          <w:szCs w:val="28"/>
        </w:rPr>
        <w:t>Единого государственного реестра юридических лиц или Единого государственного реестра индивидуальных предпринимателей</w:t>
      </w:r>
      <w:r w:rsidRPr="001C55BD">
        <w:rPr>
          <w:sz w:val="28"/>
          <w:szCs w:val="28"/>
        </w:rPr>
        <w:t xml:space="preserve"> подаются по состоянию не ранее 30 дней до даты подачи заявки и заверяются органом, выдавшим их;</w:t>
      </w:r>
    </w:p>
    <w:p w:rsidR="00043C4D" w:rsidRPr="001C55BD" w:rsidRDefault="00043C4D" w:rsidP="00043C4D">
      <w:pPr>
        <w:tabs>
          <w:tab w:val="left" w:pos="1276"/>
        </w:tabs>
        <w:autoSpaceDE w:val="0"/>
        <w:autoSpaceDN w:val="0"/>
        <w:adjustRightInd w:val="0"/>
        <w:ind w:right="-30" w:firstLine="709"/>
        <w:jc w:val="both"/>
        <w:outlineLvl w:val="0"/>
        <w:rPr>
          <w:color w:val="0D0D0D"/>
          <w:sz w:val="28"/>
          <w:szCs w:val="28"/>
        </w:rPr>
      </w:pPr>
      <w:r w:rsidRPr="001C55BD">
        <w:rPr>
          <w:sz w:val="28"/>
          <w:szCs w:val="28"/>
        </w:rPr>
        <w:t xml:space="preserve"> справки, указанные в абзацах 3-</w:t>
      </w:r>
      <w:r>
        <w:rPr>
          <w:sz w:val="28"/>
          <w:szCs w:val="28"/>
        </w:rPr>
        <w:t>7</w:t>
      </w:r>
      <w:r w:rsidRPr="001C55BD">
        <w:rPr>
          <w:sz w:val="28"/>
          <w:szCs w:val="28"/>
        </w:rPr>
        <w:t xml:space="preserve"> пункта </w:t>
      </w:r>
      <w:r>
        <w:rPr>
          <w:sz w:val="28"/>
          <w:szCs w:val="28"/>
        </w:rPr>
        <w:t>3.4</w:t>
      </w:r>
      <w:r w:rsidRPr="001C55BD">
        <w:rPr>
          <w:sz w:val="28"/>
          <w:szCs w:val="28"/>
        </w:rPr>
        <w:t xml:space="preserve"> настоящего раздела </w:t>
      </w:r>
      <w:r w:rsidRPr="001C55BD">
        <w:rPr>
          <w:color w:val="0D0D0D"/>
          <w:sz w:val="28"/>
          <w:szCs w:val="28"/>
        </w:rPr>
        <w:t>являются оригиналами, выданными уполномоченными органами, и подаются по состоянию на 1 число месяца, в котором подается заявка</w:t>
      </w:r>
      <w:r>
        <w:rPr>
          <w:color w:val="0D0D0D"/>
          <w:sz w:val="28"/>
          <w:szCs w:val="28"/>
        </w:rPr>
        <w:t>.</w:t>
      </w:r>
    </w:p>
    <w:p w:rsidR="00835A59" w:rsidRPr="000C717D" w:rsidRDefault="00043C4D" w:rsidP="00043C4D">
      <w:pPr>
        <w:tabs>
          <w:tab w:val="left" w:pos="1276"/>
        </w:tabs>
        <w:autoSpaceDE w:val="0"/>
        <w:autoSpaceDN w:val="0"/>
        <w:adjustRightInd w:val="0"/>
        <w:ind w:right="-30" w:firstLine="709"/>
        <w:jc w:val="both"/>
        <w:outlineLvl w:val="0"/>
        <w:rPr>
          <w:spacing w:val="-6"/>
          <w:sz w:val="28"/>
          <w:szCs w:val="28"/>
        </w:rPr>
      </w:pPr>
      <w:r w:rsidRPr="001C55BD">
        <w:rPr>
          <w:sz w:val="28"/>
          <w:szCs w:val="28"/>
        </w:rPr>
        <w:t>В указанном случае межведомственные запросы Администрацией или МФЦ не направляются.</w:t>
      </w:r>
    </w:p>
    <w:p w:rsidR="00835A59" w:rsidRPr="00FC3560" w:rsidRDefault="00CD3A36" w:rsidP="004527F3">
      <w:pPr>
        <w:tabs>
          <w:tab w:val="left" w:pos="1134"/>
          <w:tab w:val="left" w:pos="1276"/>
        </w:tabs>
        <w:autoSpaceDE w:val="0"/>
        <w:autoSpaceDN w:val="0"/>
        <w:adjustRightInd w:val="0"/>
        <w:ind w:firstLine="709"/>
        <w:jc w:val="both"/>
        <w:rPr>
          <w:sz w:val="28"/>
          <w:szCs w:val="28"/>
        </w:rPr>
      </w:pPr>
      <w:r>
        <w:rPr>
          <w:sz w:val="28"/>
          <w:szCs w:val="28"/>
        </w:rPr>
        <w:t>3.6</w:t>
      </w:r>
      <w:r w:rsidR="00835A59" w:rsidRPr="000C717D">
        <w:rPr>
          <w:sz w:val="28"/>
          <w:szCs w:val="28"/>
        </w:rPr>
        <w:t>.</w:t>
      </w:r>
      <w:r w:rsidR="00835A59">
        <w:rPr>
          <w:sz w:val="28"/>
          <w:szCs w:val="28"/>
        </w:rPr>
        <w:t> </w:t>
      </w:r>
      <w:proofErr w:type="gramStart"/>
      <w:r w:rsidR="00835A59" w:rsidRPr="000C717D">
        <w:rPr>
          <w:sz w:val="28"/>
          <w:szCs w:val="28"/>
        </w:rPr>
        <w:t xml:space="preserve">В течение 3 рабочих дней с момента получения </w:t>
      </w:r>
      <w:r>
        <w:rPr>
          <w:sz w:val="28"/>
          <w:szCs w:val="28"/>
        </w:rPr>
        <w:t>сведений и справок, определенных пунктом 3.4 настоящего раздела</w:t>
      </w:r>
      <w:r w:rsidR="00835A59" w:rsidRPr="000C717D">
        <w:rPr>
          <w:sz w:val="28"/>
          <w:szCs w:val="28"/>
        </w:rPr>
        <w:t xml:space="preserve"> </w:t>
      </w:r>
      <w:r>
        <w:rPr>
          <w:sz w:val="28"/>
          <w:szCs w:val="28"/>
        </w:rPr>
        <w:t xml:space="preserve">ответственный секретарь рабочей группы </w:t>
      </w:r>
      <w:r w:rsidR="003B375B" w:rsidRPr="00FC3560">
        <w:rPr>
          <w:sz w:val="28"/>
          <w:szCs w:val="28"/>
        </w:rPr>
        <w:t xml:space="preserve">по осуществлению отбора получателей </w:t>
      </w:r>
      <w:r w:rsidR="003B375B" w:rsidRPr="00F30E72">
        <w:rPr>
          <w:sz w:val="28"/>
          <w:szCs w:val="28"/>
        </w:rPr>
        <w:t>субсидий</w:t>
      </w:r>
      <w:r w:rsidR="003B375B">
        <w:rPr>
          <w:sz w:val="28"/>
          <w:szCs w:val="28"/>
        </w:rPr>
        <w:t xml:space="preserve"> (далее – ответственный секретарь)</w:t>
      </w:r>
      <w:r>
        <w:rPr>
          <w:sz w:val="28"/>
          <w:szCs w:val="28"/>
        </w:rPr>
        <w:t xml:space="preserve"> </w:t>
      </w:r>
      <w:r w:rsidR="00835A59">
        <w:rPr>
          <w:sz w:val="28"/>
          <w:szCs w:val="28"/>
        </w:rPr>
        <w:t xml:space="preserve">составляет заключение о соответствии </w:t>
      </w:r>
      <w:r w:rsidR="003B375B">
        <w:rPr>
          <w:sz w:val="28"/>
          <w:szCs w:val="28"/>
        </w:rPr>
        <w:t xml:space="preserve">претендента </w:t>
      </w:r>
      <w:r w:rsidR="00835A59">
        <w:rPr>
          <w:sz w:val="28"/>
          <w:szCs w:val="28"/>
        </w:rPr>
        <w:t xml:space="preserve">требованиям </w:t>
      </w:r>
      <w:r w:rsidR="003B375B">
        <w:rPr>
          <w:sz w:val="28"/>
          <w:szCs w:val="28"/>
        </w:rPr>
        <w:t>настоящего П</w:t>
      </w:r>
      <w:r w:rsidR="003B375B" w:rsidRPr="000C717D">
        <w:rPr>
          <w:sz w:val="28"/>
          <w:szCs w:val="28"/>
        </w:rPr>
        <w:t>оложения</w:t>
      </w:r>
      <w:r w:rsidR="003B375B">
        <w:rPr>
          <w:sz w:val="28"/>
          <w:szCs w:val="28"/>
        </w:rPr>
        <w:t>, и выносит</w:t>
      </w:r>
      <w:r w:rsidR="00835A59" w:rsidRPr="000C717D">
        <w:rPr>
          <w:sz w:val="28"/>
          <w:szCs w:val="28"/>
        </w:rPr>
        <w:t xml:space="preserve"> заявк</w:t>
      </w:r>
      <w:r w:rsidR="00835A59">
        <w:rPr>
          <w:sz w:val="28"/>
          <w:szCs w:val="28"/>
        </w:rPr>
        <w:t>у</w:t>
      </w:r>
      <w:r w:rsidR="00835A59" w:rsidRPr="000C717D">
        <w:rPr>
          <w:sz w:val="28"/>
          <w:szCs w:val="28"/>
        </w:rPr>
        <w:t xml:space="preserve"> </w:t>
      </w:r>
      <w:r w:rsidR="003B375B">
        <w:rPr>
          <w:sz w:val="28"/>
          <w:szCs w:val="28"/>
        </w:rPr>
        <w:t xml:space="preserve">вместе </w:t>
      </w:r>
      <w:r w:rsidR="002D5812">
        <w:rPr>
          <w:sz w:val="28"/>
          <w:szCs w:val="28"/>
        </w:rPr>
        <w:t xml:space="preserve">с заключением </w:t>
      </w:r>
      <w:r w:rsidR="00835A59" w:rsidRPr="000C717D">
        <w:rPr>
          <w:sz w:val="28"/>
          <w:szCs w:val="28"/>
        </w:rPr>
        <w:t xml:space="preserve">на </w:t>
      </w:r>
      <w:r w:rsidR="002D5812">
        <w:rPr>
          <w:sz w:val="28"/>
          <w:szCs w:val="28"/>
        </w:rPr>
        <w:t xml:space="preserve">очередное заседание рабочей группы </w:t>
      </w:r>
      <w:r w:rsidR="002D5812" w:rsidRPr="00FC3560">
        <w:rPr>
          <w:sz w:val="28"/>
          <w:szCs w:val="28"/>
        </w:rPr>
        <w:t xml:space="preserve">по осуществлению отбора получателей </w:t>
      </w:r>
      <w:r w:rsidR="002D5812" w:rsidRPr="00F30E72">
        <w:rPr>
          <w:sz w:val="28"/>
          <w:szCs w:val="28"/>
        </w:rPr>
        <w:t>субсидий</w:t>
      </w:r>
      <w:r w:rsidR="002D5812">
        <w:rPr>
          <w:sz w:val="28"/>
          <w:szCs w:val="28"/>
        </w:rPr>
        <w:t xml:space="preserve"> (далее – рабочая </w:t>
      </w:r>
      <w:r w:rsidR="00835A59">
        <w:rPr>
          <w:sz w:val="28"/>
          <w:szCs w:val="28"/>
        </w:rPr>
        <w:t>групп</w:t>
      </w:r>
      <w:r w:rsidR="002D5812">
        <w:rPr>
          <w:sz w:val="28"/>
          <w:szCs w:val="28"/>
        </w:rPr>
        <w:t>а)</w:t>
      </w:r>
      <w:r w:rsidR="00835A59">
        <w:rPr>
          <w:sz w:val="28"/>
          <w:szCs w:val="28"/>
        </w:rPr>
        <w:t>.</w:t>
      </w:r>
      <w:proofErr w:type="gramEnd"/>
      <w:r w:rsidR="00835A59">
        <w:rPr>
          <w:sz w:val="28"/>
          <w:szCs w:val="28"/>
        </w:rPr>
        <w:t xml:space="preserve"> Состав рабочей группы утверждается Администрацией.</w:t>
      </w:r>
    </w:p>
    <w:p w:rsidR="00EA4232" w:rsidRDefault="002D5812" w:rsidP="004527F3">
      <w:pPr>
        <w:tabs>
          <w:tab w:val="left" w:pos="1134"/>
          <w:tab w:val="left" w:pos="1276"/>
        </w:tabs>
        <w:autoSpaceDE w:val="0"/>
        <w:autoSpaceDN w:val="0"/>
        <w:adjustRightInd w:val="0"/>
        <w:ind w:firstLine="709"/>
        <w:jc w:val="both"/>
        <w:rPr>
          <w:sz w:val="28"/>
          <w:szCs w:val="28"/>
        </w:rPr>
      </w:pPr>
      <w:r>
        <w:rPr>
          <w:sz w:val="28"/>
          <w:szCs w:val="28"/>
        </w:rPr>
        <w:t>3</w:t>
      </w:r>
      <w:r w:rsidR="00835A59" w:rsidRPr="00FC3560">
        <w:rPr>
          <w:sz w:val="28"/>
          <w:szCs w:val="28"/>
        </w:rPr>
        <w:t>.7.</w:t>
      </w:r>
      <w:r w:rsidR="00835A59">
        <w:rPr>
          <w:sz w:val="28"/>
          <w:szCs w:val="28"/>
        </w:rPr>
        <w:t> </w:t>
      </w:r>
      <w:r>
        <w:rPr>
          <w:sz w:val="28"/>
          <w:szCs w:val="28"/>
        </w:rPr>
        <w:t xml:space="preserve">Предоставление субсидии осуществляется на основании решения </w:t>
      </w:r>
      <w:r w:rsidR="00835A59" w:rsidRPr="000C717D">
        <w:rPr>
          <w:sz w:val="28"/>
          <w:szCs w:val="28"/>
        </w:rPr>
        <w:t>рабоч</w:t>
      </w:r>
      <w:r>
        <w:rPr>
          <w:sz w:val="28"/>
          <w:szCs w:val="28"/>
        </w:rPr>
        <w:t>ей</w:t>
      </w:r>
      <w:r w:rsidR="00835A59" w:rsidRPr="000C717D">
        <w:rPr>
          <w:sz w:val="28"/>
          <w:szCs w:val="28"/>
        </w:rPr>
        <w:t xml:space="preserve"> групп</w:t>
      </w:r>
      <w:r>
        <w:rPr>
          <w:sz w:val="28"/>
          <w:szCs w:val="28"/>
        </w:rPr>
        <w:t xml:space="preserve">ы в порядке очередности регистрации заявок. </w:t>
      </w:r>
    </w:p>
    <w:p w:rsidR="00EA4232" w:rsidRDefault="00EA4232" w:rsidP="004527F3">
      <w:pPr>
        <w:tabs>
          <w:tab w:val="left" w:pos="1134"/>
          <w:tab w:val="left" w:pos="1276"/>
        </w:tabs>
        <w:autoSpaceDE w:val="0"/>
        <w:autoSpaceDN w:val="0"/>
        <w:adjustRightInd w:val="0"/>
        <w:ind w:firstLine="709"/>
        <w:jc w:val="both"/>
        <w:rPr>
          <w:sz w:val="28"/>
          <w:szCs w:val="28"/>
        </w:rPr>
      </w:pPr>
      <w:r w:rsidRPr="00FC3560">
        <w:rPr>
          <w:sz w:val="28"/>
          <w:szCs w:val="28"/>
        </w:rPr>
        <w:t xml:space="preserve">Рабочая группа принимает решения, если на ее заседании присутствует не менее </w:t>
      </w:r>
      <w:r>
        <w:rPr>
          <w:sz w:val="28"/>
          <w:szCs w:val="28"/>
        </w:rPr>
        <w:t>2/3</w:t>
      </w:r>
      <w:r w:rsidRPr="00FC3560">
        <w:rPr>
          <w:sz w:val="28"/>
          <w:szCs w:val="28"/>
        </w:rPr>
        <w:t xml:space="preserve"> списочного сост</w:t>
      </w:r>
      <w:r>
        <w:rPr>
          <w:sz w:val="28"/>
          <w:szCs w:val="28"/>
        </w:rPr>
        <w:t>ава. В случае равенства голосов</w:t>
      </w:r>
      <w:r w:rsidRPr="00FC3560">
        <w:rPr>
          <w:sz w:val="28"/>
          <w:szCs w:val="28"/>
        </w:rPr>
        <w:t xml:space="preserve"> голос председателя рабочей группы является решающим</w:t>
      </w:r>
      <w:r>
        <w:rPr>
          <w:sz w:val="28"/>
          <w:szCs w:val="28"/>
        </w:rPr>
        <w:t>.</w:t>
      </w:r>
    </w:p>
    <w:p w:rsidR="002D5812" w:rsidRDefault="002D5812" w:rsidP="004527F3">
      <w:pPr>
        <w:tabs>
          <w:tab w:val="left" w:pos="1134"/>
          <w:tab w:val="left" w:pos="1276"/>
        </w:tabs>
        <w:autoSpaceDE w:val="0"/>
        <w:autoSpaceDN w:val="0"/>
        <w:adjustRightInd w:val="0"/>
        <w:ind w:firstLine="709"/>
        <w:jc w:val="both"/>
        <w:rPr>
          <w:sz w:val="28"/>
          <w:szCs w:val="28"/>
        </w:rPr>
      </w:pPr>
      <w:r>
        <w:rPr>
          <w:sz w:val="28"/>
          <w:szCs w:val="28"/>
        </w:rPr>
        <w:lastRenderedPageBreak/>
        <w:t>Решения рабочей группы оформляются протоколом.</w:t>
      </w:r>
      <w:r w:rsidR="004173D8" w:rsidRPr="004173D8">
        <w:rPr>
          <w:sz w:val="28"/>
          <w:szCs w:val="28"/>
        </w:rPr>
        <w:t xml:space="preserve"> </w:t>
      </w:r>
      <w:r w:rsidR="004173D8" w:rsidRPr="00FC3560">
        <w:rPr>
          <w:sz w:val="28"/>
          <w:szCs w:val="28"/>
        </w:rPr>
        <w:t xml:space="preserve">Протокол подписывается председателем и членами рабочей группы в течение </w:t>
      </w:r>
      <w:r w:rsidR="004173D8">
        <w:rPr>
          <w:sz w:val="28"/>
          <w:szCs w:val="28"/>
        </w:rPr>
        <w:t>3 </w:t>
      </w:r>
      <w:r w:rsidR="004173D8" w:rsidRPr="00FC3560">
        <w:rPr>
          <w:sz w:val="28"/>
          <w:szCs w:val="28"/>
        </w:rPr>
        <w:t>рабочих дней после заседания.</w:t>
      </w:r>
    </w:p>
    <w:p w:rsidR="00835A59" w:rsidRPr="000C717D" w:rsidRDefault="002D5812" w:rsidP="004527F3">
      <w:pPr>
        <w:tabs>
          <w:tab w:val="left" w:pos="1134"/>
          <w:tab w:val="left" w:pos="1276"/>
        </w:tabs>
        <w:autoSpaceDE w:val="0"/>
        <w:autoSpaceDN w:val="0"/>
        <w:adjustRightInd w:val="0"/>
        <w:ind w:firstLine="709"/>
        <w:jc w:val="both"/>
        <w:rPr>
          <w:sz w:val="28"/>
          <w:szCs w:val="28"/>
        </w:rPr>
      </w:pPr>
      <w:r>
        <w:rPr>
          <w:sz w:val="28"/>
          <w:szCs w:val="28"/>
        </w:rPr>
        <w:t>3.8. Основания</w:t>
      </w:r>
      <w:r w:rsidR="00835A59" w:rsidRPr="000C717D">
        <w:rPr>
          <w:sz w:val="28"/>
          <w:szCs w:val="28"/>
        </w:rPr>
        <w:t>м</w:t>
      </w:r>
      <w:r>
        <w:rPr>
          <w:sz w:val="28"/>
          <w:szCs w:val="28"/>
        </w:rPr>
        <w:t>и</w:t>
      </w:r>
      <w:r w:rsidR="00835A59" w:rsidRPr="000C717D">
        <w:rPr>
          <w:sz w:val="28"/>
          <w:szCs w:val="28"/>
        </w:rPr>
        <w:t xml:space="preserve"> для отказа</w:t>
      </w:r>
      <w:r>
        <w:rPr>
          <w:sz w:val="28"/>
          <w:szCs w:val="28"/>
        </w:rPr>
        <w:t xml:space="preserve"> в предоставлении субсидии являю</w:t>
      </w:r>
      <w:r w:rsidR="00835A59" w:rsidRPr="000C717D">
        <w:rPr>
          <w:sz w:val="28"/>
          <w:szCs w:val="28"/>
        </w:rPr>
        <w:t xml:space="preserve">тся: </w:t>
      </w:r>
    </w:p>
    <w:p w:rsidR="00835A59" w:rsidRPr="000C717D" w:rsidRDefault="00835A59" w:rsidP="004527F3">
      <w:pPr>
        <w:tabs>
          <w:tab w:val="left" w:pos="1134"/>
          <w:tab w:val="left" w:pos="1276"/>
        </w:tabs>
        <w:autoSpaceDE w:val="0"/>
        <w:autoSpaceDN w:val="0"/>
        <w:adjustRightInd w:val="0"/>
        <w:ind w:firstLine="709"/>
        <w:jc w:val="both"/>
        <w:rPr>
          <w:sz w:val="28"/>
          <w:szCs w:val="28"/>
        </w:rPr>
      </w:pPr>
      <w:r w:rsidRPr="000C717D">
        <w:rPr>
          <w:sz w:val="28"/>
          <w:szCs w:val="28"/>
        </w:rPr>
        <w:t>несоответствие претендента требов</w:t>
      </w:r>
      <w:r w:rsidR="00EA4232">
        <w:rPr>
          <w:sz w:val="28"/>
          <w:szCs w:val="28"/>
        </w:rPr>
        <w:t>аниям, установленным настоящим П</w:t>
      </w:r>
      <w:r w:rsidRPr="000C717D">
        <w:rPr>
          <w:sz w:val="28"/>
          <w:szCs w:val="28"/>
        </w:rPr>
        <w:t>оложением;</w:t>
      </w:r>
    </w:p>
    <w:p w:rsidR="00EA4232" w:rsidRDefault="00EA4232" w:rsidP="00EA4232">
      <w:pPr>
        <w:pStyle w:val="a7"/>
        <w:widowControl w:val="0"/>
        <w:tabs>
          <w:tab w:val="left" w:pos="1276"/>
        </w:tabs>
        <w:ind w:left="0" w:firstLine="709"/>
        <w:jc w:val="both"/>
        <w:rPr>
          <w:sz w:val="28"/>
          <w:szCs w:val="28"/>
        </w:rPr>
      </w:pPr>
      <w:r w:rsidRPr="000C717D">
        <w:rPr>
          <w:sz w:val="28"/>
          <w:szCs w:val="28"/>
        </w:rPr>
        <w:t>несоответствие представленных документов</w:t>
      </w:r>
      <w:r>
        <w:rPr>
          <w:sz w:val="28"/>
          <w:szCs w:val="28"/>
        </w:rPr>
        <w:t xml:space="preserve"> требованиям, указанным в пункте 3.1 настоящего раздела;</w:t>
      </w:r>
    </w:p>
    <w:p w:rsidR="00EA4232" w:rsidRDefault="00EA4232" w:rsidP="00EA4232">
      <w:pPr>
        <w:pStyle w:val="a7"/>
        <w:widowControl w:val="0"/>
        <w:tabs>
          <w:tab w:val="left" w:pos="1276"/>
        </w:tabs>
        <w:ind w:left="0" w:firstLine="709"/>
        <w:jc w:val="both"/>
        <w:rPr>
          <w:sz w:val="28"/>
          <w:szCs w:val="28"/>
        </w:rPr>
      </w:pPr>
      <w:r>
        <w:rPr>
          <w:sz w:val="28"/>
          <w:szCs w:val="28"/>
        </w:rPr>
        <w:t>отсутствие сре</w:t>
      </w:r>
      <w:proofErr w:type="gramStart"/>
      <w:r>
        <w:rPr>
          <w:sz w:val="28"/>
          <w:szCs w:val="28"/>
        </w:rPr>
        <w:t>дств в б</w:t>
      </w:r>
      <w:proofErr w:type="gramEnd"/>
      <w:r>
        <w:rPr>
          <w:sz w:val="28"/>
          <w:szCs w:val="28"/>
        </w:rPr>
        <w:t xml:space="preserve">юджете </w:t>
      </w:r>
      <w:proofErr w:type="spellStart"/>
      <w:r>
        <w:rPr>
          <w:sz w:val="28"/>
          <w:szCs w:val="28"/>
        </w:rPr>
        <w:t>Мясниковского</w:t>
      </w:r>
      <w:proofErr w:type="spellEnd"/>
      <w:r>
        <w:rPr>
          <w:sz w:val="28"/>
          <w:szCs w:val="28"/>
        </w:rPr>
        <w:t xml:space="preserve"> района на выплату субсидии в текущем финансовом году;</w:t>
      </w:r>
    </w:p>
    <w:p w:rsidR="00EA4232" w:rsidRDefault="00EA4232" w:rsidP="00EA4232">
      <w:pPr>
        <w:pStyle w:val="a7"/>
        <w:widowControl w:val="0"/>
        <w:tabs>
          <w:tab w:val="left" w:pos="1276"/>
        </w:tabs>
        <w:ind w:left="0" w:firstLine="709"/>
        <w:jc w:val="both"/>
        <w:rPr>
          <w:sz w:val="28"/>
          <w:szCs w:val="28"/>
        </w:rPr>
      </w:pPr>
      <w:r>
        <w:rPr>
          <w:sz w:val="28"/>
          <w:szCs w:val="28"/>
        </w:rPr>
        <w:t>непредставление (представление не в полном объеме) документов, указанных в пункте 3.1 настоящего раздела;</w:t>
      </w:r>
    </w:p>
    <w:p w:rsidR="00EA4232" w:rsidRDefault="00EA4232" w:rsidP="00EA4232">
      <w:pPr>
        <w:pStyle w:val="a7"/>
        <w:widowControl w:val="0"/>
        <w:tabs>
          <w:tab w:val="left" w:pos="1276"/>
        </w:tabs>
        <w:ind w:left="0" w:firstLine="709"/>
        <w:jc w:val="both"/>
        <w:rPr>
          <w:sz w:val="28"/>
          <w:szCs w:val="28"/>
        </w:rPr>
      </w:pPr>
      <w:r>
        <w:rPr>
          <w:sz w:val="28"/>
          <w:szCs w:val="28"/>
        </w:rPr>
        <w:t>недостоверность представленной претендентом информации;</w:t>
      </w:r>
    </w:p>
    <w:p w:rsidR="00EA4232" w:rsidRDefault="00EA4232" w:rsidP="00EA4232">
      <w:pPr>
        <w:widowControl w:val="0"/>
        <w:tabs>
          <w:tab w:val="left" w:pos="1276"/>
        </w:tabs>
        <w:autoSpaceDE w:val="0"/>
        <w:autoSpaceDN w:val="0"/>
        <w:adjustRightInd w:val="0"/>
        <w:ind w:firstLine="709"/>
        <w:jc w:val="both"/>
        <w:rPr>
          <w:sz w:val="28"/>
          <w:szCs w:val="28"/>
        </w:rPr>
      </w:pPr>
      <w:r>
        <w:rPr>
          <w:sz w:val="28"/>
          <w:szCs w:val="28"/>
        </w:rPr>
        <w:t>несоответствие направлений расходов претендента, указанных в смете расходов, целям предоставления субсидии;</w:t>
      </w:r>
    </w:p>
    <w:p w:rsidR="00EA4232" w:rsidRDefault="00EA4232" w:rsidP="00EA4232">
      <w:pPr>
        <w:widowControl w:val="0"/>
        <w:tabs>
          <w:tab w:val="left" w:pos="1276"/>
        </w:tabs>
        <w:autoSpaceDE w:val="0"/>
        <w:autoSpaceDN w:val="0"/>
        <w:adjustRightInd w:val="0"/>
        <w:ind w:firstLine="709"/>
        <w:jc w:val="both"/>
        <w:rPr>
          <w:sz w:val="28"/>
          <w:szCs w:val="28"/>
        </w:rPr>
      </w:pPr>
      <w:r>
        <w:rPr>
          <w:sz w:val="28"/>
          <w:szCs w:val="28"/>
        </w:rPr>
        <w:t>несоответствие претендента условиям, целям получения субсидии и несоблюдение установленного действующим законодательством порядка предоставления субсидии;</w:t>
      </w:r>
    </w:p>
    <w:p w:rsidR="00EA4232" w:rsidRDefault="00EA4232" w:rsidP="00EA4232">
      <w:pPr>
        <w:widowControl w:val="0"/>
        <w:tabs>
          <w:tab w:val="left" w:pos="1276"/>
        </w:tabs>
        <w:autoSpaceDE w:val="0"/>
        <w:autoSpaceDN w:val="0"/>
        <w:adjustRightInd w:val="0"/>
        <w:ind w:firstLine="709"/>
        <w:jc w:val="both"/>
        <w:rPr>
          <w:sz w:val="28"/>
          <w:szCs w:val="28"/>
        </w:rPr>
      </w:pPr>
      <w:r>
        <w:rPr>
          <w:sz w:val="28"/>
          <w:szCs w:val="28"/>
        </w:rPr>
        <w:t>отсутствие в представленных документах подписей, печатей (при наличии), дат, несоответствие форм представленных документов формам документов, установленным действующим законодательством.</w:t>
      </w:r>
    </w:p>
    <w:p w:rsidR="00835A59" w:rsidRPr="00FC3560" w:rsidRDefault="00A2344B" w:rsidP="004777E0">
      <w:pPr>
        <w:pStyle w:val="a5"/>
        <w:widowControl w:val="0"/>
        <w:spacing w:after="0"/>
        <w:ind w:left="0" w:firstLine="709"/>
        <w:jc w:val="both"/>
        <w:rPr>
          <w:sz w:val="28"/>
          <w:szCs w:val="28"/>
        </w:rPr>
      </w:pPr>
      <w:r>
        <w:rPr>
          <w:sz w:val="28"/>
          <w:szCs w:val="28"/>
        </w:rPr>
        <w:t>3</w:t>
      </w:r>
      <w:r w:rsidR="00835A59" w:rsidRPr="00FC3560">
        <w:rPr>
          <w:sz w:val="28"/>
          <w:szCs w:val="28"/>
        </w:rPr>
        <w:t>.9.</w:t>
      </w:r>
      <w:r w:rsidR="00835A59">
        <w:rPr>
          <w:sz w:val="28"/>
          <w:szCs w:val="28"/>
        </w:rPr>
        <w:t> </w:t>
      </w:r>
      <w:r w:rsidR="00835A59" w:rsidRPr="00FC3560">
        <w:rPr>
          <w:sz w:val="28"/>
          <w:szCs w:val="28"/>
        </w:rPr>
        <w:t>Заседания рабочей группы проводят</w:t>
      </w:r>
      <w:r>
        <w:rPr>
          <w:sz w:val="28"/>
          <w:szCs w:val="28"/>
        </w:rPr>
        <w:t>ся по мере поступления</w:t>
      </w:r>
      <w:r w:rsidR="00835A59" w:rsidRPr="00FC3560">
        <w:rPr>
          <w:sz w:val="28"/>
          <w:szCs w:val="28"/>
        </w:rPr>
        <w:t xml:space="preserve"> заявок до исчерпания лимита </w:t>
      </w:r>
      <w:r>
        <w:rPr>
          <w:sz w:val="28"/>
          <w:szCs w:val="28"/>
        </w:rPr>
        <w:t>бюджетных ассигнований, предусмотренных на предоставление субсидий</w:t>
      </w:r>
      <w:r w:rsidRPr="00A2344B">
        <w:rPr>
          <w:sz w:val="28"/>
          <w:szCs w:val="28"/>
        </w:rPr>
        <w:t xml:space="preserve"> </w:t>
      </w:r>
      <w:r w:rsidRPr="00FD5C14">
        <w:rPr>
          <w:sz w:val="28"/>
          <w:szCs w:val="28"/>
        </w:rPr>
        <w:t>субъектам малого и среднего предпринимательства</w:t>
      </w:r>
      <w:r>
        <w:rPr>
          <w:sz w:val="28"/>
          <w:szCs w:val="28"/>
        </w:rPr>
        <w:t>,</w:t>
      </w:r>
      <w:r w:rsidRPr="00FD5C14">
        <w:rPr>
          <w:sz w:val="28"/>
          <w:szCs w:val="28"/>
        </w:rPr>
        <w:t xml:space="preserve"> осуществляющи</w:t>
      </w:r>
      <w:r>
        <w:rPr>
          <w:sz w:val="28"/>
          <w:szCs w:val="28"/>
        </w:rPr>
        <w:t>м</w:t>
      </w:r>
      <w:r w:rsidRPr="00FD5C14">
        <w:rPr>
          <w:sz w:val="28"/>
          <w:szCs w:val="28"/>
        </w:rPr>
        <w:t xml:space="preserve"> деятельность в сфере производства</w:t>
      </w:r>
      <w:r>
        <w:rPr>
          <w:sz w:val="28"/>
          <w:szCs w:val="28"/>
        </w:rPr>
        <w:t xml:space="preserve"> </w:t>
      </w:r>
      <w:r w:rsidRPr="00FD5C14">
        <w:rPr>
          <w:sz w:val="28"/>
          <w:szCs w:val="28"/>
        </w:rPr>
        <w:t>товаров (работ, услуг)</w:t>
      </w:r>
      <w:r>
        <w:rPr>
          <w:sz w:val="28"/>
          <w:szCs w:val="28"/>
        </w:rPr>
        <w:t>, в текущем финансовом году</w:t>
      </w:r>
      <w:r w:rsidR="00835A59" w:rsidRPr="00FC3560">
        <w:rPr>
          <w:sz w:val="28"/>
          <w:szCs w:val="28"/>
        </w:rPr>
        <w:t>.</w:t>
      </w:r>
    </w:p>
    <w:p w:rsidR="004777E0" w:rsidRPr="004777E0" w:rsidRDefault="00A2344B" w:rsidP="004438B1">
      <w:pPr>
        <w:pStyle w:val="ConsPlusNormal"/>
        <w:ind w:firstLine="540"/>
        <w:jc w:val="both"/>
        <w:rPr>
          <w:rFonts w:ascii="Times New Roman" w:hAnsi="Times New Roman" w:cs="Times New Roman"/>
          <w:sz w:val="28"/>
          <w:szCs w:val="28"/>
        </w:rPr>
      </w:pPr>
      <w:r w:rsidRPr="004777E0">
        <w:rPr>
          <w:rFonts w:ascii="Times New Roman" w:hAnsi="Times New Roman" w:cs="Times New Roman"/>
          <w:sz w:val="28"/>
          <w:szCs w:val="28"/>
        </w:rPr>
        <w:t>3</w:t>
      </w:r>
      <w:r w:rsidR="00835A59" w:rsidRPr="004777E0">
        <w:rPr>
          <w:rFonts w:ascii="Times New Roman" w:hAnsi="Times New Roman" w:cs="Times New Roman"/>
          <w:sz w:val="28"/>
          <w:szCs w:val="28"/>
        </w:rPr>
        <w:t xml:space="preserve">.10.  </w:t>
      </w:r>
      <w:r w:rsidR="004777E0" w:rsidRPr="004777E0">
        <w:rPr>
          <w:rFonts w:ascii="Times New Roman" w:hAnsi="Times New Roman" w:cs="Times New Roman"/>
          <w:sz w:val="28"/>
          <w:szCs w:val="28"/>
        </w:rPr>
        <w:t xml:space="preserve">В течение 5 рабочих дней </w:t>
      </w:r>
      <w:proofErr w:type="gramStart"/>
      <w:r w:rsidR="004777E0" w:rsidRPr="004777E0">
        <w:rPr>
          <w:rFonts w:ascii="Times New Roman" w:hAnsi="Times New Roman" w:cs="Times New Roman"/>
          <w:sz w:val="28"/>
          <w:szCs w:val="28"/>
        </w:rPr>
        <w:t>с даты принятия</w:t>
      </w:r>
      <w:proofErr w:type="gramEnd"/>
      <w:r w:rsidR="004777E0" w:rsidRPr="004777E0">
        <w:rPr>
          <w:rFonts w:ascii="Times New Roman" w:hAnsi="Times New Roman" w:cs="Times New Roman"/>
          <w:sz w:val="28"/>
          <w:szCs w:val="28"/>
        </w:rPr>
        <w:t xml:space="preserve"> решения рабочей группой Администрация направляет претендентам в письменном виде уведомление о предоставлении субсидии или об отказе в предоставлении субсидии </w:t>
      </w:r>
      <w:r w:rsidR="004777E0" w:rsidRPr="004777E0">
        <w:rPr>
          <w:rFonts w:ascii="Times New Roman" w:hAnsi="Times New Roman" w:cs="Times New Roman"/>
          <w:sz w:val="28"/>
          <w:szCs w:val="28"/>
        </w:rPr>
        <w:br/>
        <w:t>(с указанием причины отказа).</w:t>
      </w:r>
    </w:p>
    <w:p w:rsidR="004777E0" w:rsidRPr="004777E0" w:rsidRDefault="004777E0" w:rsidP="004438B1">
      <w:pPr>
        <w:pStyle w:val="ConsPlusNormal"/>
        <w:ind w:firstLine="540"/>
        <w:jc w:val="both"/>
        <w:rPr>
          <w:rFonts w:ascii="Times New Roman" w:hAnsi="Times New Roman" w:cs="Times New Roman"/>
          <w:kern w:val="0"/>
          <w:sz w:val="28"/>
          <w:szCs w:val="28"/>
          <w:lang w:eastAsia="zh-CN"/>
        </w:rPr>
      </w:pPr>
      <w:r>
        <w:rPr>
          <w:rFonts w:ascii="Times New Roman" w:hAnsi="Times New Roman" w:cs="Times New Roman"/>
          <w:sz w:val="28"/>
          <w:szCs w:val="28"/>
        </w:rPr>
        <w:t>3.11. С</w:t>
      </w:r>
      <w:r w:rsidRPr="004777E0">
        <w:rPr>
          <w:rFonts w:ascii="Times New Roman" w:hAnsi="Times New Roman" w:cs="Times New Roman"/>
          <w:kern w:val="0"/>
          <w:sz w:val="28"/>
          <w:szCs w:val="28"/>
          <w:lang w:eastAsia="zh-CN"/>
        </w:rPr>
        <w:t>убсидии предоставляются СМСП в той последовательности, в которой они зарегистрированы в журнале регистрации</w:t>
      </w:r>
      <w:r>
        <w:rPr>
          <w:rFonts w:ascii="Times New Roman" w:hAnsi="Times New Roman" w:cs="Times New Roman"/>
          <w:kern w:val="0"/>
          <w:sz w:val="28"/>
          <w:szCs w:val="28"/>
          <w:lang w:eastAsia="zh-CN"/>
        </w:rPr>
        <w:t>.</w:t>
      </w:r>
      <w:r w:rsidRPr="004777E0">
        <w:rPr>
          <w:rFonts w:ascii="Times New Roman" w:hAnsi="Times New Roman" w:cs="Times New Roman"/>
          <w:kern w:val="0"/>
          <w:sz w:val="28"/>
          <w:szCs w:val="28"/>
          <w:lang w:eastAsia="zh-CN"/>
        </w:rPr>
        <w:t xml:space="preserve"> </w:t>
      </w:r>
      <w:proofErr w:type="gramStart"/>
      <w:r w:rsidR="00835A59" w:rsidRPr="004777E0">
        <w:rPr>
          <w:rFonts w:ascii="Times New Roman" w:hAnsi="Times New Roman" w:cs="Times New Roman"/>
          <w:kern w:val="0"/>
          <w:sz w:val="28"/>
          <w:szCs w:val="28"/>
          <w:lang w:eastAsia="zh-CN"/>
        </w:rPr>
        <w:t>В случае превы</w:t>
      </w:r>
      <w:r w:rsidR="00A2344B" w:rsidRPr="004777E0">
        <w:rPr>
          <w:rFonts w:ascii="Times New Roman" w:hAnsi="Times New Roman" w:cs="Times New Roman"/>
          <w:kern w:val="0"/>
          <w:sz w:val="28"/>
          <w:szCs w:val="28"/>
          <w:lang w:eastAsia="zh-CN"/>
        </w:rPr>
        <w:t xml:space="preserve">шения заявленных к возмещению </w:t>
      </w:r>
      <w:r w:rsidR="00835A59" w:rsidRPr="004777E0">
        <w:rPr>
          <w:rFonts w:ascii="Times New Roman" w:hAnsi="Times New Roman" w:cs="Times New Roman"/>
          <w:kern w:val="0"/>
          <w:sz w:val="28"/>
          <w:szCs w:val="28"/>
          <w:lang w:eastAsia="zh-CN"/>
        </w:rPr>
        <w:t>сумм субсидий над суммами лимитов бюджетных ассигнований</w:t>
      </w:r>
      <w:r>
        <w:rPr>
          <w:rFonts w:ascii="Times New Roman" w:hAnsi="Times New Roman" w:cs="Times New Roman"/>
          <w:kern w:val="0"/>
          <w:sz w:val="28"/>
          <w:szCs w:val="28"/>
          <w:lang w:eastAsia="zh-CN"/>
        </w:rPr>
        <w:t xml:space="preserve">, предусмотренных решением Собрания депутатов </w:t>
      </w:r>
      <w:proofErr w:type="spellStart"/>
      <w:r>
        <w:rPr>
          <w:rFonts w:ascii="Times New Roman" w:hAnsi="Times New Roman" w:cs="Times New Roman"/>
          <w:kern w:val="0"/>
          <w:sz w:val="28"/>
          <w:szCs w:val="28"/>
          <w:lang w:eastAsia="zh-CN"/>
        </w:rPr>
        <w:t>Мясниковского</w:t>
      </w:r>
      <w:proofErr w:type="spellEnd"/>
      <w:r>
        <w:rPr>
          <w:rFonts w:ascii="Times New Roman" w:hAnsi="Times New Roman" w:cs="Times New Roman"/>
          <w:kern w:val="0"/>
          <w:sz w:val="28"/>
          <w:szCs w:val="28"/>
          <w:lang w:eastAsia="zh-CN"/>
        </w:rPr>
        <w:t xml:space="preserve"> района о бюджете </w:t>
      </w:r>
      <w:proofErr w:type="spellStart"/>
      <w:r>
        <w:rPr>
          <w:rFonts w:ascii="Times New Roman" w:hAnsi="Times New Roman" w:cs="Times New Roman"/>
          <w:kern w:val="0"/>
          <w:sz w:val="28"/>
          <w:szCs w:val="28"/>
          <w:lang w:eastAsia="zh-CN"/>
        </w:rPr>
        <w:t>Мясниковского</w:t>
      </w:r>
      <w:proofErr w:type="spellEnd"/>
      <w:r>
        <w:rPr>
          <w:rFonts w:ascii="Times New Roman" w:hAnsi="Times New Roman" w:cs="Times New Roman"/>
          <w:kern w:val="0"/>
          <w:sz w:val="28"/>
          <w:szCs w:val="28"/>
          <w:lang w:eastAsia="zh-CN"/>
        </w:rPr>
        <w:t xml:space="preserve"> района, з</w:t>
      </w:r>
      <w:r w:rsidR="00A2344B" w:rsidRPr="004777E0">
        <w:rPr>
          <w:rFonts w:ascii="Times New Roman" w:hAnsi="Times New Roman" w:cs="Times New Roman"/>
          <w:kern w:val="0"/>
          <w:sz w:val="28"/>
          <w:szCs w:val="28"/>
          <w:lang w:eastAsia="zh-CN"/>
        </w:rPr>
        <w:t xml:space="preserve">аявка, зарегистрированная в журнале под очередным порядковым номером, </w:t>
      </w:r>
      <w:r>
        <w:rPr>
          <w:rFonts w:ascii="Times New Roman" w:hAnsi="Times New Roman" w:cs="Times New Roman"/>
          <w:kern w:val="0"/>
          <w:sz w:val="28"/>
          <w:szCs w:val="28"/>
          <w:lang w:eastAsia="zh-CN"/>
        </w:rPr>
        <w:t xml:space="preserve">и </w:t>
      </w:r>
      <w:r w:rsidR="00A2344B" w:rsidRPr="004777E0">
        <w:rPr>
          <w:rFonts w:ascii="Times New Roman" w:hAnsi="Times New Roman" w:cs="Times New Roman"/>
          <w:kern w:val="0"/>
          <w:sz w:val="28"/>
          <w:szCs w:val="28"/>
          <w:lang w:eastAsia="zh-CN"/>
        </w:rPr>
        <w:t xml:space="preserve">которая не может быть принята к финансированию в полном объеме, </w:t>
      </w:r>
      <w:r w:rsidRPr="004777E0">
        <w:rPr>
          <w:rFonts w:ascii="Times New Roman" w:hAnsi="Times New Roman" w:cs="Times New Roman"/>
          <w:kern w:val="0"/>
          <w:sz w:val="28"/>
          <w:szCs w:val="28"/>
          <w:lang w:eastAsia="zh-CN"/>
        </w:rPr>
        <w:t xml:space="preserve">при наличии письменного согласия претендента финансируется </w:t>
      </w:r>
      <w:r w:rsidR="00A2344B" w:rsidRPr="004777E0">
        <w:rPr>
          <w:rFonts w:ascii="Times New Roman" w:hAnsi="Times New Roman" w:cs="Times New Roman"/>
          <w:kern w:val="0"/>
          <w:sz w:val="28"/>
          <w:szCs w:val="28"/>
          <w:lang w:eastAsia="zh-CN"/>
        </w:rPr>
        <w:t xml:space="preserve">в пределах остатка </w:t>
      </w:r>
      <w:r>
        <w:rPr>
          <w:rFonts w:ascii="Times New Roman" w:hAnsi="Times New Roman" w:cs="Times New Roman"/>
          <w:kern w:val="0"/>
          <w:sz w:val="28"/>
          <w:szCs w:val="28"/>
          <w:lang w:eastAsia="zh-CN"/>
        </w:rPr>
        <w:t xml:space="preserve">лимита </w:t>
      </w:r>
      <w:r w:rsidR="00A2344B" w:rsidRPr="004777E0">
        <w:rPr>
          <w:rFonts w:ascii="Times New Roman" w:hAnsi="Times New Roman" w:cs="Times New Roman"/>
          <w:kern w:val="0"/>
          <w:sz w:val="28"/>
          <w:szCs w:val="28"/>
          <w:lang w:eastAsia="zh-CN"/>
        </w:rPr>
        <w:t xml:space="preserve">бюджетных </w:t>
      </w:r>
      <w:r>
        <w:rPr>
          <w:rFonts w:ascii="Times New Roman" w:hAnsi="Times New Roman" w:cs="Times New Roman"/>
          <w:kern w:val="0"/>
          <w:sz w:val="28"/>
          <w:szCs w:val="28"/>
          <w:lang w:eastAsia="zh-CN"/>
        </w:rPr>
        <w:t>обязательств</w:t>
      </w:r>
      <w:r w:rsidRPr="004777E0">
        <w:rPr>
          <w:rFonts w:ascii="Times New Roman" w:hAnsi="Times New Roman" w:cs="Times New Roman"/>
          <w:kern w:val="0"/>
          <w:sz w:val="28"/>
          <w:szCs w:val="28"/>
          <w:lang w:eastAsia="zh-CN"/>
        </w:rPr>
        <w:t xml:space="preserve">. </w:t>
      </w:r>
      <w:proofErr w:type="gramEnd"/>
    </w:p>
    <w:p w:rsidR="004777E0" w:rsidRDefault="004777E0" w:rsidP="004527F3">
      <w:pPr>
        <w:widowControl w:val="0"/>
        <w:ind w:firstLine="709"/>
        <w:jc w:val="both"/>
        <w:rPr>
          <w:sz w:val="28"/>
          <w:szCs w:val="28"/>
        </w:rPr>
      </w:pPr>
      <w:r>
        <w:rPr>
          <w:sz w:val="28"/>
          <w:szCs w:val="28"/>
        </w:rPr>
        <w:t>Претендент в срок не позднее 3 рабочих дней со дня получения уведомления, указанного в пункте 3.10 настоящего раздела, должен направить письменный ответ о своем согласии или об отказе в получении частично.</w:t>
      </w:r>
    </w:p>
    <w:p w:rsidR="004777E0" w:rsidRDefault="004777E0" w:rsidP="004527F3">
      <w:pPr>
        <w:widowControl w:val="0"/>
        <w:ind w:firstLine="709"/>
        <w:jc w:val="both"/>
        <w:rPr>
          <w:sz w:val="28"/>
          <w:szCs w:val="28"/>
        </w:rPr>
      </w:pPr>
      <w:r>
        <w:rPr>
          <w:sz w:val="28"/>
          <w:szCs w:val="28"/>
        </w:rPr>
        <w:t xml:space="preserve">В случае письменного отказа претендента на получение части субсидии в текущем финансовом году в пределах остатка лимита бюджетных обязательств, финансированию в пределах остатка лимита бюджетных обязательств подлежит заявка, зарегистрированная в журнале под очередным номером (с получения </w:t>
      </w:r>
      <w:r>
        <w:rPr>
          <w:sz w:val="28"/>
          <w:szCs w:val="28"/>
        </w:rPr>
        <w:lastRenderedPageBreak/>
        <w:t>письменного согласия претендента).</w:t>
      </w:r>
    </w:p>
    <w:p w:rsidR="00835A59" w:rsidRPr="00FC3560" w:rsidRDefault="004173D8" w:rsidP="004527F3">
      <w:pPr>
        <w:widowControl w:val="0"/>
        <w:ind w:firstLine="709"/>
        <w:jc w:val="both"/>
        <w:rPr>
          <w:sz w:val="28"/>
          <w:szCs w:val="28"/>
        </w:rPr>
      </w:pPr>
      <w:r>
        <w:rPr>
          <w:sz w:val="28"/>
          <w:szCs w:val="28"/>
        </w:rPr>
        <w:t xml:space="preserve">3.12. </w:t>
      </w:r>
      <w:r w:rsidR="00835A59" w:rsidRPr="00FC3560">
        <w:rPr>
          <w:sz w:val="28"/>
          <w:szCs w:val="28"/>
        </w:rPr>
        <w:t xml:space="preserve">СМСП, в </w:t>
      </w:r>
      <w:proofErr w:type="gramStart"/>
      <w:r w:rsidR="00835A59" w:rsidRPr="00FC3560">
        <w:rPr>
          <w:sz w:val="28"/>
          <w:szCs w:val="28"/>
        </w:rPr>
        <w:t>отношении</w:t>
      </w:r>
      <w:proofErr w:type="gramEnd"/>
      <w:r w:rsidR="00835A59" w:rsidRPr="00FC3560">
        <w:rPr>
          <w:sz w:val="28"/>
          <w:szCs w:val="28"/>
        </w:rPr>
        <w:t xml:space="preserve"> которого принято положительное решение о предоставлении субсидии, не может подать более </w:t>
      </w:r>
      <w:r w:rsidR="00835A59">
        <w:rPr>
          <w:sz w:val="28"/>
          <w:szCs w:val="28"/>
        </w:rPr>
        <w:t>1</w:t>
      </w:r>
      <w:r w:rsidR="00835A59" w:rsidRPr="00FC3560">
        <w:rPr>
          <w:sz w:val="28"/>
          <w:szCs w:val="28"/>
        </w:rPr>
        <w:t xml:space="preserve"> заявки в год.</w:t>
      </w:r>
    </w:p>
    <w:p w:rsidR="00835A59" w:rsidRPr="00FC3560" w:rsidRDefault="004173D8" w:rsidP="004527F3">
      <w:pPr>
        <w:widowControl w:val="0"/>
        <w:ind w:firstLine="709"/>
        <w:jc w:val="both"/>
        <w:rPr>
          <w:sz w:val="28"/>
          <w:szCs w:val="28"/>
        </w:rPr>
      </w:pPr>
      <w:r>
        <w:rPr>
          <w:sz w:val="28"/>
          <w:szCs w:val="28"/>
        </w:rPr>
        <w:t>3.13. Сведения</w:t>
      </w:r>
      <w:r w:rsidR="00835A59" w:rsidRPr="00FC3560">
        <w:rPr>
          <w:sz w:val="28"/>
          <w:szCs w:val="28"/>
        </w:rPr>
        <w:t xml:space="preserve"> о получателе субсидии по лизинговым платежам и (или) по первоначальному взносу вносится в </w:t>
      </w:r>
      <w:r w:rsidRPr="001C55BD">
        <w:rPr>
          <w:sz w:val="28"/>
          <w:szCs w:val="28"/>
        </w:rPr>
        <w:t>реестр субъектов малого и среднего предпринимательства – получателей поддержки в порядке и сроки, установленные Федеральным законом от 24.07.2007 № 209-ФЗ «О развитии малого и среднего предпринимательства в Российской Федерации».</w:t>
      </w:r>
    </w:p>
    <w:p w:rsidR="00473E59" w:rsidRDefault="004173D8" w:rsidP="004527F3">
      <w:pPr>
        <w:ind w:firstLine="709"/>
        <w:jc w:val="both"/>
        <w:rPr>
          <w:sz w:val="28"/>
          <w:szCs w:val="28"/>
        </w:rPr>
      </w:pPr>
      <w:r>
        <w:rPr>
          <w:sz w:val="28"/>
          <w:szCs w:val="28"/>
        </w:rPr>
        <w:t>3</w:t>
      </w:r>
      <w:r w:rsidR="00835A59" w:rsidRPr="00FC3560">
        <w:rPr>
          <w:sz w:val="28"/>
          <w:szCs w:val="28"/>
        </w:rPr>
        <w:t>.1</w:t>
      </w:r>
      <w:r>
        <w:rPr>
          <w:sz w:val="28"/>
          <w:szCs w:val="28"/>
        </w:rPr>
        <w:t>4</w:t>
      </w:r>
      <w:r w:rsidR="00835A59" w:rsidRPr="00FC3560">
        <w:rPr>
          <w:sz w:val="28"/>
          <w:szCs w:val="28"/>
        </w:rPr>
        <w:t>.</w:t>
      </w:r>
      <w:r w:rsidR="00835A59">
        <w:rPr>
          <w:sz w:val="28"/>
          <w:szCs w:val="28"/>
        </w:rPr>
        <w:t xml:space="preserve">  </w:t>
      </w:r>
      <w:r w:rsidR="00835A59" w:rsidRPr="00E5237E">
        <w:rPr>
          <w:sz w:val="28"/>
          <w:szCs w:val="28"/>
        </w:rPr>
        <w:t xml:space="preserve">Администрация района в течение 20 рабочих дней </w:t>
      </w:r>
      <w:proofErr w:type="gramStart"/>
      <w:r w:rsidR="00835A59" w:rsidRPr="00FC3560">
        <w:rPr>
          <w:sz w:val="28"/>
          <w:szCs w:val="28"/>
        </w:rPr>
        <w:t>с даты принятия</w:t>
      </w:r>
      <w:proofErr w:type="gramEnd"/>
      <w:r w:rsidR="00835A59" w:rsidRPr="00FC3560">
        <w:rPr>
          <w:sz w:val="28"/>
          <w:szCs w:val="28"/>
        </w:rPr>
        <w:t xml:space="preserve"> решения рабочей группой </w:t>
      </w:r>
      <w:r w:rsidR="00835A59" w:rsidRPr="00E5237E">
        <w:rPr>
          <w:sz w:val="28"/>
          <w:szCs w:val="28"/>
        </w:rPr>
        <w:t>готовит проект постановления Администрации рай</w:t>
      </w:r>
      <w:r w:rsidR="00835A59">
        <w:rPr>
          <w:sz w:val="28"/>
          <w:szCs w:val="28"/>
        </w:rPr>
        <w:t xml:space="preserve">она о предоставлении субсидии </w:t>
      </w:r>
      <w:r w:rsidR="00835A59" w:rsidRPr="00E5237E">
        <w:rPr>
          <w:sz w:val="28"/>
          <w:szCs w:val="28"/>
        </w:rPr>
        <w:t xml:space="preserve"> </w:t>
      </w:r>
      <w:r w:rsidR="00835A59" w:rsidRPr="00FC3560">
        <w:rPr>
          <w:sz w:val="28"/>
        </w:rPr>
        <w:t xml:space="preserve">субъектам малого и среднего предпринимательства </w:t>
      </w:r>
      <w:r w:rsidR="00835A59" w:rsidRPr="00C27DF2">
        <w:rPr>
          <w:sz w:val="28"/>
          <w:szCs w:val="28"/>
        </w:rPr>
        <w:t>на возмещение части лизинговых платежей, в т</w:t>
      </w:r>
      <w:r w:rsidR="00835A59">
        <w:rPr>
          <w:sz w:val="28"/>
          <w:szCs w:val="28"/>
        </w:rPr>
        <w:t xml:space="preserve">ом числе первоначального взноса. </w:t>
      </w:r>
    </w:p>
    <w:p w:rsidR="00473E59" w:rsidRDefault="00565F28" w:rsidP="004527F3">
      <w:pPr>
        <w:ind w:firstLine="709"/>
        <w:jc w:val="both"/>
        <w:rPr>
          <w:sz w:val="28"/>
        </w:rPr>
      </w:pPr>
      <w:r>
        <w:rPr>
          <w:sz w:val="28"/>
          <w:szCs w:val="28"/>
        </w:rPr>
        <w:t>В</w:t>
      </w:r>
      <w:r w:rsidRPr="000C717D">
        <w:rPr>
          <w:sz w:val="28"/>
        </w:rPr>
        <w:t xml:space="preserve"> течение </w:t>
      </w:r>
      <w:r>
        <w:rPr>
          <w:sz w:val="28"/>
        </w:rPr>
        <w:t>1</w:t>
      </w:r>
      <w:r w:rsidRPr="000C717D">
        <w:rPr>
          <w:sz w:val="28"/>
        </w:rPr>
        <w:t xml:space="preserve">0 рабочих дней </w:t>
      </w:r>
      <w:r>
        <w:rPr>
          <w:sz w:val="28"/>
        </w:rPr>
        <w:t>п</w:t>
      </w:r>
      <w:r>
        <w:rPr>
          <w:sz w:val="28"/>
          <w:szCs w:val="28"/>
        </w:rPr>
        <w:t>осле подписания п</w:t>
      </w:r>
      <w:r w:rsidR="00835A59">
        <w:rPr>
          <w:sz w:val="28"/>
          <w:szCs w:val="28"/>
        </w:rPr>
        <w:t xml:space="preserve">остановления </w:t>
      </w:r>
      <w:r w:rsidR="00835A59">
        <w:rPr>
          <w:sz w:val="28"/>
        </w:rPr>
        <w:t>Администрация</w:t>
      </w:r>
      <w:r w:rsidR="00C27D4F">
        <w:rPr>
          <w:sz w:val="28"/>
        </w:rPr>
        <w:t xml:space="preserve"> </w:t>
      </w:r>
      <w:r w:rsidR="00835A59" w:rsidRPr="000C717D">
        <w:rPr>
          <w:sz w:val="28"/>
        </w:rPr>
        <w:t xml:space="preserve">заключает с </w:t>
      </w:r>
      <w:r w:rsidR="00473E59">
        <w:rPr>
          <w:sz w:val="28"/>
          <w:szCs w:val="28"/>
        </w:rPr>
        <w:t>получателями субсидий</w:t>
      </w:r>
      <w:r w:rsidR="00835A59" w:rsidRPr="000C717D">
        <w:rPr>
          <w:sz w:val="28"/>
          <w:szCs w:val="28"/>
        </w:rPr>
        <w:t xml:space="preserve"> договор</w:t>
      </w:r>
      <w:r w:rsidR="00473E59">
        <w:rPr>
          <w:sz w:val="28"/>
          <w:szCs w:val="28"/>
        </w:rPr>
        <w:t>ы</w:t>
      </w:r>
      <w:r w:rsidR="00835A59" w:rsidRPr="000C717D">
        <w:rPr>
          <w:sz w:val="28"/>
          <w:szCs w:val="28"/>
        </w:rPr>
        <w:t xml:space="preserve"> о предоставлении субсидии </w:t>
      </w:r>
      <w:r w:rsidR="00835A59" w:rsidRPr="000C717D">
        <w:rPr>
          <w:sz w:val="28"/>
        </w:rPr>
        <w:t>(далее – договор)</w:t>
      </w:r>
      <w:r w:rsidR="00473E59">
        <w:rPr>
          <w:sz w:val="28"/>
        </w:rPr>
        <w:t xml:space="preserve"> </w:t>
      </w:r>
      <w:r w:rsidR="00473E59">
        <w:rPr>
          <w:sz w:val="28"/>
          <w:szCs w:val="28"/>
        </w:rPr>
        <w:t xml:space="preserve">на </w:t>
      </w:r>
      <w:r w:rsidR="00473E59" w:rsidRPr="001C55BD">
        <w:rPr>
          <w:sz w:val="28"/>
          <w:szCs w:val="28"/>
        </w:rPr>
        <w:t>основании типовой формы договора, утвержденной приказом Финансового отдела Администрации района, и сведений, содержащихся в документах, приложенных к заявке</w:t>
      </w:r>
      <w:r w:rsidR="00C27D4F">
        <w:rPr>
          <w:sz w:val="28"/>
          <w:szCs w:val="28"/>
        </w:rPr>
        <w:t>.</w:t>
      </w:r>
    </w:p>
    <w:p w:rsidR="00835A59" w:rsidRPr="000C717D" w:rsidRDefault="00835A59" w:rsidP="004527F3">
      <w:pPr>
        <w:ind w:firstLine="709"/>
        <w:jc w:val="both"/>
        <w:rPr>
          <w:sz w:val="28"/>
        </w:rPr>
      </w:pPr>
      <w:r w:rsidRPr="000C717D">
        <w:rPr>
          <w:sz w:val="28"/>
        </w:rPr>
        <w:t>В договоре в обязательном порядке содержатся:</w:t>
      </w:r>
    </w:p>
    <w:p w:rsidR="00835A59" w:rsidRPr="000C717D" w:rsidRDefault="00835A59" w:rsidP="004527F3">
      <w:pPr>
        <w:autoSpaceDE w:val="0"/>
        <w:autoSpaceDN w:val="0"/>
        <w:adjustRightInd w:val="0"/>
        <w:ind w:firstLine="709"/>
        <w:jc w:val="both"/>
        <w:rPr>
          <w:sz w:val="28"/>
          <w:szCs w:val="28"/>
        </w:rPr>
      </w:pPr>
      <w:r w:rsidRPr="000C717D">
        <w:rPr>
          <w:sz w:val="28"/>
          <w:szCs w:val="28"/>
        </w:rPr>
        <w:t xml:space="preserve">сроки перечисления субсидий; </w:t>
      </w:r>
    </w:p>
    <w:p w:rsidR="00835A59" w:rsidRPr="000C717D" w:rsidRDefault="00835A59" w:rsidP="004527F3">
      <w:pPr>
        <w:ind w:firstLine="709"/>
        <w:jc w:val="both"/>
        <w:rPr>
          <w:sz w:val="28"/>
          <w:szCs w:val="28"/>
        </w:rPr>
      </w:pPr>
      <w:r w:rsidRPr="000C717D">
        <w:rPr>
          <w:sz w:val="28"/>
          <w:szCs w:val="28"/>
        </w:rPr>
        <w:t>основания и условия одностороннего отк</w:t>
      </w:r>
      <w:r>
        <w:rPr>
          <w:sz w:val="28"/>
          <w:szCs w:val="28"/>
        </w:rPr>
        <w:t>аза Администрации от исполнения д</w:t>
      </w:r>
      <w:r w:rsidRPr="000C717D">
        <w:rPr>
          <w:sz w:val="28"/>
          <w:szCs w:val="28"/>
        </w:rPr>
        <w:t>оговора в соответствии со статьей 450 Гражданского кодекса Российской Федерации;</w:t>
      </w:r>
    </w:p>
    <w:p w:rsidR="00056361" w:rsidRDefault="00835A59" w:rsidP="004527F3">
      <w:pPr>
        <w:ind w:firstLine="709"/>
        <w:jc w:val="both"/>
        <w:rPr>
          <w:sz w:val="28"/>
          <w:szCs w:val="28"/>
        </w:rPr>
      </w:pPr>
      <w:r w:rsidRPr="000C717D">
        <w:rPr>
          <w:sz w:val="28"/>
          <w:szCs w:val="28"/>
        </w:rPr>
        <w:t xml:space="preserve">порядок возврата сумм, использованных получателями субсидии, в случае установления по итогам проверок, проведенных </w:t>
      </w:r>
      <w:r>
        <w:rPr>
          <w:sz w:val="28"/>
          <w:szCs w:val="28"/>
        </w:rPr>
        <w:t xml:space="preserve">Администрацией </w:t>
      </w:r>
      <w:proofErr w:type="spellStart"/>
      <w:r>
        <w:rPr>
          <w:sz w:val="28"/>
          <w:szCs w:val="28"/>
        </w:rPr>
        <w:t>Мясниковского</w:t>
      </w:r>
      <w:proofErr w:type="spellEnd"/>
      <w:r>
        <w:rPr>
          <w:sz w:val="28"/>
          <w:szCs w:val="28"/>
        </w:rPr>
        <w:t xml:space="preserve"> района</w:t>
      </w:r>
      <w:r w:rsidRPr="000C717D">
        <w:rPr>
          <w:sz w:val="28"/>
          <w:szCs w:val="28"/>
        </w:rPr>
        <w:t xml:space="preserve">, а также органами </w:t>
      </w:r>
      <w:r>
        <w:rPr>
          <w:sz w:val="28"/>
          <w:szCs w:val="28"/>
        </w:rPr>
        <w:t>государственного (муниципального)</w:t>
      </w:r>
      <w:r w:rsidRPr="000C717D">
        <w:rPr>
          <w:sz w:val="28"/>
          <w:szCs w:val="28"/>
        </w:rPr>
        <w:t xml:space="preserve"> финансового контроля</w:t>
      </w:r>
      <w:r>
        <w:rPr>
          <w:sz w:val="28"/>
          <w:szCs w:val="28"/>
        </w:rPr>
        <w:t xml:space="preserve"> (должностными лицами)</w:t>
      </w:r>
      <w:r w:rsidRPr="000C717D">
        <w:rPr>
          <w:sz w:val="28"/>
          <w:szCs w:val="28"/>
        </w:rPr>
        <w:t>, факта нарушения целей и условий, определенных настоящим Положением и</w:t>
      </w:r>
      <w:r>
        <w:rPr>
          <w:sz w:val="28"/>
          <w:szCs w:val="28"/>
        </w:rPr>
        <w:t xml:space="preserve"> заключенным д</w:t>
      </w:r>
      <w:r w:rsidRPr="000C717D">
        <w:rPr>
          <w:sz w:val="28"/>
          <w:szCs w:val="28"/>
        </w:rPr>
        <w:t>оговором</w:t>
      </w:r>
      <w:r w:rsidR="00056361">
        <w:rPr>
          <w:sz w:val="28"/>
          <w:szCs w:val="28"/>
        </w:rPr>
        <w:t>;</w:t>
      </w:r>
    </w:p>
    <w:p w:rsidR="00056361" w:rsidRDefault="00056361" w:rsidP="00056361">
      <w:pPr>
        <w:pStyle w:val="a7"/>
        <w:widowControl w:val="0"/>
        <w:ind w:left="0" w:right="-30" w:firstLine="709"/>
        <w:jc w:val="both"/>
        <w:rPr>
          <w:sz w:val="28"/>
          <w:szCs w:val="28"/>
        </w:rPr>
      </w:pPr>
      <w:r w:rsidRPr="00FA4ACE">
        <w:rPr>
          <w:sz w:val="28"/>
          <w:szCs w:val="28"/>
        </w:rPr>
        <w:t>согласие получателя субсидии на осуществление Администрацией, органами государственного (муниципального) финансового контроля (должностными лицами) проверок соблюдения получателями субсидий условий, целей и порядка их предоставления</w:t>
      </w:r>
      <w:r>
        <w:rPr>
          <w:sz w:val="28"/>
          <w:szCs w:val="28"/>
        </w:rPr>
        <w:t>;</w:t>
      </w:r>
    </w:p>
    <w:p w:rsidR="005C1F16" w:rsidRPr="00FA4ACE" w:rsidRDefault="005C1F16" w:rsidP="005C1F16">
      <w:pPr>
        <w:pStyle w:val="a7"/>
        <w:widowControl w:val="0"/>
        <w:ind w:left="0" w:right="-30" w:firstLine="709"/>
        <w:jc w:val="both"/>
        <w:rPr>
          <w:sz w:val="28"/>
          <w:szCs w:val="28"/>
        </w:rPr>
      </w:pPr>
      <w:r w:rsidRPr="00774246">
        <w:rPr>
          <w:sz w:val="28"/>
          <w:szCs w:val="28"/>
        </w:rPr>
        <w:t>обязанность Администрации, а также органов государственного (муниципального) финансового контроля (должностных лиц) на проведение проверок соблюдения получателями субсидий условий, целей и порядка их предоставления;</w:t>
      </w:r>
    </w:p>
    <w:p w:rsidR="005C1F16" w:rsidRPr="000C717D" w:rsidRDefault="005C1F16" w:rsidP="005C1F16">
      <w:pPr>
        <w:ind w:firstLine="709"/>
        <w:jc w:val="both"/>
        <w:rPr>
          <w:sz w:val="28"/>
          <w:szCs w:val="28"/>
        </w:rPr>
      </w:pPr>
      <w:r w:rsidRPr="001C55BD">
        <w:rPr>
          <w:sz w:val="28"/>
          <w:szCs w:val="28"/>
        </w:rPr>
        <w:t>уведомление Администрации в письменной форме за 10 рабочих дней до начала процедуры реорганизации или ликвидации либо уведомление о прекращении физическим лицом деятельности в качестве индивидуального предпринимателя</w:t>
      </w:r>
      <w:r w:rsidRPr="000C717D">
        <w:rPr>
          <w:sz w:val="28"/>
          <w:szCs w:val="28"/>
        </w:rPr>
        <w:t>.</w:t>
      </w:r>
    </w:p>
    <w:p w:rsidR="00835A59" w:rsidRPr="000C717D" w:rsidRDefault="00835A59" w:rsidP="004527F3">
      <w:pPr>
        <w:ind w:firstLine="709"/>
        <w:jc w:val="both"/>
        <w:rPr>
          <w:sz w:val="28"/>
          <w:szCs w:val="28"/>
        </w:rPr>
      </w:pPr>
      <w:r>
        <w:rPr>
          <w:sz w:val="28"/>
          <w:szCs w:val="28"/>
        </w:rPr>
        <w:t>Обязательными условиями д</w:t>
      </w:r>
      <w:r w:rsidRPr="000C717D">
        <w:rPr>
          <w:sz w:val="28"/>
          <w:szCs w:val="28"/>
        </w:rPr>
        <w:t>оговора являются:</w:t>
      </w:r>
    </w:p>
    <w:p w:rsidR="00835A59" w:rsidRPr="000C717D" w:rsidRDefault="00835A59" w:rsidP="004527F3">
      <w:pPr>
        <w:ind w:firstLine="709"/>
        <w:jc w:val="both"/>
        <w:rPr>
          <w:sz w:val="28"/>
          <w:szCs w:val="28"/>
        </w:rPr>
      </w:pPr>
      <w:r w:rsidRPr="000C717D">
        <w:rPr>
          <w:sz w:val="28"/>
          <w:szCs w:val="28"/>
        </w:rPr>
        <w:t xml:space="preserve">обеспечение получателем субсидии роста средней заработной платы </w:t>
      </w:r>
      <w:r>
        <w:rPr>
          <w:sz w:val="28"/>
          <w:szCs w:val="28"/>
        </w:rPr>
        <w:t xml:space="preserve">работников </w:t>
      </w:r>
      <w:r w:rsidRPr="000C717D">
        <w:rPr>
          <w:sz w:val="28"/>
          <w:szCs w:val="28"/>
        </w:rPr>
        <w:t>по сравнению с годом</w:t>
      </w:r>
      <w:r w:rsidR="00056361">
        <w:rPr>
          <w:sz w:val="28"/>
          <w:szCs w:val="28"/>
        </w:rPr>
        <w:t>, предшествующим</w:t>
      </w:r>
      <w:r w:rsidRPr="000C717D">
        <w:rPr>
          <w:sz w:val="28"/>
          <w:szCs w:val="28"/>
        </w:rPr>
        <w:t xml:space="preserve"> получени</w:t>
      </w:r>
      <w:r w:rsidR="00056361">
        <w:rPr>
          <w:sz w:val="28"/>
          <w:szCs w:val="28"/>
        </w:rPr>
        <w:t>ю</w:t>
      </w:r>
      <w:r w:rsidRPr="000C717D">
        <w:rPr>
          <w:sz w:val="28"/>
          <w:szCs w:val="28"/>
        </w:rPr>
        <w:t xml:space="preserve"> субсидии;</w:t>
      </w:r>
    </w:p>
    <w:p w:rsidR="00835A59" w:rsidRPr="000C717D" w:rsidRDefault="00835A59" w:rsidP="004527F3">
      <w:pPr>
        <w:ind w:firstLine="709"/>
        <w:jc w:val="both"/>
        <w:rPr>
          <w:sz w:val="28"/>
          <w:szCs w:val="28"/>
        </w:rPr>
      </w:pPr>
      <w:r w:rsidRPr="000C717D">
        <w:rPr>
          <w:sz w:val="28"/>
          <w:szCs w:val="28"/>
        </w:rPr>
        <w:t xml:space="preserve">обеспечение получателем субсидии </w:t>
      </w:r>
      <w:r>
        <w:rPr>
          <w:sz w:val="28"/>
          <w:szCs w:val="28"/>
        </w:rPr>
        <w:t>сохранения</w:t>
      </w:r>
      <w:r w:rsidRPr="000C717D">
        <w:rPr>
          <w:sz w:val="28"/>
          <w:szCs w:val="28"/>
        </w:rPr>
        <w:t xml:space="preserve"> среднесписочной численности работников, сложившейся по состоянию на 1-е число месяца, в котором подана заявк</w:t>
      </w:r>
      <w:r>
        <w:rPr>
          <w:sz w:val="28"/>
          <w:szCs w:val="28"/>
        </w:rPr>
        <w:t>а, на срок не менее 1 года с момента получения субсидии</w:t>
      </w:r>
      <w:r w:rsidRPr="000C717D">
        <w:rPr>
          <w:sz w:val="28"/>
          <w:szCs w:val="28"/>
        </w:rPr>
        <w:t>;</w:t>
      </w:r>
    </w:p>
    <w:p w:rsidR="00835A59" w:rsidRDefault="00835A59" w:rsidP="004527F3">
      <w:pPr>
        <w:ind w:firstLine="709"/>
        <w:jc w:val="both"/>
        <w:rPr>
          <w:sz w:val="28"/>
          <w:szCs w:val="28"/>
        </w:rPr>
      </w:pPr>
      <w:r w:rsidRPr="000C717D">
        <w:rPr>
          <w:sz w:val="28"/>
          <w:szCs w:val="28"/>
        </w:rPr>
        <w:lastRenderedPageBreak/>
        <w:t>уплата получателем субсидии объема налоговых и иных обязательных платежей в консолидированный бюджет Ростовской обла</w:t>
      </w:r>
      <w:r w:rsidR="00056361">
        <w:rPr>
          <w:sz w:val="28"/>
          <w:szCs w:val="28"/>
        </w:rPr>
        <w:t>сти в год получения субсидии не менее чем</w:t>
      </w:r>
      <w:r w:rsidRPr="000C717D">
        <w:rPr>
          <w:sz w:val="28"/>
          <w:szCs w:val="28"/>
        </w:rPr>
        <w:t xml:space="preserve"> сумм</w:t>
      </w:r>
      <w:r w:rsidR="00056361">
        <w:rPr>
          <w:sz w:val="28"/>
          <w:szCs w:val="28"/>
        </w:rPr>
        <w:t>а</w:t>
      </w:r>
      <w:r w:rsidRPr="000C717D">
        <w:rPr>
          <w:sz w:val="28"/>
          <w:szCs w:val="28"/>
        </w:rPr>
        <w:t xml:space="preserve"> субсидии</w:t>
      </w:r>
      <w:r w:rsidR="005C1F16">
        <w:rPr>
          <w:sz w:val="28"/>
          <w:szCs w:val="28"/>
        </w:rPr>
        <w:t>.</w:t>
      </w:r>
    </w:p>
    <w:p w:rsidR="005C1F16" w:rsidRPr="000C717D" w:rsidRDefault="005C1F16" w:rsidP="004527F3">
      <w:pPr>
        <w:ind w:firstLine="709"/>
        <w:jc w:val="both"/>
        <w:rPr>
          <w:sz w:val="28"/>
          <w:szCs w:val="28"/>
        </w:rPr>
      </w:pPr>
    </w:p>
    <w:p w:rsidR="00835A59" w:rsidRPr="00C27DF2" w:rsidRDefault="005C1F16" w:rsidP="004527F3">
      <w:pPr>
        <w:autoSpaceDE w:val="0"/>
        <w:autoSpaceDN w:val="0"/>
        <w:adjustRightInd w:val="0"/>
        <w:jc w:val="center"/>
        <w:outlineLvl w:val="0"/>
        <w:rPr>
          <w:sz w:val="28"/>
          <w:szCs w:val="28"/>
        </w:rPr>
      </w:pPr>
      <w:r>
        <w:rPr>
          <w:sz w:val="28"/>
          <w:szCs w:val="28"/>
        </w:rPr>
        <w:t>4</w:t>
      </w:r>
      <w:r w:rsidR="00835A59" w:rsidRPr="00A442B1">
        <w:rPr>
          <w:sz w:val="28"/>
          <w:szCs w:val="28"/>
        </w:rPr>
        <w:t xml:space="preserve">. </w:t>
      </w:r>
      <w:r w:rsidR="00835A59" w:rsidRPr="00C27DF2">
        <w:rPr>
          <w:sz w:val="28"/>
          <w:szCs w:val="28"/>
        </w:rPr>
        <w:t>Порядок перечисления субсидий</w:t>
      </w:r>
    </w:p>
    <w:p w:rsidR="00835A59" w:rsidRPr="00C27DF2" w:rsidRDefault="00835A59" w:rsidP="004527F3">
      <w:pPr>
        <w:autoSpaceDE w:val="0"/>
        <w:autoSpaceDN w:val="0"/>
        <w:adjustRightInd w:val="0"/>
        <w:ind w:firstLine="540"/>
        <w:jc w:val="both"/>
        <w:rPr>
          <w:sz w:val="28"/>
          <w:szCs w:val="28"/>
        </w:rPr>
      </w:pPr>
    </w:p>
    <w:p w:rsidR="00C27D4F" w:rsidRPr="000C717D" w:rsidRDefault="00F971F8" w:rsidP="00C27D4F">
      <w:pPr>
        <w:ind w:firstLine="709"/>
        <w:jc w:val="both"/>
        <w:rPr>
          <w:sz w:val="28"/>
          <w:szCs w:val="28"/>
        </w:rPr>
      </w:pPr>
      <w:r>
        <w:rPr>
          <w:sz w:val="28"/>
          <w:szCs w:val="28"/>
        </w:rPr>
        <w:t>4</w:t>
      </w:r>
      <w:r w:rsidR="00835A59" w:rsidRPr="00C27DF2">
        <w:rPr>
          <w:sz w:val="28"/>
          <w:szCs w:val="28"/>
        </w:rPr>
        <w:t xml:space="preserve">.1. </w:t>
      </w:r>
      <w:r w:rsidR="00835A59">
        <w:rPr>
          <w:sz w:val="28"/>
          <w:szCs w:val="28"/>
        </w:rPr>
        <w:t>Администрация</w:t>
      </w:r>
      <w:r w:rsidR="00835A59" w:rsidRPr="00C27DF2">
        <w:rPr>
          <w:sz w:val="28"/>
          <w:szCs w:val="28"/>
        </w:rPr>
        <w:t xml:space="preserve"> </w:t>
      </w:r>
      <w:r w:rsidR="00C27D4F">
        <w:rPr>
          <w:sz w:val="28"/>
          <w:szCs w:val="28"/>
        </w:rPr>
        <w:t xml:space="preserve">в течение 3 рабочих дней после заключения договора </w:t>
      </w:r>
      <w:r w:rsidR="00C27D4F">
        <w:rPr>
          <w:sz w:val="28"/>
        </w:rPr>
        <w:t xml:space="preserve">формирует реестр получателей субсидий из бюджета </w:t>
      </w:r>
      <w:proofErr w:type="spellStart"/>
      <w:r w:rsidR="00C27D4F">
        <w:rPr>
          <w:sz w:val="28"/>
        </w:rPr>
        <w:t>Мясниковского</w:t>
      </w:r>
      <w:proofErr w:type="spellEnd"/>
      <w:r w:rsidR="00C27D4F">
        <w:rPr>
          <w:sz w:val="28"/>
        </w:rPr>
        <w:t xml:space="preserve"> района на</w:t>
      </w:r>
      <w:r w:rsidR="00C27D4F" w:rsidRPr="00C27DF2">
        <w:rPr>
          <w:sz w:val="28"/>
          <w:szCs w:val="28"/>
        </w:rPr>
        <w:t xml:space="preserve"> возмещение части лизинговых платежей, в том числе первоначального взноса (далее </w:t>
      </w:r>
      <w:r w:rsidR="00C27D4F">
        <w:rPr>
          <w:sz w:val="28"/>
          <w:szCs w:val="28"/>
        </w:rPr>
        <w:t>–</w:t>
      </w:r>
      <w:r w:rsidR="00C27D4F" w:rsidRPr="00C27DF2">
        <w:rPr>
          <w:sz w:val="28"/>
          <w:szCs w:val="28"/>
        </w:rPr>
        <w:t xml:space="preserve"> реестр получателей субсидий) по форме согласно приложению № 4 к настоящему Положению, который утверждается </w:t>
      </w:r>
      <w:r w:rsidR="00C27D4F">
        <w:rPr>
          <w:sz w:val="28"/>
          <w:szCs w:val="28"/>
        </w:rPr>
        <w:t>Главой Администрации района, либо лицом, исполняющим его обязанности</w:t>
      </w:r>
      <w:r w:rsidR="00C27D4F" w:rsidRPr="000C717D">
        <w:rPr>
          <w:sz w:val="28"/>
        </w:rPr>
        <w:t>.</w:t>
      </w:r>
    </w:p>
    <w:p w:rsidR="00835A59" w:rsidRPr="00C27DF2" w:rsidRDefault="00F971F8" w:rsidP="004527F3">
      <w:pPr>
        <w:autoSpaceDE w:val="0"/>
        <w:autoSpaceDN w:val="0"/>
        <w:adjustRightInd w:val="0"/>
        <w:ind w:firstLine="709"/>
        <w:jc w:val="both"/>
        <w:rPr>
          <w:sz w:val="28"/>
          <w:szCs w:val="28"/>
        </w:rPr>
      </w:pPr>
      <w:r>
        <w:rPr>
          <w:sz w:val="28"/>
          <w:szCs w:val="28"/>
        </w:rPr>
        <w:t>4</w:t>
      </w:r>
      <w:r w:rsidR="00835A59" w:rsidRPr="00C27DF2">
        <w:rPr>
          <w:sz w:val="28"/>
          <w:szCs w:val="28"/>
        </w:rPr>
        <w:t xml:space="preserve">.2. </w:t>
      </w:r>
      <w:r w:rsidR="00C27D4F">
        <w:rPr>
          <w:sz w:val="28"/>
          <w:szCs w:val="28"/>
        </w:rPr>
        <w:t>Получатели субсидии,</w:t>
      </w:r>
      <w:r w:rsidR="00835A59" w:rsidRPr="00C27DF2">
        <w:rPr>
          <w:sz w:val="28"/>
          <w:szCs w:val="28"/>
        </w:rPr>
        <w:t xml:space="preserve"> включенные в реестр получателей субсидий, для получения субсидии по лизинговым платежам после подписания договора представляют в </w:t>
      </w:r>
      <w:r w:rsidR="00835A59">
        <w:rPr>
          <w:sz w:val="28"/>
          <w:szCs w:val="28"/>
        </w:rPr>
        <w:t>Администрацию</w:t>
      </w:r>
      <w:r w:rsidR="00835A59" w:rsidRPr="00C27DF2">
        <w:rPr>
          <w:sz w:val="28"/>
          <w:szCs w:val="28"/>
        </w:rPr>
        <w:t xml:space="preserve"> ежемесячно, до 10</w:t>
      </w:r>
      <w:r w:rsidR="00835A59">
        <w:rPr>
          <w:sz w:val="28"/>
          <w:szCs w:val="28"/>
        </w:rPr>
        <w:t>-го</w:t>
      </w:r>
      <w:r w:rsidR="00835A59" w:rsidRPr="00C27DF2">
        <w:rPr>
          <w:sz w:val="28"/>
          <w:szCs w:val="28"/>
        </w:rPr>
        <w:t xml:space="preserve"> числа месяца, следующего за отчетным периодом, а за декабрь </w:t>
      </w:r>
      <w:r w:rsidR="00835A59">
        <w:rPr>
          <w:sz w:val="28"/>
          <w:szCs w:val="28"/>
        </w:rPr>
        <w:t>–</w:t>
      </w:r>
      <w:r w:rsidR="00835A59" w:rsidRPr="00C27DF2">
        <w:rPr>
          <w:sz w:val="28"/>
          <w:szCs w:val="28"/>
        </w:rPr>
        <w:t xml:space="preserve"> до 20 декабря:</w:t>
      </w:r>
    </w:p>
    <w:p w:rsidR="00835A59" w:rsidRPr="00C27DF2" w:rsidRDefault="00835A59" w:rsidP="004527F3">
      <w:pPr>
        <w:autoSpaceDE w:val="0"/>
        <w:autoSpaceDN w:val="0"/>
        <w:adjustRightInd w:val="0"/>
        <w:ind w:firstLine="709"/>
        <w:jc w:val="both"/>
        <w:rPr>
          <w:sz w:val="28"/>
          <w:szCs w:val="28"/>
        </w:rPr>
      </w:pPr>
      <w:r w:rsidRPr="00C27DF2">
        <w:rPr>
          <w:sz w:val="28"/>
          <w:szCs w:val="28"/>
        </w:rPr>
        <w:t xml:space="preserve">документы, заверенные </w:t>
      </w:r>
      <w:r w:rsidR="00C27D4F">
        <w:rPr>
          <w:sz w:val="28"/>
          <w:szCs w:val="28"/>
        </w:rPr>
        <w:t>кредитной организацией</w:t>
      </w:r>
      <w:r w:rsidRPr="00C27DF2">
        <w:rPr>
          <w:sz w:val="28"/>
          <w:szCs w:val="28"/>
        </w:rPr>
        <w:t>, подтверждающие факт своевременной уплаты лизингополучателем лизинговых платежей за очередной период (выписку из расчетного счета банка, платежные поручения);</w:t>
      </w:r>
    </w:p>
    <w:p w:rsidR="00835A59" w:rsidRPr="00C27DF2" w:rsidRDefault="00E9571D" w:rsidP="004527F3">
      <w:pPr>
        <w:autoSpaceDE w:val="0"/>
        <w:autoSpaceDN w:val="0"/>
        <w:adjustRightInd w:val="0"/>
        <w:ind w:firstLine="709"/>
        <w:jc w:val="both"/>
        <w:rPr>
          <w:sz w:val="28"/>
          <w:szCs w:val="28"/>
        </w:rPr>
      </w:pPr>
      <w:hyperlink r:id="rId21" w:history="1">
        <w:r w:rsidR="00835A59" w:rsidRPr="00C27DF2">
          <w:rPr>
            <w:sz w:val="28"/>
            <w:szCs w:val="28"/>
          </w:rPr>
          <w:t>расчет</w:t>
        </w:r>
      </w:hyperlink>
      <w:r w:rsidR="00835A59" w:rsidRPr="00C27DF2">
        <w:rPr>
          <w:sz w:val="28"/>
          <w:szCs w:val="28"/>
        </w:rPr>
        <w:t xml:space="preserve"> суммы субсидии </w:t>
      </w:r>
      <w:r w:rsidR="00DD7A60">
        <w:rPr>
          <w:sz w:val="28"/>
          <w:szCs w:val="28"/>
        </w:rPr>
        <w:t>по лизинговым платежам</w:t>
      </w:r>
      <w:r w:rsidR="00835A59" w:rsidRPr="00C27DF2">
        <w:rPr>
          <w:sz w:val="28"/>
          <w:szCs w:val="28"/>
        </w:rPr>
        <w:t>, заверенный лизингодателем, по форме согласно приложению № 3 к настоящему Положению, с учетом начисленных и фактически уплаченных лизингополучателем платежей.</w:t>
      </w:r>
    </w:p>
    <w:p w:rsidR="00266000" w:rsidRPr="001C55BD" w:rsidRDefault="00F971F8" w:rsidP="0026600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835A59" w:rsidRPr="00F971F8">
        <w:rPr>
          <w:rFonts w:ascii="Times New Roman" w:hAnsi="Times New Roman" w:cs="Times New Roman"/>
          <w:sz w:val="28"/>
          <w:szCs w:val="28"/>
        </w:rPr>
        <w:t xml:space="preserve">.3. </w:t>
      </w:r>
      <w:r w:rsidR="00266000" w:rsidRPr="001C55BD">
        <w:rPr>
          <w:rFonts w:ascii="Times New Roman" w:hAnsi="Times New Roman" w:cs="Times New Roman"/>
          <w:sz w:val="28"/>
          <w:szCs w:val="28"/>
        </w:rPr>
        <w:t>Для осуществления перечисления субсидии:</w:t>
      </w:r>
    </w:p>
    <w:p w:rsidR="00266000" w:rsidRPr="001C55BD" w:rsidRDefault="00266000" w:rsidP="00266000">
      <w:pPr>
        <w:ind w:firstLine="709"/>
        <w:jc w:val="both"/>
        <w:rPr>
          <w:sz w:val="28"/>
          <w:szCs w:val="28"/>
        </w:rPr>
      </w:pPr>
      <w:r w:rsidRPr="001C55BD">
        <w:rPr>
          <w:sz w:val="28"/>
          <w:szCs w:val="28"/>
        </w:rPr>
        <w:t xml:space="preserve">ответственный секретарь </w:t>
      </w:r>
      <w:r>
        <w:rPr>
          <w:sz w:val="28"/>
          <w:szCs w:val="28"/>
        </w:rPr>
        <w:t>рабочей группы</w:t>
      </w:r>
      <w:r w:rsidRPr="001C55BD">
        <w:rPr>
          <w:sz w:val="28"/>
          <w:szCs w:val="28"/>
        </w:rPr>
        <w:t xml:space="preserve"> </w:t>
      </w:r>
      <w:r>
        <w:rPr>
          <w:sz w:val="28"/>
          <w:szCs w:val="28"/>
        </w:rPr>
        <w:t xml:space="preserve">в течение </w:t>
      </w:r>
      <w:r w:rsidR="00F971F8">
        <w:rPr>
          <w:sz w:val="28"/>
          <w:szCs w:val="28"/>
        </w:rPr>
        <w:t>3</w:t>
      </w:r>
      <w:r>
        <w:rPr>
          <w:sz w:val="28"/>
          <w:szCs w:val="28"/>
        </w:rPr>
        <w:t xml:space="preserve"> рабочих дней </w:t>
      </w:r>
      <w:r w:rsidRPr="001C55BD">
        <w:rPr>
          <w:sz w:val="28"/>
          <w:szCs w:val="28"/>
        </w:rPr>
        <w:t>после заключения дого</w:t>
      </w:r>
      <w:r w:rsidR="00F971F8">
        <w:rPr>
          <w:sz w:val="28"/>
          <w:szCs w:val="28"/>
        </w:rPr>
        <w:t>вора</w:t>
      </w:r>
      <w:r w:rsidRPr="001C55BD">
        <w:rPr>
          <w:sz w:val="28"/>
          <w:szCs w:val="28"/>
        </w:rPr>
        <w:t xml:space="preserve"> передает в отдел бухгалтерского учета, отчетности и контрольно-ревизионной работы Администрации </w:t>
      </w:r>
      <w:proofErr w:type="spellStart"/>
      <w:r w:rsidRPr="001C55BD">
        <w:rPr>
          <w:sz w:val="28"/>
          <w:szCs w:val="28"/>
        </w:rPr>
        <w:t>Мясниковского</w:t>
      </w:r>
      <w:proofErr w:type="spellEnd"/>
      <w:r w:rsidRPr="001C55BD">
        <w:rPr>
          <w:sz w:val="28"/>
          <w:szCs w:val="28"/>
        </w:rPr>
        <w:t xml:space="preserve"> района (далее – отдел бухгалтерского учета) договоры о предоставлении субсидии, а также реестр </w:t>
      </w:r>
      <w:r w:rsidRPr="00C27DF2">
        <w:rPr>
          <w:sz w:val="28"/>
          <w:szCs w:val="28"/>
        </w:rPr>
        <w:t>получателей субсидий</w:t>
      </w:r>
      <w:r>
        <w:rPr>
          <w:sz w:val="28"/>
          <w:szCs w:val="28"/>
        </w:rPr>
        <w:t xml:space="preserve">; </w:t>
      </w:r>
    </w:p>
    <w:p w:rsidR="00266000" w:rsidRDefault="00266000" w:rsidP="00266000">
      <w:pPr>
        <w:autoSpaceDE w:val="0"/>
        <w:autoSpaceDN w:val="0"/>
        <w:adjustRightInd w:val="0"/>
        <w:ind w:right="-30" w:firstLine="709"/>
        <w:jc w:val="both"/>
        <w:rPr>
          <w:sz w:val="28"/>
          <w:szCs w:val="28"/>
        </w:rPr>
      </w:pPr>
      <w:proofErr w:type="gramStart"/>
      <w:r w:rsidRPr="001C55BD">
        <w:rPr>
          <w:sz w:val="28"/>
          <w:szCs w:val="28"/>
        </w:rPr>
        <w:t>отдел бухгалтерского учета</w:t>
      </w:r>
      <w:r>
        <w:rPr>
          <w:sz w:val="28"/>
          <w:szCs w:val="28"/>
        </w:rPr>
        <w:t xml:space="preserve"> в течение 5 рабочих дней после получения документов, определенных абзацем два настоящего подпункта, </w:t>
      </w:r>
      <w:r w:rsidRPr="001C55BD">
        <w:rPr>
          <w:sz w:val="28"/>
          <w:szCs w:val="28"/>
        </w:rPr>
        <w:t xml:space="preserve"> на основании договоров и реестра получателей субсидии </w:t>
      </w:r>
      <w:r>
        <w:rPr>
          <w:sz w:val="28"/>
          <w:szCs w:val="28"/>
        </w:rPr>
        <w:t xml:space="preserve">оформляет и представляет </w:t>
      </w:r>
      <w:r w:rsidRPr="001C55BD">
        <w:rPr>
          <w:sz w:val="28"/>
          <w:szCs w:val="28"/>
        </w:rPr>
        <w:t xml:space="preserve">в Финансовый отдел Администрации </w:t>
      </w:r>
      <w:proofErr w:type="spellStart"/>
      <w:r w:rsidRPr="001C55BD">
        <w:rPr>
          <w:sz w:val="28"/>
          <w:szCs w:val="28"/>
        </w:rPr>
        <w:t>Мясниковского</w:t>
      </w:r>
      <w:proofErr w:type="spellEnd"/>
      <w:r w:rsidRPr="001C55BD">
        <w:rPr>
          <w:sz w:val="28"/>
          <w:szCs w:val="28"/>
        </w:rPr>
        <w:t xml:space="preserve"> района (далее – </w:t>
      </w:r>
      <w:r>
        <w:rPr>
          <w:sz w:val="28"/>
          <w:szCs w:val="28"/>
        </w:rPr>
        <w:t>Ф</w:t>
      </w:r>
      <w:r w:rsidRPr="001C55BD">
        <w:rPr>
          <w:sz w:val="28"/>
          <w:szCs w:val="28"/>
        </w:rPr>
        <w:t xml:space="preserve">инансовый отдел) </w:t>
      </w:r>
      <w:r>
        <w:rPr>
          <w:sz w:val="28"/>
          <w:szCs w:val="28"/>
        </w:rPr>
        <w:t xml:space="preserve">заявки на оплату расходов в соответствии с порядком санкционирования оплаты денежных обязательств получателей средств бюджета </w:t>
      </w:r>
      <w:proofErr w:type="spellStart"/>
      <w:r>
        <w:rPr>
          <w:sz w:val="28"/>
          <w:szCs w:val="28"/>
        </w:rPr>
        <w:t>Мясниковского</w:t>
      </w:r>
      <w:proofErr w:type="spellEnd"/>
      <w:r>
        <w:rPr>
          <w:sz w:val="28"/>
          <w:szCs w:val="28"/>
        </w:rPr>
        <w:t xml:space="preserve"> района, установленного Финансовым отделом;</w:t>
      </w:r>
      <w:proofErr w:type="gramEnd"/>
    </w:p>
    <w:p w:rsidR="00266000" w:rsidRPr="001C55BD" w:rsidRDefault="00266000" w:rsidP="00266000">
      <w:pPr>
        <w:autoSpaceDE w:val="0"/>
        <w:autoSpaceDN w:val="0"/>
        <w:adjustRightInd w:val="0"/>
        <w:ind w:right="-30" w:firstLine="709"/>
        <w:jc w:val="both"/>
        <w:rPr>
          <w:sz w:val="28"/>
          <w:szCs w:val="28"/>
        </w:rPr>
      </w:pPr>
      <w:r>
        <w:rPr>
          <w:sz w:val="28"/>
          <w:szCs w:val="28"/>
        </w:rPr>
        <w:t>Ф</w:t>
      </w:r>
      <w:r w:rsidRPr="00907A14">
        <w:rPr>
          <w:sz w:val="28"/>
          <w:szCs w:val="28"/>
        </w:rPr>
        <w:t>инансовый отде</w:t>
      </w:r>
      <w:r>
        <w:rPr>
          <w:sz w:val="28"/>
          <w:szCs w:val="28"/>
        </w:rPr>
        <w:t xml:space="preserve">л </w:t>
      </w:r>
      <w:r w:rsidRPr="009A1439">
        <w:rPr>
          <w:color w:val="0D0D0D"/>
          <w:kern w:val="2"/>
          <w:sz w:val="28"/>
          <w:szCs w:val="28"/>
        </w:rPr>
        <w:t xml:space="preserve">на основании полученных заявок на оплату расходов </w:t>
      </w:r>
      <w:r>
        <w:rPr>
          <w:color w:val="0D0D0D"/>
          <w:kern w:val="2"/>
          <w:sz w:val="28"/>
          <w:szCs w:val="28"/>
        </w:rPr>
        <w:t xml:space="preserve">в течение 5 рабочих дней </w:t>
      </w:r>
      <w:r w:rsidRPr="00907A14">
        <w:rPr>
          <w:sz w:val="28"/>
          <w:szCs w:val="28"/>
        </w:rPr>
        <w:t xml:space="preserve">осуществляет перечисление бюджетных средств </w:t>
      </w:r>
      <w:r>
        <w:rPr>
          <w:sz w:val="28"/>
          <w:szCs w:val="28"/>
        </w:rPr>
        <w:t xml:space="preserve">получателю бюджетных средств - </w:t>
      </w:r>
      <w:r w:rsidRPr="00907A14">
        <w:rPr>
          <w:sz w:val="28"/>
          <w:szCs w:val="28"/>
        </w:rPr>
        <w:t xml:space="preserve">Администрации </w:t>
      </w:r>
      <w:proofErr w:type="spellStart"/>
      <w:r w:rsidRPr="00907A14">
        <w:rPr>
          <w:sz w:val="28"/>
          <w:szCs w:val="28"/>
        </w:rPr>
        <w:t>Мясниковского</w:t>
      </w:r>
      <w:proofErr w:type="spellEnd"/>
      <w:r w:rsidRPr="00907A14">
        <w:rPr>
          <w:sz w:val="28"/>
          <w:szCs w:val="28"/>
        </w:rPr>
        <w:t xml:space="preserve"> района в соответствии с порядком исполнения местного бюджета</w:t>
      </w:r>
      <w:r w:rsidRPr="001C55BD">
        <w:rPr>
          <w:sz w:val="28"/>
          <w:szCs w:val="28"/>
        </w:rPr>
        <w:t>;</w:t>
      </w:r>
    </w:p>
    <w:p w:rsidR="00835A59" w:rsidRPr="00E5237E" w:rsidRDefault="00266000" w:rsidP="00266000">
      <w:pPr>
        <w:autoSpaceDE w:val="0"/>
        <w:autoSpaceDN w:val="0"/>
        <w:adjustRightInd w:val="0"/>
        <w:ind w:firstLine="709"/>
        <w:jc w:val="both"/>
        <w:rPr>
          <w:sz w:val="28"/>
          <w:szCs w:val="28"/>
        </w:rPr>
      </w:pPr>
      <w:r w:rsidRPr="001C55BD">
        <w:rPr>
          <w:sz w:val="28"/>
          <w:szCs w:val="28"/>
        </w:rPr>
        <w:t xml:space="preserve">отдел </w:t>
      </w:r>
      <w:r>
        <w:rPr>
          <w:sz w:val="28"/>
          <w:szCs w:val="28"/>
        </w:rPr>
        <w:t>бухгалтерского учета в течение 3 рабочих дней после</w:t>
      </w:r>
      <w:r w:rsidRPr="001C55BD">
        <w:rPr>
          <w:sz w:val="28"/>
          <w:szCs w:val="28"/>
        </w:rPr>
        <w:t xml:space="preserve"> </w:t>
      </w:r>
      <w:r>
        <w:rPr>
          <w:sz w:val="28"/>
          <w:szCs w:val="28"/>
        </w:rPr>
        <w:t>зачисления</w:t>
      </w:r>
      <w:r w:rsidRPr="001C55BD">
        <w:rPr>
          <w:sz w:val="28"/>
          <w:szCs w:val="28"/>
        </w:rPr>
        <w:t xml:space="preserve"> денежных средств на лицевой счет </w:t>
      </w:r>
      <w:r>
        <w:rPr>
          <w:sz w:val="28"/>
          <w:szCs w:val="28"/>
        </w:rPr>
        <w:t xml:space="preserve">получателя бюджетных средств - </w:t>
      </w:r>
      <w:r w:rsidRPr="001C55BD">
        <w:rPr>
          <w:sz w:val="28"/>
          <w:szCs w:val="28"/>
        </w:rPr>
        <w:t xml:space="preserve">Администрации </w:t>
      </w:r>
      <w:proofErr w:type="spellStart"/>
      <w:r w:rsidRPr="001C55BD">
        <w:rPr>
          <w:sz w:val="28"/>
          <w:szCs w:val="28"/>
        </w:rPr>
        <w:t>Мясниковского</w:t>
      </w:r>
      <w:proofErr w:type="spellEnd"/>
      <w:r w:rsidRPr="001C55BD">
        <w:rPr>
          <w:sz w:val="28"/>
          <w:szCs w:val="28"/>
        </w:rPr>
        <w:t xml:space="preserve"> района</w:t>
      </w:r>
      <w:r>
        <w:rPr>
          <w:sz w:val="28"/>
          <w:szCs w:val="28"/>
        </w:rPr>
        <w:t xml:space="preserve"> осуществляет перечисл</w:t>
      </w:r>
      <w:r w:rsidRPr="001C55BD">
        <w:rPr>
          <w:sz w:val="28"/>
          <w:szCs w:val="28"/>
        </w:rPr>
        <w:t>е</w:t>
      </w:r>
      <w:r>
        <w:rPr>
          <w:sz w:val="28"/>
          <w:szCs w:val="28"/>
        </w:rPr>
        <w:t>ние субсидии на расчетные с</w:t>
      </w:r>
      <w:r w:rsidRPr="001C55BD">
        <w:rPr>
          <w:sz w:val="28"/>
          <w:szCs w:val="28"/>
        </w:rPr>
        <w:t>чет</w:t>
      </w:r>
      <w:r>
        <w:rPr>
          <w:sz w:val="28"/>
          <w:szCs w:val="28"/>
        </w:rPr>
        <w:t>а получателей</w:t>
      </w:r>
      <w:r w:rsidRPr="001C55BD">
        <w:rPr>
          <w:sz w:val="28"/>
          <w:szCs w:val="28"/>
        </w:rPr>
        <w:t xml:space="preserve"> субсиди</w:t>
      </w:r>
      <w:r>
        <w:rPr>
          <w:sz w:val="28"/>
          <w:szCs w:val="28"/>
        </w:rPr>
        <w:t>и, открытые в кредитных организациях.</w:t>
      </w:r>
    </w:p>
    <w:p w:rsidR="00835A59" w:rsidRDefault="00F971F8" w:rsidP="004527F3">
      <w:pPr>
        <w:autoSpaceDE w:val="0"/>
        <w:autoSpaceDN w:val="0"/>
        <w:adjustRightInd w:val="0"/>
        <w:ind w:firstLine="709"/>
        <w:jc w:val="both"/>
        <w:rPr>
          <w:sz w:val="28"/>
          <w:szCs w:val="28"/>
        </w:rPr>
      </w:pPr>
      <w:r>
        <w:rPr>
          <w:sz w:val="28"/>
          <w:szCs w:val="28"/>
        </w:rPr>
        <w:lastRenderedPageBreak/>
        <w:t>4</w:t>
      </w:r>
      <w:r w:rsidR="00835A59" w:rsidRPr="00C27DF2">
        <w:rPr>
          <w:sz w:val="28"/>
          <w:szCs w:val="28"/>
        </w:rPr>
        <w:t>.</w:t>
      </w:r>
      <w:r>
        <w:rPr>
          <w:sz w:val="28"/>
          <w:szCs w:val="28"/>
        </w:rPr>
        <w:t>4</w:t>
      </w:r>
      <w:r w:rsidR="00835A59" w:rsidRPr="00C27DF2">
        <w:rPr>
          <w:sz w:val="28"/>
          <w:szCs w:val="28"/>
        </w:rPr>
        <w:t>.</w:t>
      </w:r>
      <w:r w:rsidR="00835A59">
        <w:rPr>
          <w:sz w:val="28"/>
          <w:szCs w:val="28"/>
        </w:rPr>
        <w:t> </w:t>
      </w:r>
      <w:r w:rsidR="00835A59" w:rsidRPr="00C27DF2">
        <w:rPr>
          <w:sz w:val="28"/>
          <w:szCs w:val="28"/>
        </w:rPr>
        <w:t>Субсидии по лизинговым платежам за отчетный месяц не предоставляются лизингополучателю, нарушившему график уплаты лизинговых платежей.</w:t>
      </w:r>
    </w:p>
    <w:p w:rsidR="00835A59" w:rsidRPr="00FC3560" w:rsidRDefault="00835A59" w:rsidP="004527F3">
      <w:pPr>
        <w:widowControl w:val="0"/>
        <w:autoSpaceDE w:val="0"/>
        <w:autoSpaceDN w:val="0"/>
        <w:adjustRightInd w:val="0"/>
        <w:jc w:val="both"/>
        <w:rPr>
          <w:sz w:val="28"/>
          <w:szCs w:val="16"/>
        </w:rPr>
      </w:pPr>
    </w:p>
    <w:p w:rsidR="00F971F8" w:rsidRPr="001C55BD" w:rsidRDefault="00F971F8" w:rsidP="00F971F8">
      <w:pPr>
        <w:autoSpaceDE w:val="0"/>
        <w:autoSpaceDN w:val="0"/>
        <w:adjustRightInd w:val="0"/>
        <w:ind w:right="-30" w:firstLine="709"/>
        <w:jc w:val="center"/>
        <w:rPr>
          <w:sz w:val="28"/>
          <w:szCs w:val="28"/>
        </w:rPr>
      </w:pPr>
      <w:r>
        <w:rPr>
          <w:sz w:val="28"/>
          <w:szCs w:val="28"/>
        </w:rPr>
        <w:t>5</w:t>
      </w:r>
      <w:r w:rsidRPr="003D2084">
        <w:rPr>
          <w:sz w:val="28"/>
          <w:szCs w:val="28"/>
        </w:rPr>
        <w:t xml:space="preserve">. </w:t>
      </w:r>
      <w:r w:rsidRPr="001C55BD">
        <w:rPr>
          <w:sz w:val="28"/>
          <w:szCs w:val="28"/>
        </w:rPr>
        <w:t>Требования к отчетности</w:t>
      </w:r>
    </w:p>
    <w:p w:rsidR="00F971F8" w:rsidRPr="001C55BD" w:rsidRDefault="00F971F8" w:rsidP="00F971F8">
      <w:pPr>
        <w:autoSpaceDE w:val="0"/>
        <w:autoSpaceDN w:val="0"/>
        <w:adjustRightInd w:val="0"/>
        <w:ind w:right="-30" w:firstLine="709"/>
        <w:jc w:val="both"/>
        <w:rPr>
          <w:sz w:val="28"/>
          <w:szCs w:val="28"/>
        </w:rPr>
      </w:pPr>
    </w:p>
    <w:p w:rsidR="00F971F8" w:rsidRPr="001C55BD" w:rsidRDefault="00F971F8" w:rsidP="00F971F8">
      <w:pPr>
        <w:autoSpaceDE w:val="0"/>
        <w:autoSpaceDN w:val="0"/>
        <w:adjustRightInd w:val="0"/>
        <w:ind w:right="-30" w:firstLine="709"/>
        <w:jc w:val="both"/>
        <w:rPr>
          <w:sz w:val="28"/>
          <w:szCs w:val="28"/>
        </w:rPr>
      </w:pPr>
      <w:r>
        <w:rPr>
          <w:sz w:val="28"/>
          <w:szCs w:val="28"/>
        </w:rPr>
        <w:t>5</w:t>
      </w:r>
      <w:r w:rsidRPr="001C55BD">
        <w:rPr>
          <w:sz w:val="28"/>
          <w:szCs w:val="28"/>
        </w:rPr>
        <w:t>.1. Порядок, формы и срок предоставления получателем субсидии отчетности устанавливаются договором.</w:t>
      </w:r>
    </w:p>
    <w:p w:rsidR="00F971F8" w:rsidRPr="001C55BD" w:rsidRDefault="00F971F8" w:rsidP="00F971F8">
      <w:pPr>
        <w:autoSpaceDE w:val="0"/>
        <w:autoSpaceDN w:val="0"/>
        <w:adjustRightInd w:val="0"/>
        <w:ind w:right="-30" w:firstLine="709"/>
        <w:jc w:val="both"/>
        <w:rPr>
          <w:sz w:val="28"/>
          <w:szCs w:val="28"/>
        </w:rPr>
      </w:pPr>
      <w:r>
        <w:rPr>
          <w:sz w:val="28"/>
          <w:szCs w:val="28"/>
        </w:rPr>
        <w:t>5</w:t>
      </w:r>
      <w:r w:rsidRPr="001C55BD">
        <w:rPr>
          <w:sz w:val="28"/>
          <w:szCs w:val="28"/>
        </w:rPr>
        <w:t xml:space="preserve">.2. Администрация, органы государственного (муниципального) контроля (должностные лица) вправе запрашивать у получателя субсидии документы и информацию, необходимые для осуществления </w:t>
      </w:r>
      <w:proofErr w:type="gramStart"/>
      <w:r w:rsidRPr="001C55BD">
        <w:rPr>
          <w:sz w:val="28"/>
          <w:szCs w:val="28"/>
        </w:rPr>
        <w:t>контроля за</w:t>
      </w:r>
      <w:proofErr w:type="gramEnd"/>
      <w:r w:rsidRPr="001C55BD">
        <w:rPr>
          <w:sz w:val="28"/>
          <w:szCs w:val="28"/>
        </w:rPr>
        <w:t xml:space="preserve"> соблюдением порядка, целей и условий предоставления субсидии, установленных настоящим Положением.</w:t>
      </w:r>
    </w:p>
    <w:p w:rsidR="00F971F8" w:rsidRPr="001C55BD" w:rsidRDefault="00F971F8" w:rsidP="00F971F8">
      <w:pPr>
        <w:autoSpaceDE w:val="0"/>
        <w:autoSpaceDN w:val="0"/>
        <w:adjustRightInd w:val="0"/>
        <w:ind w:right="-30" w:firstLine="709"/>
        <w:jc w:val="both"/>
        <w:rPr>
          <w:sz w:val="28"/>
          <w:szCs w:val="28"/>
        </w:rPr>
      </w:pPr>
      <w:r>
        <w:rPr>
          <w:sz w:val="28"/>
          <w:szCs w:val="28"/>
        </w:rPr>
        <w:t>5</w:t>
      </w:r>
      <w:r w:rsidRPr="001C55BD">
        <w:rPr>
          <w:sz w:val="28"/>
          <w:szCs w:val="28"/>
        </w:rPr>
        <w:t xml:space="preserve">.3. Получатель субсидии обязан в течение 5 рабочих дней со дня получения запроса Администрации, органов государственного (муниципального) финансового контроля (должностных лиц) </w:t>
      </w:r>
      <w:proofErr w:type="gramStart"/>
      <w:r w:rsidRPr="001C55BD">
        <w:rPr>
          <w:sz w:val="28"/>
          <w:szCs w:val="28"/>
        </w:rPr>
        <w:t>предоставить документы</w:t>
      </w:r>
      <w:proofErr w:type="gramEnd"/>
      <w:r w:rsidRPr="001C55BD">
        <w:rPr>
          <w:sz w:val="28"/>
          <w:szCs w:val="28"/>
        </w:rPr>
        <w:t xml:space="preserve"> и информацию, необходимые для подтверждения выполнения получателем субсидии порядка, целей и условий предоставления субсидии.</w:t>
      </w:r>
    </w:p>
    <w:p w:rsidR="00F971F8" w:rsidRDefault="00F971F8" w:rsidP="00F971F8">
      <w:pPr>
        <w:widowControl w:val="0"/>
        <w:ind w:firstLine="709"/>
        <w:jc w:val="both"/>
        <w:rPr>
          <w:sz w:val="28"/>
          <w:szCs w:val="28"/>
        </w:rPr>
      </w:pPr>
      <w:r>
        <w:rPr>
          <w:sz w:val="28"/>
          <w:szCs w:val="28"/>
        </w:rPr>
        <w:t>5</w:t>
      </w:r>
      <w:r w:rsidRPr="001C55BD">
        <w:rPr>
          <w:sz w:val="28"/>
          <w:szCs w:val="28"/>
        </w:rPr>
        <w:t>.4. Получатель субсидии несет ответственность за достоверность сведений, содержащихся в отчетности о выполнении обязательств по договору, в соответствии с действующим законодательством Российской Федерации</w:t>
      </w:r>
    </w:p>
    <w:p w:rsidR="00F971F8" w:rsidRDefault="00F971F8" w:rsidP="004527F3">
      <w:pPr>
        <w:widowControl w:val="0"/>
        <w:jc w:val="center"/>
        <w:rPr>
          <w:sz w:val="28"/>
          <w:szCs w:val="28"/>
        </w:rPr>
      </w:pPr>
    </w:p>
    <w:p w:rsidR="00F971F8" w:rsidRPr="003D2084" w:rsidRDefault="00F971F8" w:rsidP="00F971F8">
      <w:pPr>
        <w:autoSpaceDE w:val="0"/>
        <w:autoSpaceDN w:val="0"/>
        <w:adjustRightInd w:val="0"/>
        <w:ind w:right="-30" w:firstLine="709"/>
        <w:jc w:val="center"/>
        <w:rPr>
          <w:sz w:val="28"/>
          <w:szCs w:val="28"/>
        </w:rPr>
      </w:pPr>
      <w:r>
        <w:rPr>
          <w:sz w:val="28"/>
          <w:szCs w:val="28"/>
        </w:rPr>
        <w:t xml:space="preserve">6. </w:t>
      </w:r>
      <w:proofErr w:type="gramStart"/>
      <w:r w:rsidRPr="003D2084">
        <w:rPr>
          <w:sz w:val="28"/>
          <w:szCs w:val="28"/>
        </w:rPr>
        <w:t>Контроль за</w:t>
      </w:r>
      <w:proofErr w:type="gramEnd"/>
      <w:r w:rsidRPr="003D2084">
        <w:rPr>
          <w:sz w:val="28"/>
          <w:szCs w:val="28"/>
        </w:rPr>
        <w:t xml:space="preserve"> выполнением условий договора</w:t>
      </w:r>
    </w:p>
    <w:p w:rsidR="00F971F8" w:rsidRPr="003D2084" w:rsidRDefault="00F971F8" w:rsidP="00F971F8">
      <w:pPr>
        <w:pStyle w:val="a7"/>
        <w:autoSpaceDE w:val="0"/>
        <w:autoSpaceDN w:val="0"/>
        <w:adjustRightInd w:val="0"/>
        <w:ind w:left="0" w:right="-30" w:firstLine="709"/>
        <w:jc w:val="both"/>
        <w:rPr>
          <w:sz w:val="28"/>
          <w:szCs w:val="28"/>
        </w:rPr>
      </w:pPr>
    </w:p>
    <w:p w:rsidR="00F971F8" w:rsidRPr="003D2084" w:rsidRDefault="00F971F8" w:rsidP="00F971F8">
      <w:pPr>
        <w:pStyle w:val="a7"/>
        <w:autoSpaceDE w:val="0"/>
        <w:autoSpaceDN w:val="0"/>
        <w:adjustRightInd w:val="0"/>
        <w:ind w:left="0" w:right="-30" w:firstLine="709"/>
        <w:jc w:val="both"/>
        <w:rPr>
          <w:sz w:val="28"/>
          <w:szCs w:val="28"/>
        </w:rPr>
      </w:pPr>
      <w:r>
        <w:rPr>
          <w:sz w:val="28"/>
          <w:szCs w:val="28"/>
        </w:rPr>
        <w:t>6</w:t>
      </w:r>
      <w:r w:rsidRPr="003D2084">
        <w:rPr>
          <w:sz w:val="28"/>
          <w:szCs w:val="28"/>
        </w:rPr>
        <w:t>.1. Администрация, органы государственного (муниципального) финансового контроля (должностные лица) осуществляют обязательную проверку соблюдения условий, целей и порядка, установленных при предоставлении субсидии.</w:t>
      </w:r>
    </w:p>
    <w:p w:rsidR="00F971F8" w:rsidRPr="001C55BD" w:rsidRDefault="00F971F8" w:rsidP="00F971F8">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6</w:t>
      </w:r>
      <w:r w:rsidRPr="001C55BD">
        <w:rPr>
          <w:rFonts w:ascii="Times New Roman" w:hAnsi="Times New Roman" w:cs="Times New Roman"/>
          <w:sz w:val="28"/>
          <w:szCs w:val="28"/>
        </w:rPr>
        <w:t xml:space="preserve">.2. Для осуществления </w:t>
      </w:r>
      <w:proofErr w:type="gramStart"/>
      <w:r w:rsidRPr="001C55BD">
        <w:rPr>
          <w:rFonts w:ascii="Times New Roman" w:hAnsi="Times New Roman" w:cs="Times New Roman"/>
          <w:sz w:val="28"/>
          <w:szCs w:val="28"/>
        </w:rPr>
        <w:t>контроля за</w:t>
      </w:r>
      <w:proofErr w:type="gramEnd"/>
      <w:r w:rsidRPr="001C55BD">
        <w:rPr>
          <w:rFonts w:ascii="Times New Roman" w:hAnsi="Times New Roman" w:cs="Times New Roman"/>
          <w:sz w:val="28"/>
          <w:szCs w:val="28"/>
        </w:rPr>
        <w:t xml:space="preserve"> соблюдением условий договора Администрация проводит проверку выполнения обязательств по договору на основании представленных отчетов получателями субсидий с приложением подтверждающих документов, а также вправе осуществлять выездные проверки.</w:t>
      </w:r>
    </w:p>
    <w:p w:rsidR="00F971F8" w:rsidRPr="001C55BD" w:rsidRDefault="00F971F8" w:rsidP="00F971F8">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6</w:t>
      </w:r>
      <w:r w:rsidRPr="001C55BD">
        <w:rPr>
          <w:rFonts w:ascii="Times New Roman" w:hAnsi="Times New Roman" w:cs="Times New Roman"/>
          <w:sz w:val="28"/>
          <w:szCs w:val="28"/>
        </w:rPr>
        <w:t>.3. Органами государственного (муниципального) финансового контроля (должностными лицами) проверка соблюдения получателями условий, целей и порядка предоставления субсидий осуществляется в порядке, установленном соответствующими нормативными правовыми актами.</w:t>
      </w:r>
    </w:p>
    <w:p w:rsidR="00F971F8" w:rsidRPr="003D2084" w:rsidRDefault="00F971F8" w:rsidP="00F971F8">
      <w:pPr>
        <w:pStyle w:val="a7"/>
        <w:autoSpaceDE w:val="0"/>
        <w:autoSpaceDN w:val="0"/>
        <w:adjustRightInd w:val="0"/>
        <w:ind w:left="0" w:right="-30" w:firstLine="709"/>
        <w:jc w:val="both"/>
        <w:rPr>
          <w:sz w:val="28"/>
          <w:szCs w:val="28"/>
        </w:rPr>
      </w:pPr>
      <w:r>
        <w:rPr>
          <w:sz w:val="28"/>
          <w:szCs w:val="28"/>
        </w:rPr>
        <w:t>6</w:t>
      </w:r>
      <w:r w:rsidRPr="003D2084">
        <w:rPr>
          <w:sz w:val="28"/>
          <w:szCs w:val="28"/>
        </w:rPr>
        <w:t xml:space="preserve">.4. </w:t>
      </w:r>
      <w:proofErr w:type="gramStart"/>
      <w:r w:rsidRPr="003D2084">
        <w:rPr>
          <w:sz w:val="28"/>
          <w:szCs w:val="28"/>
        </w:rPr>
        <w:t xml:space="preserve">В случае выявления по результатам проверок, проведенных Администрацией, органами государственного (муниципального) финансового контроля (должностными лицами), фактов необоснованного получения субсидии, представления недостоверных сведений, нарушения условий, целей и порядка предоставления субсидий, а также условий договора получатель субсидии лишается права на получение субсидии и Администрация в течение 10 рабочих дней </w:t>
      </w:r>
      <w:r>
        <w:rPr>
          <w:sz w:val="28"/>
          <w:szCs w:val="28"/>
        </w:rPr>
        <w:t xml:space="preserve">со дня выявления нарушений </w:t>
      </w:r>
      <w:r w:rsidR="004D252C">
        <w:rPr>
          <w:sz w:val="28"/>
          <w:szCs w:val="28"/>
        </w:rPr>
        <w:t xml:space="preserve">письменно </w:t>
      </w:r>
      <w:r w:rsidRPr="003D2084">
        <w:rPr>
          <w:sz w:val="28"/>
          <w:szCs w:val="28"/>
        </w:rPr>
        <w:t>уведомляет получателя субсидии  об одностороннем отказе от исполнения</w:t>
      </w:r>
      <w:proofErr w:type="gramEnd"/>
      <w:r w:rsidRPr="003D2084">
        <w:rPr>
          <w:sz w:val="28"/>
          <w:szCs w:val="28"/>
        </w:rPr>
        <w:t xml:space="preserve"> договора в соответствии с Гражданским </w:t>
      </w:r>
      <w:hyperlink r:id="rId22" w:history="1">
        <w:r w:rsidRPr="003D2084">
          <w:rPr>
            <w:sz w:val="28"/>
            <w:szCs w:val="28"/>
          </w:rPr>
          <w:t>кодексом</w:t>
        </w:r>
      </w:hyperlink>
      <w:r w:rsidRPr="003D2084">
        <w:rPr>
          <w:sz w:val="28"/>
          <w:szCs w:val="28"/>
        </w:rPr>
        <w:t xml:space="preserve"> Российской Федерации и о необходимости возврата полученных </w:t>
      </w:r>
      <w:r w:rsidR="004D252C">
        <w:rPr>
          <w:sz w:val="28"/>
          <w:szCs w:val="28"/>
        </w:rPr>
        <w:t xml:space="preserve">ранее </w:t>
      </w:r>
      <w:r w:rsidRPr="003D2084">
        <w:rPr>
          <w:sz w:val="28"/>
          <w:szCs w:val="28"/>
        </w:rPr>
        <w:t>средств</w:t>
      </w:r>
      <w:r w:rsidR="004D252C">
        <w:rPr>
          <w:sz w:val="28"/>
          <w:szCs w:val="28"/>
        </w:rPr>
        <w:t xml:space="preserve"> бюджета</w:t>
      </w:r>
      <w:r w:rsidR="00B65CFD">
        <w:rPr>
          <w:sz w:val="28"/>
          <w:szCs w:val="28"/>
        </w:rPr>
        <w:t xml:space="preserve"> </w:t>
      </w:r>
      <w:proofErr w:type="spellStart"/>
      <w:r w:rsidR="00B65CFD">
        <w:rPr>
          <w:sz w:val="28"/>
          <w:szCs w:val="28"/>
        </w:rPr>
        <w:t>Мясниковского</w:t>
      </w:r>
      <w:proofErr w:type="spellEnd"/>
      <w:r w:rsidR="00B65CFD">
        <w:rPr>
          <w:sz w:val="28"/>
          <w:szCs w:val="28"/>
        </w:rPr>
        <w:t xml:space="preserve"> района</w:t>
      </w:r>
      <w:r w:rsidRPr="003D2084">
        <w:rPr>
          <w:sz w:val="28"/>
          <w:szCs w:val="28"/>
        </w:rPr>
        <w:t>.</w:t>
      </w:r>
    </w:p>
    <w:p w:rsidR="00F971F8" w:rsidRPr="001C55BD" w:rsidRDefault="004D252C" w:rsidP="00F971F8">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6</w:t>
      </w:r>
      <w:r w:rsidR="00F971F8" w:rsidRPr="001C55BD">
        <w:rPr>
          <w:rFonts w:ascii="Times New Roman" w:hAnsi="Times New Roman" w:cs="Times New Roman"/>
          <w:sz w:val="28"/>
          <w:szCs w:val="28"/>
        </w:rPr>
        <w:t xml:space="preserve">.5. В течение 20 рабочих дней </w:t>
      </w:r>
      <w:proofErr w:type="gramStart"/>
      <w:r w:rsidR="00F971F8" w:rsidRPr="001C55BD">
        <w:rPr>
          <w:rFonts w:ascii="Times New Roman" w:hAnsi="Times New Roman" w:cs="Times New Roman"/>
          <w:sz w:val="28"/>
          <w:szCs w:val="28"/>
        </w:rPr>
        <w:t>с даты получения</w:t>
      </w:r>
      <w:proofErr w:type="gramEnd"/>
      <w:r w:rsidR="00F971F8" w:rsidRPr="001C55BD">
        <w:rPr>
          <w:rFonts w:ascii="Times New Roman" w:hAnsi="Times New Roman" w:cs="Times New Roman"/>
          <w:sz w:val="28"/>
          <w:szCs w:val="28"/>
        </w:rPr>
        <w:t xml:space="preserve"> уведомления получатель субсидии обязан перечислить указанную в уведомлении сумму субсидии в бюджет </w:t>
      </w:r>
      <w:proofErr w:type="spellStart"/>
      <w:r w:rsidR="00F971F8" w:rsidRPr="001C55BD">
        <w:rPr>
          <w:rFonts w:ascii="Times New Roman" w:hAnsi="Times New Roman" w:cs="Times New Roman"/>
          <w:sz w:val="28"/>
          <w:szCs w:val="28"/>
        </w:rPr>
        <w:t>Мясниковского</w:t>
      </w:r>
      <w:proofErr w:type="spellEnd"/>
      <w:r w:rsidR="00F971F8" w:rsidRPr="001C55BD">
        <w:rPr>
          <w:rFonts w:ascii="Times New Roman" w:hAnsi="Times New Roman" w:cs="Times New Roman"/>
          <w:sz w:val="28"/>
          <w:szCs w:val="28"/>
        </w:rPr>
        <w:t xml:space="preserve"> района.</w:t>
      </w:r>
    </w:p>
    <w:p w:rsidR="00F971F8" w:rsidRPr="001C55BD" w:rsidRDefault="004D252C" w:rsidP="00F971F8">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6</w:t>
      </w:r>
      <w:r w:rsidR="00F971F8" w:rsidRPr="001C55BD">
        <w:rPr>
          <w:rFonts w:ascii="Times New Roman" w:hAnsi="Times New Roman" w:cs="Times New Roman"/>
          <w:sz w:val="28"/>
          <w:szCs w:val="28"/>
        </w:rPr>
        <w:t xml:space="preserve">.6. Возврат субсидии в бюджет </w:t>
      </w:r>
      <w:proofErr w:type="spellStart"/>
      <w:r w:rsidR="00F971F8" w:rsidRPr="001C55BD">
        <w:rPr>
          <w:rFonts w:ascii="Times New Roman" w:hAnsi="Times New Roman" w:cs="Times New Roman"/>
          <w:sz w:val="28"/>
          <w:szCs w:val="28"/>
        </w:rPr>
        <w:t>Мясниковского</w:t>
      </w:r>
      <w:proofErr w:type="spellEnd"/>
      <w:r w:rsidR="00F971F8" w:rsidRPr="001C55BD">
        <w:rPr>
          <w:rFonts w:ascii="Times New Roman" w:hAnsi="Times New Roman" w:cs="Times New Roman"/>
          <w:sz w:val="28"/>
          <w:szCs w:val="28"/>
        </w:rPr>
        <w:t xml:space="preserve"> района осуществляется на основании оформленных получателем субсидии платежных документов.</w:t>
      </w:r>
    </w:p>
    <w:p w:rsidR="00F971F8" w:rsidRDefault="004D252C" w:rsidP="004D252C">
      <w:pPr>
        <w:widowControl w:val="0"/>
        <w:ind w:firstLine="709"/>
        <w:jc w:val="both"/>
        <w:rPr>
          <w:sz w:val="28"/>
          <w:szCs w:val="28"/>
        </w:rPr>
      </w:pPr>
      <w:r>
        <w:rPr>
          <w:sz w:val="28"/>
          <w:szCs w:val="28"/>
        </w:rPr>
        <w:t>6</w:t>
      </w:r>
      <w:r w:rsidR="00F971F8" w:rsidRPr="003D2084">
        <w:rPr>
          <w:sz w:val="28"/>
          <w:szCs w:val="28"/>
        </w:rPr>
        <w:t xml:space="preserve">.7. В случае </w:t>
      </w:r>
      <w:proofErr w:type="spellStart"/>
      <w:r w:rsidR="00F971F8" w:rsidRPr="003D2084">
        <w:rPr>
          <w:sz w:val="28"/>
          <w:szCs w:val="28"/>
        </w:rPr>
        <w:t>неперечисления</w:t>
      </w:r>
      <w:proofErr w:type="spellEnd"/>
      <w:r w:rsidR="00F971F8" w:rsidRPr="003D2084">
        <w:rPr>
          <w:sz w:val="28"/>
          <w:szCs w:val="28"/>
        </w:rPr>
        <w:t xml:space="preserve"> субсидии в бюджет </w:t>
      </w:r>
      <w:proofErr w:type="spellStart"/>
      <w:r w:rsidR="00F971F8" w:rsidRPr="003D2084">
        <w:rPr>
          <w:sz w:val="28"/>
          <w:szCs w:val="28"/>
        </w:rPr>
        <w:t>Мясниковского</w:t>
      </w:r>
      <w:proofErr w:type="spellEnd"/>
      <w:r w:rsidR="00F971F8" w:rsidRPr="003D2084">
        <w:rPr>
          <w:sz w:val="28"/>
          <w:szCs w:val="28"/>
        </w:rPr>
        <w:t xml:space="preserve"> района в срок, установленный пунктом </w:t>
      </w:r>
      <w:r>
        <w:rPr>
          <w:sz w:val="28"/>
          <w:szCs w:val="28"/>
        </w:rPr>
        <w:t>6</w:t>
      </w:r>
      <w:r w:rsidR="00F971F8" w:rsidRPr="003D2084">
        <w:rPr>
          <w:sz w:val="28"/>
          <w:szCs w:val="28"/>
        </w:rPr>
        <w:t>.5 настоящего раздела, указанные средства взыскиваются с получателя субсидии в судебном порядке</w:t>
      </w:r>
    </w:p>
    <w:p w:rsidR="00835A59" w:rsidRDefault="00835A59">
      <w:pPr>
        <w:suppressAutoHyphens w:val="0"/>
        <w:spacing w:after="200" w:line="276" w:lineRule="auto"/>
        <w:rPr>
          <w:sz w:val="28"/>
          <w:szCs w:val="28"/>
        </w:rPr>
      </w:pPr>
      <w:r>
        <w:rPr>
          <w:sz w:val="28"/>
          <w:szCs w:val="28"/>
        </w:rPr>
        <w:br w:type="page"/>
      </w:r>
    </w:p>
    <w:p w:rsidR="00835A59" w:rsidRPr="004F5F98" w:rsidRDefault="00835A59" w:rsidP="00186065">
      <w:pPr>
        <w:pStyle w:val="ConsPlusNormal"/>
        <w:widowControl/>
        <w:autoSpaceDE w:val="0"/>
        <w:autoSpaceDN w:val="0"/>
        <w:adjustRightInd w:val="0"/>
        <w:ind w:left="5103"/>
        <w:rPr>
          <w:rFonts w:ascii="Times New Roman" w:hAnsi="Times New Roman" w:cs="Times New Roman"/>
          <w:sz w:val="28"/>
          <w:szCs w:val="28"/>
        </w:rPr>
      </w:pPr>
      <w:r w:rsidRPr="004F5F98">
        <w:rPr>
          <w:rFonts w:ascii="Times New Roman" w:hAnsi="Times New Roman" w:cs="Times New Roman"/>
          <w:sz w:val="28"/>
          <w:szCs w:val="28"/>
        </w:rPr>
        <w:lastRenderedPageBreak/>
        <w:t>Приложение № 1</w:t>
      </w:r>
    </w:p>
    <w:p w:rsidR="00835A59" w:rsidRPr="004F5F98" w:rsidRDefault="00835A59" w:rsidP="00186065">
      <w:pPr>
        <w:ind w:left="5103"/>
        <w:rPr>
          <w:sz w:val="28"/>
          <w:szCs w:val="28"/>
        </w:rPr>
      </w:pPr>
      <w:r w:rsidRPr="004F5F98">
        <w:rPr>
          <w:sz w:val="28"/>
          <w:szCs w:val="28"/>
        </w:rPr>
        <w:t xml:space="preserve">к Положению о порядке </w:t>
      </w:r>
      <w:r>
        <w:rPr>
          <w:sz w:val="28"/>
          <w:szCs w:val="28"/>
        </w:rPr>
        <w:t>п</w:t>
      </w:r>
      <w:r w:rsidRPr="004F5F98">
        <w:rPr>
          <w:sz w:val="28"/>
          <w:szCs w:val="28"/>
        </w:rPr>
        <w:t xml:space="preserve">редоставления субсидий субъектам малого и среднего </w:t>
      </w:r>
      <w:r>
        <w:rPr>
          <w:sz w:val="28"/>
          <w:szCs w:val="28"/>
        </w:rPr>
        <w:t>п</w:t>
      </w:r>
      <w:r w:rsidRPr="004F5F98">
        <w:rPr>
          <w:sz w:val="28"/>
          <w:szCs w:val="28"/>
        </w:rPr>
        <w:t>редпринимательства</w:t>
      </w:r>
      <w:r>
        <w:rPr>
          <w:sz w:val="28"/>
          <w:szCs w:val="28"/>
        </w:rPr>
        <w:t xml:space="preserve"> </w:t>
      </w:r>
      <w:r w:rsidRPr="004F5F98">
        <w:rPr>
          <w:sz w:val="28"/>
          <w:szCs w:val="28"/>
        </w:rPr>
        <w:t>на возмещение части</w:t>
      </w:r>
      <w:r>
        <w:rPr>
          <w:sz w:val="28"/>
          <w:szCs w:val="28"/>
        </w:rPr>
        <w:t xml:space="preserve"> </w:t>
      </w:r>
      <w:r w:rsidRPr="004F5F98">
        <w:rPr>
          <w:sz w:val="28"/>
          <w:szCs w:val="28"/>
        </w:rPr>
        <w:t>лизинговых платежей, в том числе первоначального взноса</w:t>
      </w:r>
    </w:p>
    <w:p w:rsidR="00835A59" w:rsidRDefault="00835A59" w:rsidP="004F5F98">
      <w:pPr>
        <w:jc w:val="both"/>
        <w:rPr>
          <w:sz w:val="16"/>
          <w:szCs w:val="16"/>
        </w:rPr>
      </w:pPr>
    </w:p>
    <w:p w:rsidR="00835A59" w:rsidRPr="00C27DF2" w:rsidRDefault="00835A59" w:rsidP="004F5F98">
      <w:pPr>
        <w:jc w:val="both"/>
        <w:rPr>
          <w:sz w:val="16"/>
          <w:szCs w:val="16"/>
        </w:rPr>
      </w:pPr>
    </w:p>
    <w:tbl>
      <w:tblPr>
        <w:tblW w:w="5000" w:type="pct"/>
        <w:tblLayout w:type="fixed"/>
        <w:tblCellMar>
          <w:left w:w="57" w:type="dxa"/>
          <w:right w:w="57" w:type="dxa"/>
        </w:tblCellMar>
        <w:tblLook w:val="01E0"/>
      </w:tblPr>
      <w:tblGrid>
        <w:gridCol w:w="4905"/>
        <w:gridCol w:w="427"/>
        <w:gridCol w:w="4704"/>
      </w:tblGrid>
      <w:tr w:rsidR="00835A59" w:rsidRPr="00C27DF2" w:rsidTr="00BE2835">
        <w:tc>
          <w:tcPr>
            <w:tcW w:w="4822" w:type="dxa"/>
            <w:vAlign w:val="bottom"/>
          </w:tcPr>
          <w:p w:rsidR="00835A59" w:rsidRPr="00C27DF2" w:rsidRDefault="00835A59" w:rsidP="00BE2835">
            <w:pPr>
              <w:rPr>
                <w:sz w:val="28"/>
                <w:szCs w:val="28"/>
              </w:rPr>
            </w:pPr>
            <w:proofErr w:type="spellStart"/>
            <w:r w:rsidRPr="00C27DF2">
              <w:rPr>
                <w:sz w:val="28"/>
                <w:szCs w:val="28"/>
              </w:rPr>
              <w:t>Рег</w:t>
            </w:r>
            <w:proofErr w:type="spellEnd"/>
            <w:r w:rsidRPr="00C27DF2">
              <w:rPr>
                <w:sz w:val="28"/>
                <w:szCs w:val="28"/>
              </w:rPr>
              <w:t xml:space="preserve">. № ____ </w:t>
            </w:r>
          </w:p>
          <w:p w:rsidR="00835A59" w:rsidRPr="00C27DF2" w:rsidRDefault="00835A59" w:rsidP="00186065">
            <w:pPr>
              <w:rPr>
                <w:sz w:val="28"/>
                <w:szCs w:val="28"/>
              </w:rPr>
            </w:pPr>
            <w:r w:rsidRPr="00C27DF2">
              <w:rPr>
                <w:sz w:val="28"/>
                <w:szCs w:val="28"/>
              </w:rPr>
              <w:t>от «___» __________ 20___ г.</w:t>
            </w:r>
          </w:p>
          <w:p w:rsidR="00835A59" w:rsidRPr="00C27DF2" w:rsidRDefault="00835A59" w:rsidP="00BE2835">
            <w:pPr>
              <w:rPr>
                <w:sz w:val="28"/>
                <w:szCs w:val="28"/>
              </w:rPr>
            </w:pPr>
          </w:p>
          <w:p w:rsidR="00835A59" w:rsidRPr="00C27DF2" w:rsidRDefault="00835A59" w:rsidP="00186065">
            <w:pPr>
              <w:rPr>
                <w:sz w:val="28"/>
                <w:szCs w:val="28"/>
              </w:rPr>
            </w:pPr>
          </w:p>
        </w:tc>
        <w:tc>
          <w:tcPr>
            <w:tcW w:w="420" w:type="dxa"/>
          </w:tcPr>
          <w:p w:rsidR="00835A59" w:rsidRPr="00C27DF2" w:rsidRDefault="00835A59" w:rsidP="00BE2835">
            <w:pPr>
              <w:rPr>
                <w:sz w:val="28"/>
                <w:szCs w:val="28"/>
              </w:rPr>
            </w:pPr>
          </w:p>
        </w:tc>
        <w:tc>
          <w:tcPr>
            <w:tcW w:w="4624" w:type="dxa"/>
          </w:tcPr>
          <w:p w:rsidR="00835A59" w:rsidRDefault="00835A59" w:rsidP="0024182B">
            <w:pPr>
              <w:ind w:left="197"/>
              <w:rPr>
                <w:sz w:val="28"/>
                <w:szCs w:val="28"/>
              </w:rPr>
            </w:pPr>
            <w:r w:rsidRPr="00C27DF2">
              <w:rPr>
                <w:sz w:val="28"/>
                <w:szCs w:val="28"/>
              </w:rPr>
              <w:t xml:space="preserve">В </w:t>
            </w:r>
            <w:r>
              <w:rPr>
                <w:sz w:val="28"/>
                <w:szCs w:val="28"/>
              </w:rPr>
              <w:t xml:space="preserve">Администрацию </w:t>
            </w:r>
            <w:proofErr w:type="spellStart"/>
            <w:r>
              <w:rPr>
                <w:sz w:val="28"/>
                <w:szCs w:val="28"/>
              </w:rPr>
              <w:t>Мясниковского</w:t>
            </w:r>
            <w:proofErr w:type="spellEnd"/>
          </w:p>
          <w:p w:rsidR="00835A59" w:rsidRPr="00C27DF2" w:rsidRDefault="00835A59" w:rsidP="0024182B">
            <w:pPr>
              <w:ind w:left="197"/>
              <w:rPr>
                <w:sz w:val="28"/>
                <w:szCs w:val="28"/>
              </w:rPr>
            </w:pPr>
            <w:r>
              <w:rPr>
                <w:sz w:val="28"/>
                <w:szCs w:val="28"/>
              </w:rPr>
              <w:t>района Ростовской области</w:t>
            </w:r>
          </w:p>
        </w:tc>
      </w:tr>
    </w:tbl>
    <w:p w:rsidR="00835A59" w:rsidRPr="00C27DF2" w:rsidRDefault="00835A59" w:rsidP="004F5F98">
      <w:pPr>
        <w:jc w:val="center"/>
        <w:rPr>
          <w:bCs/>
          <w:sz w:val="28"/>
          <w:szCs w:val="28"/>
        </w:rPr>
      </w:pPr>
      <w:r>
        <w:rPr>
          <w:bCs/>
          <w:sz w:val="28"/>
          <w:szCs w:val="28"/>
        </w:rPr>
        <w:t>ЗАЯВЛЕНИЕ</w:t>
      </w:r>
    </w:p>
    <w:p w:rsidR="00835A59" w:rsidRPr="00C27DF2" w:rsidRDefault="00835A59" w:rsidP="004F5F98">
      <w:pPr>
        <w:jc w:val="center"/>
        <w:rPr>
          <w:bCs/>
          <w:sz w:val="28"/>
          <w:szCs w:val="28"/>
        </w:rPr>
      </w:pPr>
      <w:r w:rsidRPr="00C27DF2">
        <w:rPr>
          <w:bCs/>
          <w:sz w:val="28"/>
          <w:szCs w:val="28"/>
        </w:rPr>
        <w:t xml:space="preserve">на предоставление субсидии субъекту малого </w:t>
      </w:r>
    </w:p>
    <w:p w:rsidR="00835A59" w:rsidRDefault="00835A59" w:rsidP="004F5F98">
      <w:pPr>
        <w:jc w:val="center"/>
        <w:rPr>
          <w:sz w:val="28"/>
          <w:szCs w:val="28"/>
        </w:rPr>
      </w:pPr>
      <w:r w:rsidRPr="00C27DF2">
        <w:rPr>
          <w:bCs/>
          <w:sz w:val="28"/>
          <w:szCs w:val="28"/>
        </w:rPr>
        <w:t xml:space="preserve">и среднего предпринимательства </w:t>
      </w:r>
      <w:r w:rsidRPr="00C27DF2">
        <w:rPr>
          <w:sz w:val="28"/>
          <w:szCs w:val="28"/>
        </w:rPr>
        <w:t>на возмещение части</w:t>
      </w:r>
      <w:r>
        <w:rPr>
          <w:sz w:val="28"/>
          <w:szCs w:val="28"/>
        </w:rPr>
        <w:br/>
      </w:r>
      <w:r w:rsidRPr="00C27DF2">
        <w:rPr>
          <w:sz w:val="28"/>
          <w:szCs w:val="28"/>
        </w:rPr>
        <w:t>лизинговых платежей, в том числе первоначального взноса</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От __________________________________________________________________</w:t>
      </w:r>
    </w:p>
    <w:p w:rsidR="00835A59" w:rsidRPr="00BF4424" w:rsidRDefault="00835A59" w:rsidP="004F5F98">
      <w:pPr>
        <w:pStyle w:val="ConsNonformat"/>
        <w:widowControl w:val="0"/>
        <w:jc w:val="center"/>
        <w:rPr>
          <w:rFonts w:ascii="Times New Roman" w:hAnsi="Times New Roman"/>
          <w:sz w:val="22"/>
          <w:szCs w:val="22"/>
        </w:rPr>
      </w:pPr>
      <w:r w:rsidRPr="00BF4424">
        <w:rPr>
          <w:rFonts w:ascii="Times New Roman" w:hAnsi="Times New Roman"/>
          <w:sz w:val="22"/>
          <w:szCs w:val="22"/>
        </w:rPr>
        <w:t xml:space="preserve">    (наименование субъекта малого (среднего) предпринимательства, далее – СМСП)</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_____________________________________________________________________.</w:t>
      </w:r>
    </w:p>
    <w:p w:rsidR="00835A59" w:rsidRPr="00BF4424" w:rsidRDefault="00835A59" w:rsidP="004F5F98">
      <w:pPr>
        <w:pStyle w:val="ConsNonformat"/>
        <w:widowControl w:val="0"/>
        <w:jc w:val="center"/>
        <w:rPr>
          <w:rFonts w:ascii="Times New Roman" w:hAnsi="Times New Roman"/>
          <w:sz w:val="24"/>
          <w:szCs w:val="24"/>
        </w:rPr>
      </w:pPr>
      <w:r w:rsidRPr="00BF4424">
        <w:rPr>
          <w:rFonts w:ascii="Times New Roman" w:hAnsi="Times New Roman"/>
          <w:sz w:val="24"/>
          <w:szCs w:val="24"/>
        </w:rPr>
        <w:t>(должность, Ф.И.О. руководителя)</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Вид экономической деятельности СМСП _________________________________.</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Адрес  ______________________________________________________________.</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 xml:space="preserve">Телефон __________________, факс ________________, </w:t>
      </w:r>
      <w:r w:rsidRPr="00BF4424">
        <w:rPr>
          <w:rFonts w:ascii="Times New Roman" w:hAnsi="Times New Roman"/>
          <w:sz w:val="28"/>
          <w:szCs w:val="28"/>
          <w:lang w:val="en-US"/>
        </w:rPr>
        <w:t>e</w:t>
      </w:r>
      <w:r w:rsidRPr="00BF4424">
        <w:rPr>
          <w:rFonts w:ascii="Times New Roman" w:hAnsi="Times New Roman"/>
          <w:sz w:val="28"/>
          <w:szCs w:val="28"/>
        </w:rPr>
        <w:t>-</w:t>
      </w:r>
      <w:r w:rsidRPr="00BF4424">
        <w:rPr>
          <w:rFonts w:ascii="Times New Roman" w:hAnsi="Times New Roman"/>
          <w:sz w:val="28"/>
          <w:szCs w:val="28"/>
          <w:lang w:val="en-US"/>
        </w:rPr>
        <w:t>mail</w:t>
      </w:r>
      <w:r w:rsidRPr="00BF4424">
        <w:rPr>
          <w:rFonts w:ascii="Times New Roman" w:hAnsi="Times New Roman"/>
          <w:sz w:val="28"/>
          <w:szCs w:val="28"/>
        </w:rPr>
        <w:t xml:space="preserve"> ______________.</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Контактное лицо (должность, Ф.И.О., телефон) ____________________________</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_____________________________________________________________________.</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ИНН _________________, КПП  __________________, ОГРН ________________.</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Регистрационный номер в ПФР _________________________________________.</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Расчетный счет № _____________________________________________________</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в ___________________________________________________________________,</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БИК _______________________, корреспондентский счет ___________________.</w:t>
      </w:r>
    </w:p>
    <w:p w:rsidR="00835A59" w:rsidRPr="00BF4424" w:rsidRDefault="00835A59" w:rsidP="004F5F98">
      <w:pPr>
        <w:pStyle w:val="ConsNonformat"/>
        <w:widowControl w:val="0"/>
        <w:tabs>
          <w:tab w:val="left" w:pos="1110"/>
        </w:tabs>
        <w:jc w:val="both"/>
        <w:rPr>
          <w:rFonts w:ascii="Times New Roman" w:hAnsi="Times New Roman"/>
          <w:sz w:val="28"/>
          <w:szCs w:val="28"/>
        </w:rPr>
      </w:pPr>
      <w:r w:rsidRPr="00BF4424">
        <w:rPr>
          <w:rFonts w:ascii="Times New Roman" w:hAnsi="Times New Roman"/>
          <w:sz w:val="28"/>
          <w:szCs w:val="28"/>
        </w:rPr>
        <w:t xml:space="preserve"> </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 xml:space="preserve">Прошу предоставить субсидию </w:t>
      </w:r>
      <w:proofErr w:type="gramStart"/>
      <w:r w:rsidRPr="00BF4424">
        <w:rPr>
          <w:rFonts w:ascii="Times New Roman" w:hAnsi="Times New Roman"/>
          <w:sz w:val="28"/>
          <w:szCs w:val="28"/>
        </w:rPr>
        <w:t>по</w:t>
      </w:r>
      <w:proofErr w:type="gramEnd"/>
      <w:r w:rsidRPr="00BF4424">
        <w:rPr>
          <w:rFonts w:ascii="Times New Roman" w:hAnsi="Times New Roman"/>
          <w:sz w:val="28"/>
          <w:szCs w:val="28"/>
        </w:rPr>
        <w:t>:</w:t>
      </w:r>
    </w:p>
    <w:p w:rsidR="00835A59" w:rsidRPr="00BF4424" w:rsidRDefault="00835A59" w:rsidP="004F5F98">
      <w:pPr>
        <w:widowControl w:val="0"/>
        <w:jc w:val="both"/>
        <w:rPr>
          <w:sz w:val="28"/>
          <w:szCs w:val="28"/>
        </w:rPr>
      </w:pPr>
      <w:r w:rsidRPr="00BF4424">
        <w:rPr>
          <w:sz w:val="28"/>
          <w:szCs w:val="28"/>
        </w:rPr>
        <w:t>_____________________________________________________________________</w:t>
      </w:r>
    </w:p>
    <w:p w:rsidR="00835A59" w:rsidRPr="00BF4424" w:rsidRDefault="00835A59" w:rsidP="004F5F98">
      <w:pPr>
        <w:widowControl w:val="0"/>
        <w:jc w:val="center"/>
        <w:rPr>
          <w:sz w:val="22"/>
          <w:szCs w:val="22"/>
        </w:rPr>
      </w:pPr>
      <w:r w:rsidRPr="00BF4424">
        <w:rPr>
          <w:sz w:val="22"/>
          <w:szCs w:val="22"/>
        </w:rPr>
        <w:t>(лизинговым платежам и (или) первоначальному взносу)</w:t>
      </w:r>
    </w:p>
    <w:p w:rsidR="00835A59" w:rsidRPr="00BF4424" w:rsidRDefault="00835A59" w:rsidP="004F5F98">
      <w:pPr>
        <w:widowControl w:val="0"/>
        <w:jc w:val="both"/>
        <w:rPr>
          <w:sz w:val="28"/>
          <w:szCs w:val="28"/>
        </w:rPr>
      </w:pPr>
      <w:r w:rsidRPr="00BF4424">
        <w:rPr>
          <w:sz w:val="28"/>
          <w:szCs w:val="28"/>
        </w:rPr>
        <w:t xml:space="preserve">по договору финансовой аренды (лизинга) </w:t>
      </w:r>
      <w:proofErr w:type="gramStart"/>
      <w:r w:rsidRPr="00BF4424">
        <w:rPr>
          <w:sz w:val="28"/>
          <w:szCs w:val="28"/>
        </w:rPr>
        <w:t>от</w:t>
      </w:r>
      <w:proofErr w:type="gramEnd"/>
      <w:r w:rsidRPr="00BF4424">
        <w:rPr>
          <w:sz w:val="28"/>
          <w:szCs w:val="28"/>
        </w:rPr>
        <w:t xml:space="preserve"> ___________________ № ________</w:t>
      </w:r>
    </w:p>
    <w:p w:rsidR="004D252C" w:rsidRPr="00BF4424" w:rsidRDefault="004D252C" w:rsidP="004D252C">
      <w:pPr>
        <w:widowControl w:val="0"/>
        <w:jc w:val="both"/>
        <w:rPr>
          <w:sz w:val="28"/>
          <w:szCs w:val="28"/>
        </w:rPr>
      </w:pPr>
      <w:r w:rsidRPr="00BF4424">
        <w:rPr>
          <w:sz w:val="28"/>
          <w:szCs w:val="28"/>
        </w:rPr>
        <w:t xml:space="preserve">заключенному </w:t>
      </w:r>
      <w:proofErr w:type="gramStart"/>
      <w:r w:rsidRPr="00BF4424">
        <w:rPr>
          <w:sz w:val="28"/>
          <w:szCs w:val="28"/>
        </w:rPr>
        <w:t>с</w:t>
      </w:r>
      <w:proofErr w:type="gramEnd"/>
      <w:r w:rsidRPr="00BF4424">
        <w:rPr>
          <w:sz w:val="28"/>
          <w:szCs w:val="28"/>
        </w:rPr>
        <w:t xml:space="preserve"> _______________________________________________________</w:t>
      </w:r>
    </w:p>
    <w:p w:rsidR="004D252C" w:rsidRPr="00BF4424" w:rsidRDefault="004D252C" w:rsidP="004D252C">
      <w:pPr>
        <w:widowControl w:val="0"/>
        <w:ind w:left="1985"/>
        <w:jc w:val="center"/>
        <w:rPr>
          <w:sz w:val="22"/>
          <w:szCs w:val="22"/>
        </w:rPr>
      </w:pPr>
      <w:r w:rsidRPr="00BF4424">
        <w:rPr>
          <w:sz w:val="22"/>
          <w:szCs w:val="22"/>
        </w:rPr>
        <w:t>(наименование финансовой организации)</w:t>
      </w:r>
    </w:p>
    <w:p w:rsidR="00835A59" w:rsidRPr="00BF4424" w:rsidRDefault="00835A59" w:rsidP="004F5F98">
      <w:pPr>
        <w:widowControl w:val="0"/>
        <w:jc w:val="both"/>
        <w:rPr>
          <w:sz w:val="28"/>
          <w:szCs w:val="28"/>
        </w:rPr>
      </w:pPr>
      <w:r w:rsidRPr="00BF4424">
        <w:rPr>
          <w:sz w:val="28"/>
          <w:szCs w:val="28"/>
        </w:rPr>
        <w:t>на приобретение ______________________________________________________,</w:t>
      </w:r>
    </w:p>
    <w:p w:rsidR="00835A59" w:rsidRPr="00BF4424" w:rsidRDefault="00835A59" w:rsidP="004F5F98">
      <w:pPr>
        <w:widowControl w:val="0"/>
        <w:ind w:left="2127"/>
        <w:jc w:val="center"/>
      </w:pPr>
      <w:r w:rsidRPr="00BF4424">
        <w:t>(предмет лизинга)</w:t>
      </w:r>
    </w:p>
    <w:p w:rsidR="00835A59" w:rsidRPr="00BF4424" w:rsidRDefault="00835A59" w:rsidP="004F5F98">
      <w:pPr>
        <w:widowControl w:val="0"/>
        <w:jc w:val="both"/>
        <w:rPr>
          <w:sz w:val="28"/>
          <w:szCs w:val="28"/>
        </w:rPr>
      </w:pPr>
      <w:r w:rsidRPr="00BF4424">
        <w:rPr>
          <w:sz w:val="28"/>
          <w:szCs w:val="28"/>
        </w:rPr>
        <w:t xml:space="preserve">на сумму ______________________________________________________ руб. </w:t>
      </w:r>
    </w:p>
    <w:p w:rsidR="00835A59" w:rsidRPr="00BF4424" w:rsidRDefault="00835A59" w:rsidP="004F5F98">
      <w:pPr>
        <w:widowControl w:val="0"/>
        <w:ind w:left="1276"/>
        <w:rPr>
          <w:sz w:val="22"/>
          <w:szCs w:val="22"/>
        </w:rPr>
      </w:pPr>
      <w:r w:rsidRPr="00BF4424">
        <w:rPr>
          <w:sz w:val="22"/>
          <w:szCs w:val="22"/>
        </w:rPr>
        <w:t xml:space="preserve">                           </w:t>
      </w:r>
      <w:proofErr w:type="gramStart"/>
      <w:r w:rsidRPr="00BF4424">
        <w:rPr>
          <w:sz w:val="22"/>
          <w:szCs w:val="22"/>
        </w:rPr>
        <w:t>(сумма договора финансовой аренды (лизинга)</w:t>
      </w:r>
      <w:proofErr w:type="gramEnd"/>
    </w:p>
    <w:p w:rsidR="00835A59" w:rsidRPr="00BF4424" w:rsidRDefault="00835A59" w:rsidP="004F5F98">
      <w:pPr>
        <w:widowControl w:val="0"/>
        <w:jc w:val="both"/>
        <w:rPr>
          <w:sz w:val="28"/>
          <w:szCs w:val="28"/>
        </w:rPr>
      </w:pPr>
      <w:r w:rsidRPr="00BF4424">
        <w:rPr>
          <w:sz w:val="28"/>
          <w:szCs w:val="28"/>
        </w:rPr>
        <w:t>(в том числе НДС ______________).</w:t>
      </w:r>
    </w:p>
    <w:p w:rsidR="00835A59" w:rsidRPr="00BF4424" w:rsidRDefault="00835A59" w:rsidP="004F5F98">
      <w:pPr>
        <w:widowControl w:val="0"/>
        <w:jc w:val="both"/>
        <w:rPr>
          <w:sz w:val="28"/>
          <w:szCs w:val="28"/>
        </w:rPr>
      </w:pPr>
      <w:r w:rsidRPr="00BF4424">
        <w:rPr>
          <w:sz w:val="28"/>
          <w:szCs w:val="28"/>
        </w:rPr>
        <w:t>на срок ______________________ до «______» _____________ 20 ____ г.</w:t>
      </w:r>
    </w:p>
    <w:p w:rsidR="00835A59" w:rsidRPr="00C27DF2" w:rsidRDefault="00835A59" w:rsidP="004F5F98">
      <w:pPr>
        <w:jc w:val="both"/>
        <w:rPr>
          <w:sz w:val="28"/>
          <w:szCs w:val="28"/>
        </w:rPr>
      </w:pPr>
      <w:r w:rsidRPr="00C27DF2">
        <w:rPr>
          <w:sz w:val="28"/>
          <w:szCs w:val="28"/>
        </w:rPr>
        <w:t>Сумма первоначального взноса: _____ руб</w:t>
      </w:r>
      <w:r>
        <w:rPr>
          <w:sz w:val="28"/>
          <w:szCs w:val="28"/>
        </w:rPr>
        <w:t>лей</w:t>
      </w:r>
      <w:r w:rsidRPr="00C27DF2">
        <w:rPr>
          <w:sz w:val="28"/>
          <w:szCs w:val="28"/>
        </w:rPr>
        <w:t xml:space="preserve"> (в том числе НДС </w:t>
      </w:r>
      <w:proofErr w:type="spellStart"/>
      <w:r w:rsidRPr="00C27DF2">
        <w:rPr>
          <w:sz w:val="28"/>
          <w:szCs w:val="28"/>
        </w:rPr>
        <w:t>______руб</w:t>
      </w:r>
      <w:r>
        <w:rPr>
          <w:sz w:val="28"/>
          <w:szCs w:val="28"/>
        </w:rPr>
        <w:t>лей</w:t>
      </w:r>
      <w:proofErr w:type="spellEnd"/>
      <w:r w:rsidRPr="00C27DF2">
        <w:rPr>
          <w:sz w:val="28"/>
          <w:szCs w:val="28"/>
        </w:rPr>
        <w:t>).</w:t>
      </w:r>
    </w:p>
    <w:p w:rsidR="00835A59" w:rsidRPr="00C27DF2" w:rsidRDefault="00835A59" w:rsidP="004F5F98">
      <w:pPr>
        <w:jc w:val="both"/>
        <w:rPr>
          <w:sz w:val="28"/>
          <w:szCs w:val="28"/>
        </w:rPr>
      </w:pPr>
      <w:r w:rsidRPr="00C27DF2">
        <w:rPr>
          <w:sz w:val="28"/>
          <w:szCs w:val="28"/>
        </w:rPr>
        <w:t>Срок субсидирования по лизинговым платежам: ___________________________.</w:t>
      </w:r>
    </w:p>
    <w:p w:rsidR="00835A59" w:rsidRPr="00C27DF2" w:rsidRDefault="00835A59" w:rsidP="004F5F98">
      <w:pPr>
        <w:jc w:val="both"/>
        <w:rPr>
          <w:sz w:val="28"/>
          <w:szCs w:val="28"/>
        </w:rPr>
      </w:pPr>
      <w:r w:rsidRPr="00C27DF2">
        <w:rPr>
          <w:sz w:val="28"/>
          <w:szCs w:val="28"/>
        </w:rPr>
        <w:t>Сумма субсидии по первоначальному взносу составляет ___________</w:t>
      </w:r>
      <w:r>
        <w:rPr>
          <w:sz w:val="28"/>
          <w:szCs w:val="28"/>
        </w:rPr>
        <w:t>_</w:t>
      </w:r>
      <w:r w:rsidRPr="00C27DF2">
        <w:rPr>
          <w:sz w:val="28"/>
          <w:szCs w:val="28"/>
        </w:rPr>
        <w:t>_ руб</w:t>
      </w:r>
      <w:r>
        <w:rPr>
          <w:sz w:val="28"/>
          <w:szCs w:val="28"/>
        </w:rPr>
        <w:t>лей</w:t>
      </w:r>
      <w:r w:rsidRPr="00C27DF2">
        <w:rPr>
          <w:sz w:val="28"/>
          <w:szCs w:val="28"/>
        </w:rPr>
        <w:t>.</w:t>
      </w:r>
    </w:p>
    <w:p w:rsidR="00835A59" w:rsidRPr="00C27DF2" w:rsidRDefault="00835A59" w:rsidP="004F5F98">
      <w:pPr>
        <w:jc w:val="both"/>
        <w:rPr>
          <w:sz w:val="28"/>
          <w:szCs w:val="28"/>
        </w:rPr>
      </w:pPr>
      <w:r w:rsidRPr="00C27DF2">
        <w:rPr>
          <w:sz w:val="28"/>
          <w:szCs w:val="28"/>
        </w:rPr>
        <w:lastRenderedPageBreak/>
        <w:t>Расчетная сумма субсидии по лизинговым платежам составляет _______ руб</w:t>
      </w:r>
      <w:r>
        <w:rPr>
          <w:sz w:val="28"/>
          <w:szCs w:val="28"/>
        </w:rPr>
        <w:t>лей</w:t>
      </w:r>
      <w:r w:rsidRPr="00C27DF2">
        <w:rPr>
          <w:sz w:val="28"/>
          <w:szCs w:val="28"/>
        </w:rPr>
        <w:t>.</w:t>
      </w:r>
    </w:p>
    <w:p w:rsidR="00835A59" w:rsidRPr="0001300B" w:rsidRDefault="00835A59" w:rsidP="004F5F98">
      <w:pPr>
        <w:jc w:val="both"/>
        <w:rPr>
          <w:sz w:val="28"/>
          <w:szCs w:val="28"/>
        </w:rPr>
      </w:pPr>
      <w:r w:rsidRPr="0001300B">
        <w:rPr>
          <w:sz w:val="28"/>
          <w:szCs w:val="28"/>
        </w:rPr>
        <w:t>Амортизационная группа основного средства - ______________(в соответствии с Классификацией основных средств, утвержденн</w:t>
      </w:r>
      <w:r>
        <w:rPr>
          <w:sz w:val="28"/>
          <w:szCs w:val="28"/>
        </w:rPr>
        <w:t>ой</w:t>
      </w:r>
      <w:r w:rsidRPr="0001300B">
        <w:rPr>
          <w:sz w:val="28"/>
          <w:szCs w:val="28"/>
        </w:rPr>
        <w:t xml:space="preserve"> постановлением Правительства Российской Федерации от 01.01.2002 № 1 «О классификации основных средств, включаемых в амортизационные группы»)</w:t>
      </w:r>
      <w:r>
        <w:rPr>
          <w:sz w:val="28"/>
          <w:szCs w:val="28"/>
        </w:rPr>
        <w:t>.</w:t>
      </w:r>
    </w:p>
    <w:p w:rsidR="00835A59" w:rsidRPr="0001300B" w:rsidRDefault="00835A59" w:rsidP="004F5F98">
      <w:pPr>
        <w:jc w:val="both"/>
        <w:rPr>
          <w:sz w:val="28"/>
          <w:szCs w:val="28"/>
        </w:rPr>
      </w:pPr>
      <w:r w:rsidRPr="0001300B">
        <w:rPr>
          <w:sz w:val="28"/>
          <w:szCs w:val="28"/>
        </w:rPr>
        <w:t xml:space="preserve">Срок эксплуатации основного средства на дату заключения договора финансовой аренды (лизинга)_____________. </w:t>
      </w:r>
    </w:p>
    <w:p w:rsidR="00835A59" w:rsidRPr="0001300B" w:rsidRDefault="00835A59" w:rsidP="004F5F98">
      <w:pPr>
        <w:autoSpaceDE w:val="0"/>
        <w:autoSpaceDN w:val="0"/>
        <w:adjustRightInd w:val="0"/>
        <w:ind w:firstLine="748"/>
        <w:jc w:val="both"/>
        <w:rPr>
          <w:sz w:val="28"/>
          <w:szCs w:val="28"/>
        </w:rPr>
      </w:pPr>
    </w:p>
    <w:p w:rsidR="00835A59" w:rsidRPr="00C27DF2" w:rsidRDefault="00835A59" w:rsidP="004F5F98">
      <w:pPr>
        <w:autoSpaceDE w:val="0"/>
        <w:autoSpaceDN w:val="0"/>
        <w:adjustRightInd w:val="0"/>
        <w:jc w:val="both"/>
        <w:rPr>
          <w:sz w:val="28"/>
          <w:szCs w:val="28"/>
        </w:rPr>
      </w:pPr>
      <w:r w:rsidRPr="004C4897">
        <w:rPr>
          <w:sz w:val="28"/>
          <w:szCs w:val="28"/>
        </w:rPr>
        <w:t>Подтверждаю, что приобретенно</w:t>
      </w:r>
      <w:proofErr w:type="gramStart"/>
      <w:r w:rsidRPr="004C4897">
        <w:rPr>
          <w:sz w:val="28"/>
          <w:szCs w:val="28"/>
        </w:rPr>
        <w:t>е(</w:t>
      </w:r>
      <w:proofErr w:type="spellStart"/>
      <w:proofErr w:type="gramEnd"/>
      <w:r w:rsidRPr="004C4897">
        <w:rPr>
          <w:sz w:val="28"/>
          <w:szCs w:val="28"/>
        </w:rPr>
        <w:t>ые</w:t>
      </w:r>
      <w:proofErr w:type="spellEnd"/>
      <w:r w:rsidRPr="004C4897">
        <w:rPr>
          <w:sz w:val="28"/>
          <w:szCs w:val="28"/>
        </w:rPr>
        <w:t>) основное(</w:t>
      </w:r>
      <w:proofErr w:type="spellStart"/>
      <w:r w:rsidRPr="004C4897">
        <w:rPr>
          <w:sz w:val="28"/>
          <w:szCs w:val="28"/>
        </w:rPr>
        <w:t>ые</w:t>
      </w:r>
      <w:proofErr w:type="spellEnd"/>
      <w:r w:rsidRPr="004C4897">
        <w:rPr>
          <w:sz w:val="28"/>
          <w:szCs w:val="28"/>
        </w:rPr>
        <w:t>) средство(а) по вышеуказанному(</w:t>
      </w:r>
      <w:proofErr w:type="spellStart"/>
      <w:r w:rsidRPr="004C4897">
        <w:rPr>
          <w:sz w:val="28"/>
          <w:szCs w:val="28"/>
        </w:rPr>
        <w:t>ым</w:t>
      </w:r>
      <w:proofErr w:type="spellEnd"/>
      <w:r w:rsidRPr="004C4897">
        <w:rPr>
          <w:sz w:val="28"/>
          <w:szCs w:val="28"/>
        </w:rPr>
        <w:t>) договору(</w:t>
      </w:r>
      <w:proofErr w:type="spellStart"/>
      <w:r w:rsidRPr="004C4897">
        <w:rPr>
          <w:sz w:val="28"/>
          <w:szCs w:val="28"/>
        </w:rPr>
        <w:t>ам</w:t>
      </w:r>
      <w:proofErr w:type="spellEnd"/>
      <w:r w:rsidRPr="004C4897">
        <w:rPr>
          <w:sz w:val="28"/>
          <w:szCs w:val="28"/>
        </w:rPr>
        <w:t>) финансовой аренды (лизинга) не является(</w:t>
      </w:r>
      <w:proofErr w:type="spellStart"/>
      <w:r w:rsidRPr="004C4897">
        <w:rPr>
          <w:sz w:val="28"/>
          <w:szCs w:val="28"/>
        </w:rPr>
        <w:t>ются</w:t>
      </w:r>
      <w:proofErr w:type="spellEnd"/>
      <w:r w:rsidRPr="004C4897">
        <w:rPr>
          <w:sz w:val="28"/>
          <w:szCs w:val="28"/>
        </w:rPr>
        <w:t>) физически изношенным или морально устаревшим, то есть срок(</w:t>
      </w:r>
      <w:proofErr w:type="spellStart"/>
      <w:r w:rsidRPr="004C4897">
        <w:rPr>
          <w:sz w:val="28"/>
          <w:szCs w:val="28"/>
        </w:rPr>
        <w:t>ки</w:t>
      </w:r>
      <w:proofErr w:type="spellEnd"/>
      <w:r w:rsidRPr="004C4897">
        <w:rPr>
          <w:sz w:val="28"/>
          <w:szCs w:val="28"/>
        </w:rPr>
        <w:t>) его</w:t>
      </w:r>
      <w:r>
        <w:rPr>
          <w:sz w:val="28"/>
          <w:szCs w:val="28"/>
        </w:rPr>
        <w:t>(их)</w:t>
      </w:r>
      <w:r w:rsidRPr="004C4897">
        <w:rPr>
          <w:sz w:val="28"/>
          <w:szCs w:val="28"/>
        </w:rPr>
        <w:t xml:space="preserve"> эксплуатации на дату заключения договора финансовой аренды (лизинга) не превышает(ют) срок(</w:t>
      </w:r>
      <w:proofErr w:type="spellStart"/>
      <w:r w:rsidRPr="004C4897">
        <w:rPr>
          <w:sz w:val="28"/>
          <w:szCs w:val="28"/>
        </w:rPr>
        <w:t>ки</w:t>
      </w:r>
      <w:proofErr w:type="spellEnd"/>
      <w:r w:rsidRPr="004C4897">
        <w:rPr>
          <w:sz w:val="28"/>
          <w:szCs w:val="28"/>
        </w:rPr>
        <w:t>), установленный(</w:t>
      </w:r>
      <w:proofErr w:type="spellStart"/>
      <w:r w:rsidRPr="004C4897">
        <w:rPr>
          <w:sz w:val="28"/>
          <w:szCs w:val="28"/>
        </w:rPr>
        <w:t>ные</w:t>
      </w:r>
      <w:proofErr w:type="spellEnd"/>
      <w:r w:rsidRPr="004C4897">
        <w:rPr>
          <w:sz w:val="28"/>
          <w:szCs w:val="28"/>
        </w:rPr>
        <w:t>) для соответствующей амортизационной группы Классификации основных средств.</w:t>
      </w:r>
    </w:p>
    <w:p w:rsidR="00835A59" w:rsidRPr="00BF4424" w:rsidRDefault="00835A59" w:rsidP="004F5F98">
      <w:pPr>
        <w:jc w:val="both"/>
        <w:rPr>
          <w:sz w:val="28"/>
          <w:szCs w:val="28"/>
        </w:rPr>
      </w:pPr>
    </w:p>
    <w:p w:rsidR="00835A59" w:rsidRPr="00BF4424" w:rsidRDefault="00835A59" w:rsidP="004F5F98">
      <w:pPr>
        <w:jc w:val="both"/>
        <w:rPr>
          <w:sz w:val="28"/>
          <w:szCs w:val="28"/>
        </w:rPr>
      </w:pPr>
      <w:r w:rsidRPr="00BF4424">
        <w:rPr>
          <w:sz w:val="28"/>
          <w:szCs w:val="28"/>
        </w:rPr>
        <w:t xml:space="preserve">Средняя численность работников за два предшествующих календарных года  (для вновь созданных со дня их государственной регистрации) (за 20 __ год - _____ чел., за 20 ___ год - ______ чел.). </w:t>
      </w:r>
    </w:p>
    <w:p w:rsidR="00835A59" w:rsidRPr="0024182B" w:rsidRDefault="00835A59" w:rsidP="004F5F98">
      <w:pPr>
        <w:jc w:val="both"/>
        <w:rPr>
          <w:sz w:val="28"/>
        </w:rPr>
      </w:pPr>
      <w:r w:rsidRPr="0024182B">
        <w:rPr>
          <w:sz w:val="28"/>
        </w:rPr>
        <w:t>(Средняя численность работников предприятия за календарный год определяется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указанных предприятий).</w:t>
      </w:r>
    </w:p>
    <w:p w:rsidR="00835A59" w:rsidRPr="00BF4424" w:rsidRDefault="00835A59" w:rsidP="004F5F98">
      <w:pPr>
        <w:jc w:val="both"/>
        <w:rPr>
          <w:sz w:val="28"/>
          <w:szCs w:val="28"/>
        </w:rPr>
      </w:pPr>
    </w:p>
    <w:p w:rsidR="00835A59" w:rsidRPr="00BF4424" w:rsidRDefault="00835A59" w:rsidP="004F5F98">
      <w:pPr>
        <w:jc w:val="both"/>
        <w:rPr>
          <w:sz w:val="28"/>
          <w:szCs w:val="28"/>
        </w:rPr>
      </w:pPr>
      <w:r w:rsidRPr="00BF4424">
        <w:rPr>
          <w:sz w:val="28"/>
          <w:szCs w:val="28"/>
        </w:rPr>
        <w:t>Выручка от реализации товаров (работ, услуг) без учета налога на добавленную стоимость за два предшествующих календарных года (</w:t>
      </w:r>
      <w:proofErr w:type="gramStart"/>
      <w:r w:rsidRPr="00BF4424">
        <w:rPr>
          <w:sz w:val="28"/>
          <w:szCs w:val="28"/>
        </w:rPr>
        <w:t>для</w:t>
      </w:r>
      <w:proofErr w:type="gramEnd"/>
      <w:r w:rsidRPr="00BF4424">
        <w:rPr>
          <w:sz w:val="28"/>
          <w:szCs w:val="28"/>
        </w:rPr>
        <w:t xml:space="preserve"> вновь </w:t>
      </w:r>
      <w:proofErr w:type="gramStart"/>
      <w:r w:rsidRPr="00BF4424">
        <w:rPr>
          <w:sz w:val="28"/>
          <w:szCs w:val="28"/>
        </w:rPr>
        <w:t>созданных</w:t>
      </w:r>
      <w:proofErr w:type="gramEnd"/>
      <w:r w:rsidRPr="00BF4424">
        <w:rPr>
          <w:sz w:val="28"/>
          <w:szCs w:val="28"/>
        </w:rPr>
        <w:t xml:space="preserve"> со дня их государственной регистрации) (за 20 ____ год - ___________ тыс. руб., за               20 ____ год - ________ тыс. руб.).</w:t>
      </w:r>
    </w:p>
    <w:p w:rsidR="00835A59" w:rsidRPr="00BF4424" w:rsidRDefault="00835A59" w:rsidP="004F5F98">
      <w:pPr>
        <w:jc w:val="both"/>
        <w:rPr>
          <w:sz w:val="28"/>
          <w:szCs w:val="28"/>
        </w:rPr>
      </w:pPr>
    </w:p>
    <w:p w:rsidR="00835A59" w:rsidRPr="00BF4424" w:rsidRDefault="00835A59" w:rsidP="004F5F98">
      <w:pPr>
        <w:jc w:val="both"/>
        <w:rPr>
          <w:sz w:val="28"/>
          <w:szCs w:val="28"/>
        </w:rPr>
      </w:pPr>
      <w:r w:rsidRPr="00BF4424">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roofErr w:type="gramStart"/>
      <w:r w:rsidRPr="00BF4424">
        <w:rPr>
          <w:sz w:val="28"/>
          <w:szCs w:val="28"/>
        </w:rPr>
        <w:t>) (%) _______.</w:t>
      </w:r>
      <w:proofErr w:type="gramEnd"/>
    </w:p>
    <w:p w:rsidR="00835A59" w:rsidRPr="00BF4424" w:rsidRDefault="00835A59" w:rsidP="004F5F98">
      <w:pPr>
        <w:jc w:val="both"/>
        <w:rPr>
          <w:sz w:val="28"/>
          <w:szCs w:val="28"/>
        </w:rPr>
      </w:pPr>
    </w:p>
    <w:p w:rsidR="00835A59" w:rsidRPr="00BF4424" w:rsidRDefault="00835A59" w:rsidP="004F5F98">
      <w:pPr>
        <w:jc w:val="both"/>
        <w:rPr>
          <w:sz w:val="28"/>
          <w:szCs w:val="28"/>
        </w:rPr>
      </w:pPr>
      <w:r w:rsidRPr="00BF4424">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w:t>
      </w:r>
      <w:proofErr w:type="gramStart"/>
      <w:r w:rsidRPr="00BF4424">
        <w:rPr>
          <w:sz w:val="28"/>
          <w:szCs w:val="28"/>
        </w:rPr>
        <w:t xml:space="preserve"> (%) ______.</w:t>
      </w:r>
      <w:proofErr w:type="gramEnd"/>
    </w:p>
    <w:p w:rsidR="00835A59" w:rsidRPr="00BF4424" w:rsidRDefault="00835A59" w:rsidP="004F5F98">
      <w:pPr>
        <w:widowControl w:val="0"/>
        <w:jc w:val="both"/>
        <w:rPr>
          <w:sz w:val="28"/>
          <w:szCs w:val="28"/>
        </w:rPr>
      </w:pPr>
    </w:p>
    <w:p w:rsidR="00835A59" w:rsidRPr="00BF4424" w:rsidRDefault="00835A59" w:rsidP="004F5F98">
      <w:pPr>
        <w:widowControl w:val="0"/>
        <w:jc w:val="both"/>
        <w:rPr>
          <w:sz w:val="28"/>
        </w:rPr>
      </w:pPr>
      <w:r w:rsidRPr="00BF4424">
        <w:rPr>
          <w:sz w:val="28"/>
          <w:szCs w:val="28"/>
        </w:rPr>
        <w:t xml:space="preserve">Настоящим обращением подтверждаем, что </w:t>
      </w:r>
      <w:r w:rsidRPr="00BF4424">
        <w:rPr>
          <w:sz w:val="28"/>
        </w:rPr>
        <w:t>в соответствии с Федеральным законом от 24.07.2007 № 209-ФЗ «О развитии малого и среднего предпринимательства в Российской Федерации»  ___________________________</w:t>
      </w:r>
    </w:p>
    <w:p w:rsidR="00835A59" w:rsidRPr="00BF4424" w:rsidRDefault="00835A59" w:rsidP="004F5F98">
      <w:pPr>
        <w:widowControl w:val="0"/>
        <w:jc w:val="both"/>
        <w:rPr>
          <w:sz w:val="28"/>
        </w:rPr>
      </w:pPr>
      <w:r w:rsidRPr="00BF4424">
        <w:rPr>
          <w:sz w:val="28"/>
        </w:rPr>
        <w:t>_____________________________________________________________________</w:t>
      </w:r>
    </w:p>
    <w:p w:rsidR="00835A59" w:rsidRPr="00BF4424" w:rsidRDefault="00835A59" w:rsidP="004F5F98">
      <w:pPr>
        <w:widowControl w:val="0"/>
        <w:jc w:val="center"/>
      </w:pPr>
      <w:r w:rsidRPr="00BF4424">
        <w:t>(наименование СМСП)</w:t>
      </w:r>
    </w:p>
    <w:p w:rsidR="00835A59" w:rsidRPr="00BF4424" w:rsidRDefault="00835A59" w:rsidP="004F5F98">
      <w:pPr>
        <w:widowControl w:val="0"/>
        <w:jc w:val="both"/>
        <w:rPr>
          <w:sz w:val="28"/>
        </w:rPr>
      </w:pPr>
      <w:r w:rsidRPr="00BF4424">
        <w:rPr>
          <w:sz w:val="28"/>
          <w:szCs w:val="28"/>
        </w:rPr>
        <w:t xml:space="preserve">является </w:t>
      </w:r>
      <w:r w:rsidRPr="00BF4424">
        <w:rPr>
          <w:sz w:val="28"/>
        </w:rPr>
        <w:t>субъектом ________________________________ предпринимательства;</w:t>
      </w:r>
    </w:p>
    <w:p w:rsidR="00835A59" w:rsidRPr="00BF4424" w:rsidRDefault="00835A59" w:rsidP="004F5F98">
      <w:pPr>
        <w:widowControl w:val="0"/>
        <w:jc w:val="both"/>
      </w:pPr>
      <w:r w:rsidRPr="00BF4424">
        <w:lastRenderedPageBreak/>
        <w:t xml:space="preserve">                                                     (микро, малого или среднего)</w:t>
      </w:r>
    </w:p>
    <w:p w:rsidR="004D252C" w:rsidRDefault="00835A59" w:rsidP="004F5F98">
      <w:pPr>
        <w:pStyle w:val="a3"/>
        <w:widowControl w:val="0"/>
        <w:jc w:val="both"/>
        <w:rPr>
          <w:sz w:val="28"/>
          <w:szCs w:val="28"/>
        </w:rPr>
      </w:pPr>
      <w:r w:rsidRPr="00390F28">
        <w:rPr>
          <w:sz w:val="28"/>
          <w:szCs w:val="28"/>
        </w:rPr>
        <w:t>не находится в стадии реорганизации</w:t>
      </w:r>
      <w:r w:rsidR="004D252C">
        <w:rPr>
          <w:sz w:val="28"/>
          <w:szCs w:val="28"/>
        </w:rPr>
        <w:t>;</w:t>
      </w:r>
    </w:p>
    <w:p w:rsidR="004D252C" w:rsidRDefault="00835A59" w:rsidP="004F5F98">
      <w:pPr>
        <w:pStyle w:val="a3"/>
        <w:widowControl w:val="0"/>
        <w:jc w:val="both"/>
        <w:rPr>
          <w:sz w:val="28"/>
          <w:szCs w:val="28"/>
        </w:rPr>
      </w:pPr>
      <w:r w:rsidRPr="00390F28">
        <w:rPr>
          <w:sz w:val="28"/>
          <w:szCs w:val="28"/>
        </w:rPr>
        <w:t>в отношении не проводится процедура ликвидации, отсутствует решение арбитражного суда о признании банкротом</w:t>
      </w:r>
      <w:r w:rsidR="004D252C">
        <w:rPr>
          <w:sz w:val="28"/>
          <w:szCs w:val="28"/>
        </w:rPr>
        <w:t>;</w:t>
      </w:r>
    </w:p>
    <w:p w:rsidR="004D252C" w:rsidRDefault="00835A59" w:rsidP="004F5F98">
      <w:pPr>
        <w:pStyle w:val="a3"/>
        <w:widowControl w:val="0"/>
        <w:jc w:val="both"/>
        <w:rPr>
          <w:sz w:val="28"/>
          <w:szCs w:val="28"/>
        </w:rPr>
      </w:pPr>
      <w:r w:rsidRPr="00390F28">
        <w:rPr>
          <w:sz w:val="28"/>
          <w:szCs w:val="28"/>
        </w:rPr>
        <w:t xml:space="preserve">не является стороной по сделкам, подтверждающим понесенные затраты, в отношении которых имеется заинтересованность </w:t>
      </w:r>
      <w:proofErr w:type="spellStart"/>
      <w:r w:rsidRPr="00390F28">
        <w:rPr>
          <w:sz w:val="28"/>
          <w:szCs w:val="28"/>
        </w:rPr>
        <w:t>аффилированных</w:t>
      </w:r>
      <w:proofErr w:type="spellEnd"/>
      <w:r w:rsidRPr="00390F28">
        <w:rPr>
          <w:sz w:val="28"/>
          <w:szCs w:val="28"/>
        </w:rPr>
        <w:t xml:space="preserve"> лиц</w:t>
      </w:r>
      <w:r w:rsidR="004D252C">
        <w:rPr>
          <w:sz w:val="28"/>
          <w:szCs w:val="28"/>
        </w:rPr>
        <w:t>;</w:t>
      </w:r>
    </w:p>
    <w:p w:rsidR="004D252C" w:rsidRDefault="00835A59" w:rsidP="004F5F98">
      <w:pPr>
        <w:pStyle w:val="a3"/>
        <w:widowControl w:val="0"/>
        <w:jc w:val="both"/>
        <w:rPr>
          <w:sz w:val="28"/>
          <w:szCs w:val="28"/>
        </w:rPr>
      </w:pPr>
      <w:r w:rsidRPr="00390F28">
        <w:rPr>
          <w:sz w:val="28"/>
          <w:szCs w:val="28"/>
        </w:rPr>
        <w:t>не осуществляет производство и (или) реализацию подакцизных товаров, а также добычу и реализацию полезных ископаемых</w:t>
      </w:r>
      <w:r>
        <w:rPr>
          <w:sz w:val="28"/>
          <w:szCs w:val="28"/>
        </w:rPr>
        <w:t xml:space="preserve"> (за исключением общераспространенных полезных ископаемых)</w:t>
      </w:r>
      <w:r w:rsidR="004D252C">
        <w:rPr>
          <w:sz w:val="28"/>
          <w:szCs w:val="28"/>
        </w:rPr>
        <w:t>;</w:t>
      </w:r>
    </w:p>
    <w:p w:rsidR="00835A59" w:rsidRPr="00390F28" w:rsidRDefault="00835A59" w:rsidP="004F5F98">
      <w:pPr>
        <w:pStyle w:val="a3"/>
        <w:widowControl w:val="0"/>
        <w:jc w:val="both"/>
        <w:rPr>
          <w:sz w:val="28"/>
          <w:szCs w:val="28"/>
        </w:rPr>
      </w:pPr>
      <w:r w:rsidRPr="00390F28">
        <w:rPr>
          <w:sz w:val="28"/>
          <w:szCs w:val="28"/>
        </w:rPr>
        <w:t>не является участником соглашений о разделе продукции.</w:t>
      </w:r>
    </w:p>
    <w:p w:rsidR="00835A59"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Отсканированный образ заявки соответствует оригиналу заявки.</w:t>
      </w:r>
    </w:p>
    <w:p w:rsidR="004D252C" w:rsidRDefault="004D252C" w:rsidP="004F5F98">
      <w:pPr>
        <w:pStyle w:val="ConsNonformat"/>
        <w:widowControl w:val="0"/>
        <w:jc w:val="both"/>
        <w:rPr>
          <w:rFonts w:ascii="Times New Roman" w:hAnsi="Times New Roman"/>
          <w:sz w:val="28"/>
          <w:szCs w:val="28"/>
        </w:rPr>
      </w:pPr>
      <w:r>
        <w:rPr>
          <w:rFonts w:ascii="Times New Roman" w:hAnsi="Times New Roman"/>
          <w:sz w:val="28"/>
          <w:szCs w:val="28"/>
        </w:rPr>
        <w:t xml:space="preserve">В случае принятия решения о предоставлении субсидии прошу реализовать возможность подписания договора </w:t>
      </w:r>
      <w:proofErr w:type="gramStart"/>
      <w:r>
        <w:rPr>
          <w:rFonts w:ascii="Times New Roman" w:hAnsi="Times New Roman"/>
          <w:sz w:val="28"/>
          <w:szCs w:val="28"/>
        </w:rPr>
        <w:t>в</w:t>
      </w:r>
      <w:proofErr w:type="gramEnd"/>
      <w:r>
        <w:rPr>
          <w:rFonts w:ascii="Times New Roman" w:hAnsi="Times New Roman"/>
          <w:sz w:val="28"/>
          <w:szCs w:val="28"/>
        </w:rPr>
        <w:t xml:space="preserve"> ____________________________________ ___________________________________________________________________.</w:t>
      </w:r>
    </w:p>
    <w:p w:rsidR="004D252C" w:rsidRPr="004D252C" w:rsidRDefault="004D252C" w:rsidP="004D252C">
      <w:pPr>
        <w:pStyle w:val="ConsNonformat"/>
        <w:widowControl w:val="0"/>
        <w:jc w:val="center"/>
        <w:rPr>
          <w:rFonts w:ascii="Times New Roman" w:hAnsi="Times New Roman"/>
          <w:sz w:val="24"/>
          <w:szCs w:val="28"/>
        </w:rPr>
      </w:pPr>
      <w:proofErr w:type="gramStart"/>
      <w:r w:rsidRPr="004D252C">
        <w:rPr>
          <w:rFonts w:ascii="Times New Roman" w:hAnsi="Times New Roman"/>
          <w:sz w:val="24"/>
          <w:szCs w:val="28"/>
        </w:rPr>
        <w:t>(Администрацию района или МФЦ (доступно при подаче документов в МФЦ)</w:t>
      </w:r>
      <w:proofErr w:type="gramEnd"/>
    </w:p>
    <w:p w:rsidR="004D252C" w:rsidRDefault="004D252C" w:rsidP="004F5F98">
      <w:pPr>
        <w:pStyle w:val="ConsNonformat"/>
        <w:widowControl w:val="0"/>
        <w:jc w:val="both"/>
        <w:rPr>
          <w:rFonts w:ascii="Times New Roman" w:hAnsi="Times New Roman"/>
          <w:sz w:val="28"/>
          <w:szCs w:val="28"/>
        </w:rPr>
      </w:pPr>
      <w:r>
        <w:rPr>
          <w:rFonts w:ascii="Times New Roman" w:hAnsi="Times New Roman"/>
          <w:sz w:val="28"/>
          <w:szCs w:val="28"/>
        </w:rPr>
        <w:t>Подписанный договор передать _______________________________________ __________________________________________________________________.</w:t>
      </w:r>
    </w:p>
    <w:p w:rsidR="004D252C" w:rsidRPr="004D252C" w:rsidRDefault="004D252C" w:rsidP="004D252C">
      <w:pPr>
        <w:pStyle w:val="ConsNonformat"/>
        <w:widowControl w:val="0"/>
        <w:jc w:val="center"/>
        <w:rPr>
          <w:rFonts w:ascii="Times New Roman" w:hAnsi="Times New Roman"/>
          <w:sz w:val="24"/>
          <w:szCs w:val="28"/>
        </w:rPr>
      </w:pPr>
      <w:proofErr w:type="gramStart"/>
      <w:r w:rsidRPr="004D252C">
        <w:rPr>
          <w:rFonts w:ascii="Times New Roman" w:hAnsi="Times New Roman"/>
          <w:sz w:val="24"/>
          <w:szCs w:val="28"/>
        </w:rPr>
        <w:t>(через Администрацию района, по почте или в МФЦ (доступно при подаче документов в МФЦ)</w:t>
      </w:r>
      <w:proofErr w:type="gramEnd"/>
    </w:p>
    <w:p w:rsidR="00835A59" w:rsidRPr="00BF4424" w:rsidRDefault="00835A59" w:rsidP="004F5F98">
      <w:pPr>
        <w:pStyle w:val="ConsNonformat"/>
        <w:widowControl w:val="0"/>
        <w:jc w:val="both"/>
        <w:rPr>
          <w:rFonts w:ascii="Times New Roman" w:hAnsi="Times New Roman"/>
          <w:sz w:val="28"/>
          <w:szCs w:val="28"/>
        </w:rPr>
      </w:pP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Руководитель организации</w:t>
      </w:r>
    </w:p>
    <w:p w:rsidR="00835A59" w:rsidRPr="00BF4424" w:rsidRDefault="00835A59" w:rsidP="004F5F98">
      <w:pPr>
        <w:pStyle w:val="ConsNonformat"/>
        <w:widowControl w:val="0"/>
        <w:jc w:val="both"/>
        <w:rPr>
          <w:rFonts w:ascii="Times New Roman" w:hAnsi="Times New Roman"/>
          <w:sz w:val="28"/>
          <w:szCs w:val="28"/>
        </w:rPr>
      </w:pPr>
      <w:r w:rsidRPr="00BF4424">
        <w:rPr>
          <w:rFonts w:ascii="Times New Roman" w:hAnsi="Times New Roman"/>
          <w:sz w:val="28"/>
          <w:szCs w:val="28"/>
        </w:rPr>
        <w:t>(индивидуальный предприниматель) ________________________ Ф.И.О.</w:t>
      </w:r>
    </w:p>
    <w:p w:rsidR="00835A59" w:rsidRPr="00BF4424" w:rsidRDefault="00835A59" w:rsidP="004F5F98">
      <w:pPr>
        <w:pStyle w:val="ConsNonformat"/>
        <w:widowControl w:val="0"/>
        <w:jc w:val="both"/>
        <w:rPr>
          <w:rFonts w:ascii="Times New Roman" w:hAnsi="Times New Roman"/>
          <w:sz w:val="24"/>
          <w:szCs w:val="24"/>
        </w:rPr>
      </w:pPr>
      <w:r w:rsidRPr="00BF4424">
        <w:rPr>
          <w:rFonts w:ascii="Times New Roman" w:hAnsi="Times New Roman"/>
          <w:sz w:val="24"/>
          <w:szCs w:val="24"/>
        </w:rPr>
        <w:t xml:space="preserve">                                                                                              (подпись)</w:t>
      </w:r>
    </w:p>
    <w:p w:rsidR="00835A59" w:rsidRPr="00BF4424" w:rsidRDefault="00835A59" w:rsidP="004F5F98">
      <w:pPr>
        <w:pStyle w:val="ConsNonformat"/>
        <w:widowControl w:val="0"/>
        <w:jc w:val="both"/>
        <w:rPr>
          <w:rFonts w:ascii="Times New Roman" w:hAnsi="Times New Roman"/>
          <w:sz w:val="28"/>
          <w:szCs w:val="28"/>
        </w:rPr>
      </w:pPr>
    </w:p>
    <w:p w:rsidR="00835A59" w:rsidRPr="00BF4424" w:rsidRDefault="00835A59" w:rsidP="004F5F98">
      <w:pPr>
        <w:pStyle w:val="ConsNonformat"/>
        <w:widowControl w:val="0"/>
        <w:jc w:val="both"/>
        <w:rPr>
          <w:rFonts w:ascii="Times New Roman" w:hAnsi="Times New Roman"/>
          <w:sz w:val="28"/>
          <w:szCs w:val="28"/>
        </w:rPr>
      </w:pPr>
    </w:p>
    <w:p w:rsidR="00835A59" w:rsidRPr="00BF4424" w:rsidRDefault="00835A59" w:rsidP="004F5F98">
      <w:pPr>
        <w:widowControl w:val="0"/>
        <w:jc w:val="both"/>
        <w:rPr>
          <w:sz w:val="28"/>
          <w:szCs w:val="28"/>
        </w:rPr>
      </w:pPr>
      <w:r w:rsidRPr="00BF4424">
        <w:rPr>
          <w:sz w:val="28"/>
          <w:szCs w:val="28"/>
        </w:rPr>
        <w:t>Главный бухгалтер __________________________ Ф.И.О.</w:t>
      </w:r>
    </w:p>
    <w:p w:rsidR="00835A59" w:rsidRPr="00BF4424" w:rsidRDefault="00835A59" w:rsidP="004F5F98">
      <w:pPr>
        <w:widowControl w:val="0"/>
        <w:jc w:val="both"/>
      </w:pPr>
      <w:r w:rsidRPr="00BF4424">
        <w:t xml:space="preserve">   </w:t>
      </w:r>
      <w:r w:rsidR="004D252C">
        <w:t>(при наличии)</w:t>
      </w:r>
      <w:r w:rsidRPr="00BF4424">
        <w:t xml:space="preserve">                                                 (подпись)</w:t>
      </w:r>
    </w:p>
    <w:p w:rsidR="004D252C" w:rsidRDefault="004D252C" w:rsidP="004F5F98">
      <w:pPr>
        <w:pStyle w:val="ConsNormal"/>
        <w:ind w:firstLine="0"/>
        <w:jc w:val="both"/>
        <w:rPr>
          <w:rFonts w:ascii="Times New Roman" w:hAnsi="Times New Roman" w:cs="Times New Roman"/>
          <w:sz w:val="28"/>
          <w:szCs w:val="28"/>
        </w:rPr>
      </w:pPr>
    </w:p>
    <w:p w:rsidR="004D252C" w:rsidRDefault="00835A59" w:rsidP="004F5F98">
      <w:pPr>
        <w:pStyle w:val="ConsNormal"/>
        <w:ind w:firstLine="0"/>
        <w:jc w:val="both"/>
        <w:rPr>
          <w:rFonts w:ascii="Times New Roman" w:hAnsi="Times New Roman" w:cs="Times New Roman"/>
          <w:sz w:val="28"/>
          <w:szCs w:val="28"/>
        </w:rPr>
      </w:pPr>
      <w:r w:rsidRPr="00BF4424">
        <w:rPr>
          <w:rFonts w:ascii="Times New Roman" w:hAnsi="Times New Roman" w:cs="Times New Roman"/>
          <w:sz w:val="28"/>
          <w:szCs w:val="28"/>
        </w:rPr>
        <w:t xml:space="preserve">Дата </w:t>
      </w:r>
    </w:p>
    <w:p w:rsidR="00835A59" w:rsidRPr="00BF4424" w:rsidRDefault="00835A59" w:rsidP="004F5F98">
      <w:pPr>
        <w:pStyle w:val="ConsNormal"/>
        <w:ind w:firstLine="0"/>
        <w:jc w:val="both"/>
        <w:rPr>
          <w:rFonts w:ascii="Times New Roman" w:hAnsi="Times New Roman" w:cs="Times New Roman"/>
          <w:sz w:val="28"/>
          <w:szCs w:val="28"/>
        </w:rPr>
      </w:pPr>
      <w:r w:rsidRPr="00BF4424">
        <w:rPr>
          <w:rFonts w:ascii="Times New Roman" w:hAnsi="Times New Roman" w:cs="Times New Roman"/>
          <w:sz w:val="28"/>
          <w:szCs w:val="28"/>
        </w:rPr>
        <w:t>М.П.</w:t>
      </w:r>
    </w:p>
    <w:p w:rsidR="00835A59" w:rsidRDefault="00835A59">
      <w:pPr>
        <w:suppressAutoHyphens w:val="0"/>
        <w:spacing w:after="200" w:line="276" w:lineRule="auto"/>
        <w:rPr>
          <w:sz w:val="28"/>
          <w:szCs w:val="28"/>
        </w:rPr>
      </w:pPr>
      <w:r>
        <w:rPr>
          <w:sz w:val="28"/>
          <w:szCs w:val="28"/>
        </w:rPr>
        <w:br w:type="page"/>
      </w:r>
    </w:p>
    <w:p w:rsidR="00835A59" w:rsidRDefault="00835A59" w:rsidP="00186065">
      <w:pPr>
        <w:spacing w:line="235" w:lineRule="auto"/>
        <w:ind w:left="5670"/>
        <w:rPr>
          <w:sz w:val="28"/>
          <w:szCs w:val="28"/>
        </w:rPr>
      </w:pPr>
      <w:r w:rsidRPr="000C717D">
        <w:rPr>
          <w:sz w:val="28"/>
          <w:szCs w:val="28"/>
        </w:rPr>
        <w:lastRenderedPageBreak/>
        <w:t xml:space="preserve">Приложение № 2 </w:t>
      </w:r>
    </w:p>
    <w:p w:rsidR="00835A59" w:rsidRPr="00C27DF2" w:rsidRDefault="00835A59" w:rsidP="00186065">
      <w:pPr>
        <w:ind w:left="5670"/>
        <w:rPr>
          <w:sz w:val="28"/>
          <w:szCs w:val="28"/>
        </w:rPr>
      </w:pPr>
      <w:r w:rsidRPr="00C27DF2">
        <w:rPr>
          <w:sz w:val="28"/>
          <w:szCs w:val="28"/>
        </w:rPr>
        <w:t xml:space="preserve">к Положению о порядке предоставления субсидий субъектам малого и среднего предпринимательства на </w:t>
      </w:r>
      <w:r>
        <w:rPr>
          <w:sz w:val="28"/>
          <w:szCs w:val="28"/>
        </w:rPr>
        <w:t>в</w:t>
      </w:r>
      <w:r w:rsidRPr="00C27DF2">
        <w:rPr>
          <w:sz w:val="28"/>
          <w:szCs w:val="28"/>
        </w:rPr>
        <w:t>озмещение части лизинговых платежей, в том числе первоначального взноса</w:t>
      </w:r>
    </w:p>
    <w:p w:rsidR="00835A59" w:rsidRPr="00C27DF2" w:rsidRDefault="00835A59" w:rsidP="001E620D">
      <w:pPr>
        <w:jc w:val="center"/>
        <w:rPr>
          <w:szCs w:val="28"/>
        </w:rPr>
      </w:pPr>
    </w:p>
    <w:p w:rsidR="00835A59" w:rsidRPr="00C27DF2" w:rsidRDefault="00835A59" w:rsidP="001E620D">
      <w:pPr>
        <w:jc w:val="center"/>
        <w:rPr>
          <w:sz w:val="28"/>
          <w:szCs w:val="28"/>
        </w:rPr>
      </w:pPr>
      <w:r w:rsidRPr="00C27DF2">
        <w:rPr>
          <w:sz w:val="28"/>
          <w:szCs w:val="28"/>
        </w:rPr>
        <w:t>РАСЧЕТ-ОБОСНОВАНИЕ</w:t>
      </w:r>
    </w:p>
    <w:p w:rsidR="00835A59" w:rsidRPr="00C27DF2" w:rsidRDefault="00835A59" w:rsidP="001E620D">
      <w:pPr>
        <w:jc w:val="center"/>
        <w:rPr>
          <w:sz w:val="28"/>
          <w:szCs w:val="28"/>
        </w:rPr>
      </w:pPr>
      <w:r w:rsidRPr="00C27DF2">
        <w:rPr>
          <w:sz w:val="28"/>
          <w:szCs w:val="28"/>
        </w:rPr>
        <w:t xml:space="preserve">на получение субсидии, предоставляемой </w:t>
      </w:r>
    </w:p>
    <w:p w:rsidR="00835A59" w:rsidRPr="00C27DF2" w:rsidRDefault="00835A59" w:rsidP="001E620D">
      <w:pPr>
        <w:jc w:val="center"/>
        <w:rPr>
          <w:sz w:val="28"/>
          <w:szCs w:val="28"/>
        </w:rPr>
      </w:pPr>
      <w:r w:rsidRPr="00C27DF2">
        <w:rPr>
          <w:sz w:val="28"/>
          <w:szCs w:val="28"/>
        </w:rPr>
        <w:t xml:space="preserve">субъекту малого и среднего предпринимательства </w:t>
      </w:r>
    </w:p>
    <w:p w:rsidR="00835A59" w:rsidRPr="00C27DF2" w:rsidRDefault="00835A59" w:rsidP="001E620D">
      <w:pPr>
        <w:jc w:val="center"/>
        <w:rPr>
          <w:sz w:val="28"/>
          <w:szCs w:val="28"/>
        </w:rPr>
      </w:pPr>
      <w:r w:rsidRPr="00C27DF2">
        <w:rPr>
          <w:sz w:val="28"/>
          <w:szCs w:val="28"/>
        </w:rPr>
        <w:t>на возмещение части лизинговых платежей, в том числе первоначального взноса ______________________________________________________</w:t>
      </w:r>
    </w:p>
    <w:p w:rsidR="00835A59" w:rsidRPr="00C27DF2" w:rsidRDefault="00835A59" w:rsidP="001E620D">
      <w:pPr>
        <w:jc w:val="center"/>
      </w:pPr>
      <w:r w:rsidRPr="00C27DF2">
        <w:t>(наименование субъекта малого и среднего предпринимательства)</w:t>
      </w:r>
    </w:p>
    <w:p w:rsidR="00835A59" w:rsidRPr="00C27DF2" w:rsidRDefault="00835A59" w:rsidP="001E620D">
      <w:pPr>
        <w:jc w:val="both"/>
        <w:rPr>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28"/>
        <w:gridCol w:w="4500"/>
        <w:gridCol w:w="1577"/>
        <w:gridCol w:w="1615"/>
        <w:gridCol w:w="1616"/>
      </w:tblGrid>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autoSpaceDE w:val="0"/>
              <w:autoSpaceDN w:val="0"/>
              <w:adjustRightInd w:val="0"/>
              <w:jc w:val="center"/>
              <w:rPr>
                <w:bCs/>
                <w:sz w:val="28"/>
                <w:szCs w:val="28"/>
              </w:rPr>
            </w:pPr>
            <w:r w:rsidRPr="00C27DF2">
              <w:rPr>
                <w:bCs/>
                <w:sz w:val="28"/>
                <w:szCs w:val="28"/>
              </w:rPr>
              <w:t>№</w:t>
            </w:r>
          </w:p>
          <w:p w:rsidR="00835A59" w:rsidRPr="00C27DF2" w:rsidRDefault="00835A59" w:rsidP="00BE2835">
            <w:pPr>
              <w:autoSpaceDE w:val="0"/>
              <w:autoSpaceDN w:val="0"/>
              <w:adjustRightInd w:val="0"/>
              <w:jc w:val="center"/>
              <w:rPr>
                <w:bCs/>
                <w:sz w:val="28"/>
                <w:szCs w:val="28"/>
              </w:rPr>
            </w:pPr>
            <w:proofErr w:type="spellStart"/>
            <w:proofErr w:type="gramStart"/>
            <w:r w:rsidRPr="00C27DF2">
              <w:rPr>
                <w:bCs/>
                <w:sz w:val="28"/>
                <w:szCs w:val="28"/>
              </w:rPr>
              <w:t>п</w:t>
            </w:r>
            <w:proofErr w:type="spellEnd"/>
            <w:proofErr w:type="gramEnd"/>
            <w:r w:rsidRPr="00C27DF2">
              <w:rPr>
                <w:bCs/>
                <w:sz w:val="28"/>
                <w:szCs w:val="28"/>
              </w:rPr>
              <w:t>/</w:t>
            </w:r>
            <w:proofErr w:type="spellStart"/>
            <w:r w:rsidRPr="00C27DF2">
              <w:rPr>
                <w:bCs/>
                <w:sz w:val="28"/>
                <w:szCs w:val="28"/>
              </w:rPr>
              <w:t>п</w:t>
            </w:r>
            <w:proofErr w:type="spellEnd"/>
          </w:p>
        </w:tc>
        <w:tc>
          <w:tcPr>
            <w:tcW w:w="4424" w:type="dxa"/>
            <w:noWrap/>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Наименование показател</w:t>
            </w:r>
            <w:r>
              <w:rPr>
                <w:sz w:val="28"/>
                <w:szCs w:val="28"/>
              </w:rPr>
              <w:t>я</w:t>
            </w:r>
          </w:p>
        </w:tc>
        <w:tc>
          <w:tcPr>
            <w:tcW w:w="1550" w:type="dxa"/>
            <w:noWrap/>
            <w:tcMar>
              <w:top w:w="0" w:type="dxa"/>
              <w:left w:w="57" w:type="dxa"/>
              <w:bottom w:w="0" w:type="dxa"/>
              <w:right w:w="57" w:type="dxa"/>
            </w:tcMar>
          </w:tcPr>
          <w:p w:rsidR="00835A59" w:rsidRPr="00C27DF2" w:rsidRDefault="00835A59" w:rsidP="00BE2835">
            <w:pPr>
              <w:jc w:val="center"/>
              <w:rPr>
                <w:sz w:val="28"/>
                <w:szCs w:val="28"/>
              </w:rPr>
            </w:pPr>
            <w:proofErr w:type="spellStart"/>
            <w:proofErr w:type="gramStart"/>
            <w:r w:rsidRPr="00C27DF2">
              <w:rPr>
                <w:sz w:val="28"/>
                <w:szCs w:val="28"/>
              </w:rPr>
              <w:t>Предшест-вующий</w:t>
            </w:r>
            <w:proofErr w:type="spellEnd"/>
            <w:proofErr w:type="gramEnd"/>
            <w:r w:rsidRPr="00C27DF2">
              <w:rPr>
                <w:sz w:val="28"/>
                <w:szCs w:val="28"/>
              </w:rPr>
              <w:t xml:space="preserve"> текущему году (факт)</w:t>
            </w:r>
          </w:p>
        </w:tc>
        <w:tc>
          <w:tcPr>
            <w:tcW w:w="1588" w:type="dxa"/>
            <w:noWrap/>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 xml:space="preserve">Оценка текущего </w:t>
            </w:r>
            <w:r w:rsidRPr="00C27DF2">
              <w:rPr>
                <w:sz w:val="28"/>
                <w:szCs w:val="28"/>
              </w:rPr>
              <w:br/>
              <w:t>года</w:t>
            </w:r>
          </w:p>
        </w:tc>
        <w:tc>
          <w:tcPr>
            <w:tcW w:w="1589" w:type="dxa"/>
            <w:noWrap/>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Отклонения</w:t>
            </w:r>
          </w:p>
          <w:p w:rsidR="00835A59" w:rsidRDefault="00835A59" w:rsidP="00BE2835">
            <w:pPr>
              <w:jc w:val="center"/>
              <w:rPr>
                <w:sz w:val="28"/>
                <w:szCs w:val="28"/>
              </w:rPr>
            </w:pPr>
            <w:proofErr w:type="gramStart"/>
            <w:r w:rsidRPr="00C27DF2">
              <w:rPr>
                <w:sz w:val="28"/>
                <w:szCs w:val="28"/>
              </w:rPr>
              <w:t>(графа 4 –</w:t>
            </w:r>
            <w:proofErr w:type="gramEnd"/>
          </w:p>
          <w:p w:rsidR="00835A59" w:rsidRPr="00C27DF2" w:rsidRDefault="00835A59" w:rsidP="00BE2835">
            <w:pPr>
              <w:jc w:val="center"/>
              <w:rPr>
                <w:sz w:val="28"/>
                <w:szCs w:val="28"/>
              </w:rPr>
            </w:pPr>
            <w:r>
              <w:rPr>
                <w:sz w:val="28"/>
                <w:szCs w:val="28"/>
              </w:rPr>
              <w:t xml:space="preserve">– </w:t>
            </w:r>
            <w:r w:rsidRPr="00C27DF2">
              <w:rPr>
                <w:sz w:val="28"/>
                <w:szCs w:val="28"/>
              </w:rPr>
              <w:t>графа 3)</w:t>
            </w:r>
          </w:p>
        </w:tc>
      </w:tr>
    </w:tbl>
    <w:p w:rsidR="00835A59" w:rsidRPr="00C27DF2" w:rsidRDefault="00835A59" w:rsidP="001E620D">
      <w:pPr>
        <w:rPr>
          <w:sz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28"/>
        <w:gridCol w:w="4500"/>
        <w:gridCol w:w="1577"/>
        <w:gridCol w:w="1615"/>
        <w:gridCol w:w="1616"/>
      </w:tblGrid>
      <w:tr w:rsidR="00835A59" w:rsidRPr="00C27DF2" w:rsidTr="00BE2835">
        <w:trPr>
          <w:trHeight w:val="20"/>
          <w:tblHeader/>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1</w:t>
            </w:r>
          </w:p>
        </w:tc>
        <w:tc>
          <w:tcPr>
            <w:tcW w:w="4424" w:type="dxa"/>
            <w:noWrap/>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2</w:t>
            </w:r>
          </w:p>
        </w:tc>
        <w:tc>
          <w:tcPr>
            <w:tcW w:w="1550" w:type="dxa"/>
            <w:noWrap/>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3</w:t>
            </w:r>
          </w:p>
        </w:tc>
        <w:tc>
          <w:tcPr>
            <w:tcW w:w="1588" w:type="dxa"/>
            <w:noWrap/>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4</w:t>
            </w:r>
          </w:p>
        </w:tc>
        <w:tc>
          <w:tcPr>
            <w:tcW w:w="1589" w:type="dxa"/>
            <w:noWrap/>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5</w:t>
            </w: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1.</w:t>
            </w:r>
          </w:p>
        </w:tc>
        <w:tc>
          <w:tcPr>
            <w:tcW w:w="4424" w:type="dxa"/>
            <w:noWrap/>
            <w:tcMar>
              <w:top w:w="0" w:type="dxa"/>
              <w:left w:w="57" w:type="dxa"/>
              <w:bottom w:w="0" w:type="dxa"/>
              <w:right w:w="57" w:type="dxa"/>
            </w:tcMar>
          </w:tcPr>
          <w:p w:rsidR="00835A59" w:rsidRPr="00C27DF2" w:rsidRDefault="00835A59" w:rsidP="00BE2835">
            <w:pPr>
              <w:jc w:val="both"/>
              <w:rPr>
                <w:sz w:val="28"/>
                <w:szCs w:val="28"/>
              </w:rPr>
            </w:pPr>
            <w:r w:rsidRPr="00C27DF2">
              <w:rPr>
                <w:sz w:val="28"/>
                <w:szCs w:val="28"/>
              </w:rPr>
              <w:t>Среднесписочная численность ра</w:t>
            </w:r>
            <w:r w:rsidRPr="00C27DF2">
              <w:rPr>
                <w:sz w:val="28"/>
                <w:szCs w:val="28"/>
              </w:rPr>
              <w:softHyphen/>
              <w:t>ботников (единиц)</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2.</w:t>
            </w:r>
          </w:p>
        </w:tc>
        <w:tc>
          <w:tcPr>
            <w:tcW w:w="4424" w:type="dxa"/>
            <w:noWrap/>
            <w:tcMar>
              <w:top w:w="0" w:type="dxa"/>
              <w:left w:w="57" w:type="dxa"/>
              <w:bottom w:w="0" w:type="dxa"/>
              <w:right w:w="57" w:type="dxa"/>
            </w:tcMar>
          </w:tcPr>
          <w:p w:rsidR="00835A59" w:rsidRPr="00C27DF2" w:rsidRDefault="00835A59" w:rsidP="00BE2835">
            <w:pPr>
              <w:jc w:val="both"/>
              <w:rPr>
                <w:sz w:val="28"/>
                <w:szCs w:val="28"/>
              </w:rPr>
            </w:pPr>
            <w:r w:rsidRPr="00C27DF2">
              <w:rPr>
                <w:sz w:val="28"/>
                <w:szCs w:val="28"/>
              </w:rPr>
              <w:t>Фонд оплаты труда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3.</w:t>
            </w:r>
          </w:p>
        </w:tc>
        <w:tc>
          <w:tcPr>
            <w:tcW w:w="4424" w:type="dxa"/>
            <w:noWrap/>
            <w:tcMar>
              <w:top w:w="0" w:type="dxa"/>
              <w:left w:w="57" w:type="dxa"/>
              <w:bottom w:w="0" w:type="dxa"/>
              <w:right w:w="57" w:type="dxa"/>
            </w:tcMar>
          </w:tcPr>
          <w:p w:rsidR="00835A59" w:rsidRPr="00C27DF2" w:rsidRDefault="00835A59" w:rsidP="00BE2835">
            <w:pPr>
              <w:jc w:val="both"/>
              <w:rPr>
                <w:sz w:val="28"/>
                <w:szCs w:val="28"/>
              </w:rPr>
            </w:pPr>
            <w:r w:rsidRPr="00C27DF2">
              <w:rPr>
                <w:sz w:val="28"/>
                <w:szCs w:val="28"/>
              </w:rPr>
              <w:t>Средний уровень заработной платы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autoSpaceDE w:val="0"/>
              <w:autoSpaceDN w:val="0"/>
              <w:adjustRightInd w:val="0"/>
              <w:jc w:val="center"/>
              <w:rPr>
                <w:sz w:val="28"/>
                <w:szCs w:val="28"/>
                <w:lang w:eastAsia="en-US"/>
              </w:rPr>
            </w:pPr>
            <w:r w:rsidRPr="00C27DF2">
              <w:rPr>
                <w:sz w:val="28"/>
                <w:szCs w:val="28"/>
                <w:lang w:eastAsia="en-US"/>
              </w:rPr>
              <w:t>4.</w:t>
            </w:r>
          </w:p>
        </w:tc>
        <w:tc>
          <w:tcPr>
            <w:tcW w:w="4424" w:type="dxa"/>
            <w:noWrap/>
            <w:tcMar>
              <w:top w:w="0" w:type="dxa"/>
              <w:left w:w="57" w:type="dxa"/>
              <w:bottom w:w="0" w:type="dxa"/>
              <w:right w:w="57" w:type="dxa"/>
            </w:tcMar>
          </w:tcPr>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Выручка от реализации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autoSpaceDE w:val="0"/>
              <w:autoSpaceDN w:val="0"/>
              <w:adjustRightInd w:val="0"/>
              <w:jc w:val="center"/>
              <w:rPr>
                <w:sz w:val="28"/>
                <w:szCs w:val="28"/>
                <w:lang w:eastAsia="en-US"/>
              </w:rPr>
            </w:pPr>
          </w:p>
        </w:tc>
        <w:tc>
          <w:tcPr>
            <w:tcW w:w="4424" w:type="dxa"/>
            <w:noWrap/>
            <w:tcMar>
              <w:top w:w="0" w:type="dxa"/>
              <w:left w:w="57" w:type="dxa"/>
              <w:bottom w:w="0" w:type="dxa"/>
              <w:right w:w="57" w:type="dxa"/>
            </w:tcMar>
          </w:tcPr>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 xml:space="preserve">в том числе выручка от реализации на экспорт (рублей) </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5.</w:t>
            </w:r>
          </w:p>
        </w:tc>
        <w:tc>
          <w:tcPr>
            <w:tcW w:w="4424" w:type="dxa"/>
            <w:noWrap/>
            <w:tcMar>
              <w:top w:w="0" w:type="dxa"/>
              <w:left w:w="57" w:type="dxa"/>
              <w:bottom w:w="0" w:type="dxa"/>
              <w:right w:w="57" w:type="dxa"/>
            </w:tcMar>
          </w:tcPr>
          <w:p w:rsidR="00835A59" w:rsidRPr="00C27DF2" w:rsidRDefault="00835A59" w:rsidP="00BE2835">
            <w:pPr>
              <w:jc w:val="both"/>
              <w:rPr>
                <w:sz w:val="28"/>
                <w:szCs w:val="28"/>
              </w:rPr>
            </w:pPr>
            <w:r w:rsidRPr="00C27DF2">
              <w:rPr>
                <w:sz w:val="28"/>
                <w:szCs w:val="28"/>
              </w:rPr>
              <w:t>Всего налоговых и иных платежей, начисленных в бюджетную систему Российской Федерации (рублей)</w:t>
            </w:r>
            <w:r w:rsidRPr="00C27DF2">
              <w:rPr>
                <w:sz w:val="28"/>
                <w:szCs w:val="28"/>
                <w:vertAlign w:val="superscript"/>
              </w:rPr>
              <w:t>1</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p>
        </w:tc>
        <w:tc>
          <w:tcPr>
            <w:tcW w:w="4424" w:type="dxa"/>
            <w:noWrap/>
            <w:tcMar>
              <w:top w:w="0" w:type="dxa"/>
              <w:left w:w="57" w:type="dxa"/>
              <w:bottom w:w="0" w:type="dxa"/>
              <w:right w:w="57" w:type="dxa"/>
            </w:tcMar>
          </w:tcPr>
          <w:p w:rsidR="00835A59" w:rsidRPr="00C27DF2" w:rsidRDefault="00835A59" w:rsidP="00BE2835">
            <w:pPr>
              <w:jc w:val="both"/>
              <w:rPr>
                <w:sz w:val="28"/>
                <w:szCs w:val="28"/>
              </w:rPr>
            </w:pPr>
            <w:r w:rsidRPr="00C27DF2">
              <w:rPr>
                <w:sz w:val="28"/>
                <w:szCs w:val="28"/>
              </w:rPr>
              <w:t>в том числе, начисленных в консо</w:t>
            </w:r>
            <w:r w:rsidRPr="00C27DF2">
              <w:rPr>
                <w:sz w:val="28"/>
                <w:szCs w:val="28"/>
              </w:rPr>
              <w:softHyphen/>
              <w:t>лидированный бюджет Ростовской области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5.1.</w:t>
            </w:r>
          </w:p>
        </w:tc>
        <w:tc>
          <w:tcPr>
            <w:tcW w:w="4424" w:type="dxa"/>
            <w:noWrap/>
            <w:tcMar>
              <w:top w:w="0" w:type="dxa"/>
              <w:left w:w="57" w:type="dxa"/>
              <w:bottom w:w="0" w:type="dxa"/>
              <w:right w:w="57" w:type="dxa"/>
            </w:tcMar>
          </w:tcPr>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Налог на прибыль, всего,</w:t>
            </w:r>
          </w:p>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 xml:space="preserve">в том числе в консолидированный бюджет Ростовской области (рублей) </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5.2.</w:t>
            </w:r>
          </w:p>
        </w:tc>
        <w:tc>
          <w:tcPr>
            <w:tcW w:w="4424" w:type="dxa"/>
            <w:noWrap/>
            <w:tcMar>
              <w:top w:w="0" w:type="dxa"/>
              <w:left w:w="57" w:type="dxa"/>
              <w:bottom w:w="0" w:type="dxa"/>
              <w:right w:w="57" w:type="dxa"/>
            </w:tcMar>
          </w:tcPr>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Налог на имущество предприятий, всего,</w:t>
            </w:r>
          </w:p>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в том числе в консолидированный бюджет Ростовской области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5.3.</w:t>
            </w:r>
          </w:p>
        </w:tc>
        <w:tc>
          <w:tcPr>
            <w:tcW w:w="4424" w:type="dxa"/>
            <w:noWrap/>
            <w:tcMar>
              <w:top w:w="0" w:type="dxa"/>
              <w:left w:w="57" w:type="dxa"/>
              <w:bottom w:w="0" w:type="dxa"/>
              <w:right w:w="57" w:type="dxa"/>
            </w:tcMar>
          </w:tcPr>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 xml:space="preserve">Налог на доходы физических лиц </w:t>
            </w:r>
            <w:r w:rsidRPr="00C27DF2">
              <w:rPr>
                <w:sz w:val="28"/>
                <w:szCs w:val="28"/>
                <w:lang w:eastAsia="en-US"/>
              </w:rPr>
              <w:lastRenderedPageBreak/>
              <w:t>(НДФЛ), всего,</w:t>
            </w:r>
          </w:p>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в том числе в консолидированный бюджет Ростовской области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lastRenderedPageBreak/>
              <w:t>5.4.</w:t>
            </w:r>
          </w:p>
        </w:tc>
        <w:tc>
          <w:tcPr>
            <w:tcW w:w="4424" w:type="dxa"/>
            <w:noWrap/>
            <w:tcMar>
              <w:top w:w="0" w:type="dxa"/>
              <w:left w:w="57" w:type="dxa"/>
              <w:bottom w:w="0" w:type="dxa"/>
              <w:right w:w="57" w:type="dxa"/>
            </w:tcMar>
          </w:tcPr>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Единый налог на вмененный доход, всего,</w:t>
            </w:r>
          </w:p>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в том числе в консолидированный бюджет Ростовской области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5.5.</w:t>
            </w:r>
          </w:p>
        </w:tc>
        <w:tc>
          <w:tcPr>
            <w:tcW w:w="4424" w:type="dxa"/>
            <w:noWrap/>
            <w:tcMar>
              <w:top w:w="0" w:type="dxa"/>
              <w:left w:w="57" w:type="dxa"/>
              <w:bottom w:w="0" w:type="dxa"/>
              <w:right w:w="57" w:type="dxa"/>
            </w:tcMar>
          </w:tcPr>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Единый налог, взимаемый с приме</w:t>
            </w:r>
            <w:r w:rsidRPr="00C27DF2">
              <w:rPr>
                <w:sz w:val="28"/>
                <w:szCs w:val="28"/>
                <w:lang w:eastAsia="en-US"/>
              </w:rPr>
              <w:softHyphen/>
              <w:t xml:space="preserve">нением упрощенной системы налогообложения, всего, </w:t>
            </w:r>
          </w:p>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в том числе в консолидированный бюджет Ростовской области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5.6.</w:t>
            </w:r>
          </w:p>
        </w:tc>
        <w:tc>
          <w:tcPr>
            <w:tcW w:w="4424" w:type="dxa"/>
            <w:noWrap/>
            <w:tcMar>
              <w:top w:w="0" w:type="dxa"/>
              <w:left w:w="57" w:type="dxa"/>
              <w:bottom w:w="0" w:type="dxa"/>
              <w:right w:w="57" w:type="dxa"/>
            </w:tcMar>
          </w:tcPr>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 xml:space="preserve">Единый сельскохозяйственный налог, всего, </w:t>
            </w:r>
          </w:p>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в том числе в консолидированный бюджет Ростовской области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5.7.</w:t>
            </w:r>
          </w:p>
        </w:tc>
        <w:tc>
          <w:tcPr>
            <w:tcW w:w="4424" w:type="dxa"/>
            <w:noWrap/>
            <w:tcMar>
              <w:top w:w="0" w:type="dxa"/>
              <w:left w:w="57" w:type="dxa"/>
              <w:bottom w:w="0" w:type="dxa"/>
              <w:right w:w="57" w:type="dxa"/>
            </w:tcMar>
          </w:tcPr>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Земельный налог, всего,</w:t>
            </w:r>
          </w:p>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в том числе в консолидированный бюджет Ростовской области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5.8.</w:t>
            </w:r>
          </w:p>
        </w:tc>
        <w:tc>
          <w:tcPr>
            <w:tcW w:w="4424" w:type="dxa"/>
            <w:noWrap/>
            <w:tcMar>
              <w:top w:w="0" w:type="dxa"/>
              <w:left w:w="57" w:type="dxa"/>
              <w:bottom w:w="0" w:type="dxa"/>
              <w:right w:w="57" w:type="dxa"/>
            </w:tcMar>
          </w:tcPr>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Транспортный налог, всего,</w:t>
            </w:r>
          </w:p>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в том числе в консолидированный бюджет Ростовской области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5.9.</w:t>
            </w:r>
          </w:p>
        </w:tc>
        <w:tc>
          <w:tcPr>
            <w:tcW w:w="4424" w:type="dxa"/>
            <w:noWrap/>
            <w:tcMar>
              <w:top w:w="0" w:type="dxa"/>
              <w:left w:w="57" w:type="dxa"/>
              <w:bottom w:w="0" w:type="dxa"/>
              <w:right w:w="57" w:type="dxa"/>
            </w:tcMar>
          </w:tcPr>
          <w:p w:rsidR="00835A59" w:rsidRPr="00C27DF2" w:rsidRDefault="00835A59" w:rsidP="00BE2835">
            <w:pPr>
              <w:autoSpaceDE w:val="0"/>
              <w:autoSpaceDN w:val="0"/>
              <w:adjustRightInd w:val="0"/>
              <w:jc w:val="both"/>
              <w:rPr>
                <w:sz w:val="28"/>
                <w:szCs w:val="28"/>
                <w:lang w:eastAsia="en-US"/>
              </w:rPr>
            </w:pPr>
            <w:r w:rsidRPr="00C27DF2">
              <w:rPr>
                <w:sz w:val="28"/>
                <w:szCs w:val="28"/>
                <w:lang w:eastAsia="en-US"/>
              </w:rPr>
              <w:t>Налог на добавленную стоимость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5.10.</w:t>
            </w:r>
          </w:p>
        </w:tc>
        <w:tc>
          <w:tcPr>
            <w:tcW w:w="4424" w:type="dxa"/>
            <w:noWrap/>
            <w:tcMar>
              <w:top w:w="0" w:type="dxa"/>
              <w:left w:w="57" w:type="dxa"/>
              <w:bottom w:w="0" w:type="dxa"/>
              <w:right w:w="57" w:type="dxa"/>
            </w:tcMar>
          </w:tcPr>
          <w:p w:rsidR="00835A59" w:rsidRPr="00C27DF2" w:rsidRDefault="00835A59" w:rsidP="00BE2835">
            <w:pPr>
              <w:jc w:val="both"/>
              <w:rPr>
                <w:sz w:val="28"/>
                <w:szCs w:val="28"/>
              </w:rPr>
            </w:pPr>
            <w:r w:rsidRPr="00C27DF2">
              <w:rPr>
                <w:sz w:val="28"/>
                <w:szCs w:val="28"/>
              </w:rPr>
              <w:t>Прочие налоги и иные платежи в бюджетную систему Российской Федерации (расшифровать), в том числе в консолидированный бюджет Ростовской области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6.</w:t>
            </w:r>
          </w:p>
        </w:tc>
        <w:tc>
          <w:tcPr>
            <w:tcW w:w="4424" w:type="dxa"/>
            <w:noWrap/>
            <w:tcMar>
              <w:top w:w="0" w:type="dxa"/>
              <w:left w:w="57" w:type="dxa"/>
              <w:bottom w:w="0" w:type="dxa"/>
              <w:right w:w="57" w:type="dxa"/>
            </w:tcMar>
          </w:tcPr>
          <w:p w:rsidR="00835A59" w:rsidRPr="00C27DF2" w:rsidRDefault="00835A59" w:rsidP="00BE2835">
            <w:pPr>
              <w:jc w:val="both"/>
              <w:rPr>
                <w:sz w:val="28"/>
                <w:szCs w:val="28"/>
              </w:rPr>
            </w:pPr>
            <w:r w:rsidRPr="00C27DF2">
              <w:rPr>
                <w:sz w:val="28"/>
                <w:szCs w:val="28"/>
              </w:rPr>
              <w:t>Плановая сумма субсидии в текущем году по заявке (рублей),</w:t>
            </w:r>
            <w:r w:rsidRPr="00C27DF2">
              <w:rPr>
                <w:sz w:val="28"/>
                <w:szCs w:val="28"/>
              </w:rPr>
              <w:br/>
              <w:t>в том числе:</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p>
        </w:tc>
        <w:tc>
          <w:tcPr>
            <w:tcW w:w="4424" w:type="dxa"/>
            <w:noWrap/>
            <w:tcMar>
              <w:top w:w="0" w:type="dxa"/>
              <w:left w:w="57" w:type="dxa"/>
              <w:bottom w:w="0" w:type="dxa"/>
              <w:right w:w="57" w:type="dxa"/>
            </w:tcMar>
          </w:tcPr>
          <w:p w:rsidR="00835A59" w:rsidRPr="00C27DF2" w:rsidRDefault="00835A59" w:rsidP="00BE2835">
            <w:pPr>
              <w:jc w:val="both"/>
              <w:rPr>
                <w:sz w:val="28"/>
                <w:szCs w:val="28"/>
              </w:rPr>
            </w:pPr>
            <w:r w:rsidRPr="00C27DF2">
              <w:rPr>
                <w:sz w:val="28"/>
                <w:szCs w:val="28"/>
              </w:rPr>
              <w:t>по лизинговым платежам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p>
        </w:tc>
        <w:tc>
          <w:tcPr>
            <w:tcW w:w="4424" w:type="dxa"/>
            <w:noWrap/>
            <w:tcMar>
              <w:top w:w="0" w:type="dxa"/>
              <w:left w:w="57" w:type="dxa"/>
              <w:bottom w:w="0" w:type="dxa"/>
              <w:right w:w="57" w:type="dxa"/>
            </w:tcMar>
          </w:tcPr>
          <w:p w:rsidR="00835A59" w:rsidRPr="00C27DF2" w:rsidRDefault="00835A59" w:rsidP="00BE2835">
            <w:pPr>
              <w:jc w:val="both"/>
              <w:rPr>
                <w:sz w:val="28"/>
                <w:szCs w:val="28"/>
              </w:rPr>
            </w:pPr>
            <w:r w:rsidRPr="00C27DF2">
              <w:rPr>
                <w:sz w:val="28"/>
                <w:szCs w:val="28"/>
              </w:rPr>
              <w:t>по первоначальному взносу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7.</w:t>
            </w:r>
          </w:p>
        </w:tc>
        <w:tc>
          <w:tcPr>
            <w:tcW w:w="4424" w:type="dxa"/>
            <w:noWrap/>
            <w:tcMar>
              <w:top w:w="0" w:type="dxa"/>
              <w:left w:w="57" w:type="dxa"/>
              <w:bottom w:w="0" w:type="dxa"/>
              <w:right w:w="57" w:type="dxa"/>
            </w:tcMar>
          </w:tcPr>
          <w:p w:rsidR="00835A59" w:rsidRPr="00C27DF2" w:rsidRDefault="00835A59" w:rsidP="00BE2835">
            <w:pPr>
              <w:jc w:val="both"/>
              <w:rPr>
                <w:sz w:val="28"/>
                <w:szCs w:val="28"/>
              </w:rPr>
            </w:pPr>
            <w:r w:rsidRPr="00C27DF2">
              <w:rPr>
                <w:sz w:val="28"/>
                <w:szCs w:val="28"/>
              </w:rPr>
              <w:t>Сумма субсидии по лизинговым платежам, решение о пре</w:t>
            </w:r>
            <w:r w:rsidRPr="00C27DF2">
              <w:rPr>
                <w:sz w:val="28"/>
                <w:szCs w:val="28"/>
              </w:rPr>
              <w:softHyphen/>
            </w:r>
            <w:r w:rsidRPr="00C27DF2">
              <w:rPr>
                <w:sz w:val="28"/>
                <w:szCs w:val="28"/>
              </w:rPr>
              <w:lastRenderedPageBreak/>
              <w:t>доставлении которой было принято в предыдущем году (рублей)</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lastRenderedPageBreak/>
              <w:t>8.</w:t>
            </w:r>
          </w:p>
        </w:tc>
        <w:tc>
          <w:tcPr>
            <w:tcW w:w="4424" w:type="dxa"/>
            <w:noWrap/>
            <w:tcMar>
              <w:top w:w="0" w:type="dxa"/>
              <w:left w:w="57" w:type="dxa"/>
              <w:bottom w:w="0" w:type="dxa"/>
              <w:right w:w="57" w:type="dxa"/>
            </w:tcMar>
          </w:tcPr>
          <w:p w:rsidR="00835A59" w:rsidRPr="00C27DF2" w:rsidRDefault="00835A59" w:rsidP="00BE2835">
            <w:pPr>
              <w:jc w:val="both"/>
              <w:rPr>
                <w:sz w:val="28"/>
                <w:szCs w:val="28"/>
              </w:rPr>
            </w:pPr>
            <w:r w:rsidRPr="00C27DF2">
              <w:rPr>
                <w:sz w:val="28"/>
                <w:szCs w:val="28"/>
              </w:rPr>
              <w:t xml:space="preserve">Сумма субсидии по другим формам государственной поддержки, </w:t>
            </w:r>
            <w:proofErr w:type="gramStart"/>
            <w:r w:rsidRPr="00C27DF2">
              <w:rPr>
                <w:sz w:val="28"/>
                <w:szCs w:val="28"/>
              </w:rPr>
              <w:t>решения</w:t>
            </w:r>
            <w:proofErr w:type="gramEnd"/>
            <w:r w:rsidRPr="00C27DF2">
              <w:rPr>
                <w:sz w:val="28"/>
                <w:szCs w:val="28"/>
              </w:rPr>
              <w:t xml:space="preserve"> о пре</w:t>
            </w:r>
            <w:r w:rsidRPr="00C27DF2">
              <w:rPr>
                <w:sz w:val="28"/>
                <w:szCs w:val="28"/>
              </w:rPr>
              <w:softHyphen/>
              <w:t>доставлении которых приняты в текущем году (рублей)</w:t>
            </w:r>
            <w:r w:rsidRPr="00C27DF2">
              <w:rPr>
                <w:sz w:val="28"/>
                <w:szCs w:val="28"/>
                <w:vertAlign w:val="superscript"/>
              </w:rPr>
              <w:t>2</w:t>
            </w:r>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r w:rsidR="00835A59" w:rsidRPr="00C27DF2" w:rsidTr="00BE2835">
        <w:trPr>
          <w:trHeight w:val="20"/>
          <w:jc w:val="center"/>
        </w:trPr>
        <w:tc>
          <w:tcPr>
            <w:tcW w:w="715" w:type="dxa"/>
            <w:tcMar>
              <w:top w:w="0" w:type="dxa"/>
              <w:left w:w="57" w:type="dxa"/>
              <w:bottom w:w="0" w:type="dxa"/>
              <w:right w:w="57" w:type="dxa"/>
            </w:tcMar>
          </w:tcPr>
          <w:p w:rsidR="00835A59" w:rsidRPr="00C27DF2" w:rsidRDefault="00835A59" w:rsidP="00BE2835">
            <w:pPr>
              <w:jc w:val="center"/>
              <w:rPr>
                <w:sz w:val="28"/>
                <w:szCs w:val="28"/>
              </w:rPr>
            </w:pPr>
            <w:r w:rsidRPr="00C27DF2">
              <w:rPr>
                <w:sz w:val="28"/>
                <w:szCs w:val="28"/>
              </w:rPr>
              <w:t>9.</w:t>
            </w:r>
          </w:p>
        </w:tc>
        <w:tc>
          <w:tcPr>
            <w:tcW w:w="4424" w:type="dxa"/>
            <w:noWrap/>
            <w:tcMar>
              <w:top w:w="0" w:type="dxa"/>
              <w:left w:w="57" w:type="dxa"/>
              <w:bottom w:w="0" w:type="dxa"/>
              <w:right w:w="57" w:type="dxa"/>
            </w:tcMar>
          </w:tcPr>
          <w:p w:rsidR="00835A59" w:rsidRPr="00C27DF2" w:rsidRDefault="00835A59" w:rsidP="00BE2835">
            <w:pPr>
              <w:jc w:val="both"/>
              <w:rPr>
                <w:sz w:val="28"/>
                <w:szCs w:val="28"/>
              </w:rPr>
            </w:pPr>
            <w:proofErr w:type="gramStart"/>
            <w:r w:rsidRPr="00C27DF2">
              <w:rPr>
                <w:sz w:val="28"/>
                <w:szCs w:val="28"/>
              </w:rPr>
              <w:t>Бюджетная эффективность (про</w:t>
            </w:r>
            <w:r w:rsidRPr="00C27DF2">
              <w:rPr>
                <w:sz w:val="28"/>
                <w:szCs w:val="28"/>
              </w:rPr>
              <w:softHyphen/>
              <w:t>центов), (налоговые платежи в кон</w:t>
            </w:r>
            <w:r w:rsidRPr="00C27DF2">
              <w:rPr>
                <w:sz w:val="28"/>
                <w:szCs w:val="28"/>
              </w:rPr>
              <w:softHyphen/>
              <w:t>солидированный бюджет Ростов</w:t>
            </w:r>
            <w:r w:rsidRPr="00C27DF2">
              <w:rPr>
                <w:sz w:val="28"/>
                <w:szCs w:val="28"/>
              </w:rPr>
              <w:softHyphen/>
              <w:t xml:space="preserve">ской области / сумма субсидии (пункт 6 + пункт 7+ пункт 8) </w:t>
            </w:r>
            <w:proofErr w:type="spellStart"/>
            <w:r w:rsidRPr="00C27DF2">
              <w:rPr>
                <w:sz w:val="28"/>
                <w:szCs w:val="28"/>
              </w:rPr>
              <w:t>х</w:t>
            </w:r>
            <w:proofErr w:type="spellEnd"/>
            <w:r w:rsidRPr="00C27DF2">
              <w:rPr>
                <w:sz w:val="28"/>
                <w:szCs w:val="28"/>
              </w:rPr>
              <w:t xml:space="preserve"> 100</w:t>
            </w:r>
            <w:proofErr w:type="gramEnd"/>
          </w:p>
        </w:tc>
        <w:tc>
          <w:tcPr>
            <w:tcW w:w="1550" w:type="dxa"/>
            <w:noWrap/>
            <w:tcMar>
              <w:top w:w="0" w:type="dxa"/>
              <w:left w:w="57" w:type="dxa"/>
              <w:bottom w:w="0" w:type="dxa"/>
              <w:right w:w="57" w:type="dxa"/>
            </w:tcMar>
          </w:tcPr>
          <w:p w:rsidR="00835A59" w:rsidRPr="00C27DF2" w:rsidRDefault="00835A59" w:rsidP="00BE2835">
            <w:pPr>
              <w:jc w:val="both"/>
              <w:rPr>
                <w:sz w:val="28"/>
                <w:szCs w:val="28"/>
              </w:rPr>
            </w:pPr>
          </w:p>
        </w:tc>
        <w:tc>
          <w:tcPr>
            <w:tcW w:w="1588" w:type="dxa"/>
            <w:noWrap/>
            <w:tcMar>
              <w:top w:w="0" w:type="dxa"/>
              <w:left w:w="57" w:type="dxa"/>
              <w:bottom w:w="0" w:type="dxa"/>
              <w:right w:w="57" w:type="dxa"/>
            </w:tcMar>
          </w:tcPr>
          <w:p w:rsidR="00835A59" w:rsidRPr="00C27DF2" w:rsidRDefault="00835A59" w:rsidP="00BE2835">
            <w:pPr>
              <w:jc w:val="both"/>
              <w:rPr>
                <w:sz w:val="28"/>
                <w:szCs w:val="28"/>
              </w:rPr>
            </w:pPr>
          </w:p>
        </w:tc>
        <w:tc>
          <w:tcPr>
            <w:tcW w:w="1589" w:type="dxa"/>
            <w:noWrap/>
            <w:tcMar>
              <w:top w:w="0" w:type="dxa"/>
              <w:left w:w="57" w:type="dxa"/>
              <w:bottom w:w="0" w:type="dxa"/>
              <w:right w:w="57" w:type="dxa"/>
            </w:tcMar>
          </w:tcPr>
          <w:p w:rsidR="00835A59" w:rsidRPr="00C27DF2" w:rsidRDefault="00835A59" w:rsidP="00BE2835">
            <w:pPr>
              <w:jc w:val="both"/>
              <w:rPr>
                <w:sz w:val="28"/>
                <w:szCs w:val="28"/>
              </w:rPr>
            </w:pPr>
          </w:p>
        </w:tc>
      </w:tr>
    </w:tbl>
    <w:p w:rsidR="00835A59" w:rsidRPr="00C27DF2" w:rsidRDefault="00835A59" w:rsidP="001E620D">
      <w:pPr>
        <w:jc w:val="both"/>
      </w:pPr>
    </w:p>
    <w:p w:rsidR="00835A59" w:rsidRPr="00C27DF2" w:rsidRDefault="00835A59" w:rsidP="001E620D">
      <w:pPr>
        <w:autoSpaceDE w:val="0"/>
        <w:autoSpaceDN w:val="0"/>
        <w:adjustRightInd w:val="0"/>
        <w:ind w:firstLine="709"/>
        <w:jc w:val="both"/>
        <w:rPr>
          <w:sz w:val="28"/>
          <w:szCs w:val="28"/>
        </w:rPr>
      </w:pPr>
      <w:r w:rsidRPr="00C27DF2">
        <w:rPr>
          <w:sz w:val="28"/>
          <w:szCs w:val="28"/>
        </w:rPr>
        <w:t>Примечания.</w:t>
      </w:r>
    </w:p>
    <w:p w:rsidR="00835A59" w:rsidRPr="00C27DF2" w:rsidRDefault="00835A59" w:rsidP="001E620D">
      <w:pPr>
        <w:autoSpaceDE w:val="0"/>
        <w:autoSpaceDN w:val="0"/>
        <w:adjustRightInd w:val="0"/>
        <w:ind w:firstLine="709"/>
        <w:jc w:val="both"/>
        <w:rPr>
          <w:sz w:val="28"/>
          <w:szCs w:val="28"/>
        </w:rPr>
      </w:pPr>
      <w:r w:rsidRPr="00C27DF2">
        <w:rPr>
          <w:sz w:val="28"/>
          <w:szCs w:val="28"/>
          <w:vertAlign w:val="superscript"/>
        </w:rPr>
        <w:t>1</w:t>
      </w:r>
      <w:r>
        <w:rPr>
          <w:sz w:val="28"/>
          <w:szCs w:val="28"/>
          <w:vertAlign w:val="superscript"/>
        </w:rPr>
        <w:t>  </w:t>
      </w:r>
      <w:r w:rsidRPr="00C27DF2">
        <w:rPr>
          <w:sz w:val="28"/>
          <w:szCs w:val="28"/>
        </w:rPr>
        <w:t>Расчет производить по начисленным налогам на соответствующий финансовый год.</w:t>
      </w:r>
    </w:p>
    <w:p w:rsidR="00835A59" w:rsidRPr="00C27DF2" w:rsidRDefault="00835A59" w:rsidP="001E620D">
      <w:pPr>
        <w:autoSpaceDE w:val="0"/>
        <w:autoSpaceDN w:val="0"/>
        <w:adjustRightInd w:val="0"/>
        <w:ind w:firstLine="709"/>
        <w:jc w:val="both"/>
        <w:rPr>
          <w:sz w:val="28"/>
          <w:szCs w:val="28"/>
        </w:rPr>
      </w:pPr>
      <w:r w:rsidRPr="00C27DF2">
        <w:rPr>
          <w:sz w:val="28"/>
          <w:szCs w:val="28"/>
          <w:vertAlign w:val="superscript"/>
        </w:rPr>
        <w:t>2</w:t>
      </w:r>
      <w:proofErr w:type="gramStart"/>
      <w:r>
        <w:rPr>
          <w:sz w:val="28"/>
          <w:szCs w:val="28"/>
          <w:vertAlign w:val="superscript"/>
        </w:rPr>
        <w:t>  </w:t>
      </w:r>
      <w:r w:rsidRPr="00C27DF2">
        <w:rPr>
          <w:sz w:val="28"/>
          <w:szCs w:val="28"/>
        </w:rPr>
        <w:t>В</w:t>
      </w:r>
      <w:proofErr w:type="gramEnd"/>
      <w:r w:rsidRPr="00C27DF2">
        <w:rPr>
          <w:sz w:val="28"/>
          <w:szCs w:val="28"/>
        </w:rPr>
        <w:t xml:space="preserve"> соответствии с </w:t>
      </w:r>
      <w:r>
        <w:rPr>
          <w:sz w:val="28"/>
          <w:szCs w:val="28"/>
        </w:rPr>
        <w:t>муниципальной</w:t>
      </w:r>
      <w:r w:rsidRPr="00C27DF2">
        <w:rPr>
          <w:sz w:val="28"/>
          <w:szCs w:val="28"/>
        </w:rPr>
        <w:t xml:space="preserve"> программой </w:t>
      </w:r>
      <w:proofErr w:type="spellStart"/>
      <w:r>
        <w:rPr>
          <w:sz w:val="28"/>
          <w:szCs w:val="28"/>
        </w:rPr>
        <w:t>Мясниковского</w:t>
      </w:r>
      <w:proofErr w:type="spellEnd"/>
      <w:r>
        <w:rPr>
          <w:sz w:val="28"/>
          <w:szCs w:val="28"/>
        </w:rPr>
        <w:t xml:space="preserve"> района</w:t>
      </w:r>
      <w:r w:rsidRPr="00C27DF2">
        <w:rPr>
          <w:sz w:val="28"/>
          <w:szCs w:val="28"/>
        </w:rPr>
        <w:t xml:space="preserve"> «Экономическое развитие и инновационная экономика».</w:t>
      </w:r>
    </w:p>
    <w:p w:rsidR="00835A59" w:rsidRPr="00C27DF2" w:rsidRDefault="00835A59" w:rsidP="001E620D">
      <w:pPr>
        <w:jc w:val="both"/>
        <w:rPr>
          <w:sz w:val="28"/>
          <w:szCs w:val="28"/>
        </w:rPr>
      </w:pPr>
    </w:p>
    <w:p w:rsidR="00835A59" w:rsidRPr="00C27DF2" w:rsidRDefault="00835A59" w:rsidP="001E620D">
      <w:pPr>
        <w:jc w:val="both"/>
        <w:rPr>
          <w:sz w:val="28"/>
          <w:szCs w:val="28"/>
        </w:rPr>
      </w:pPr>
      <w:r w:rsidRPr="00C27DF2">
        <w:rPr>
          <w:sz w:val="28"/>
          <w:szCs w:val="28"/>
        </w:rPr>
        <w:t>Руководитель (должность) ___________/_________ Ф.И.О.</w:t>
      </w:r>
      <w:r w:rsidRPr="00C27DF2">
        <w:rPr>
          <w:sz w:val="28"/>
        </w:rPr>
        <w:t xml:space="preserve"> </w:t>
      </w:r>
    </w:p>
    <w:p w:rsidR="00835A59" w:rsidRPr="00C27DF2" w:rsidRDefault="00835A59" w:rsidP="001E620D">
      <w:pPr>
        <w:jc w:val="both"/>
        <w:rPr>
          <w:sz w:val="28"/>
          <w:szCs w:val="28"/>
        </w:rPr>
      </w:pPr>
      <w:r w:rsidRPr="00C27DF2">
        <w:rPr>
          <w:sz w:val="28"/>
          <w:szCs w:val="28"/>
        </w:rPr>
        <w:t>Главный бухгалтер ___________/_________ Ф.И.О.</w:t>
      </w:r>
    </w:p>
    <w:p w:rsidR="00DD7A60" w:rsidRDefault="00DD7A60" w:rsidP="001E620D">
      <w:pPr>
        <w:rPr>
          <w:sz w:val="28"/>
          <w:szCs w:val="28"/>
        </w:rPr>
      </w:pPr>
      <w:r>
        <w:rPr>
          <w:sz w:val="28"/>
          <w:szCs w:val="28"/>
        </w:rPr>
        <w:t>(при наличии)</w:t>
      </w:r>
    </w:p>
    <w:p w:rsidR="00DD7A60" w:rsidRDefault="00DD7A60" w:rsidP="001E620D">
      <w:pPr>
        <w:rPr>
          <w:sz w:val="28"/>
          <w:szCs w:val="28"/>
        </w:rPr>
      </w:pPr>
    </w:p>
    <w:p w:rsidR="00835A59" w:rsidRPr="00C27DF2" w:rsidRDefault="00835A59" w:rsidP="001E620D">
      <w:pPr>
        <w:rPr>
          <w:sz w:val="28"/>
          <w:szCs w:val="28"/>
        </w:rPr>
      </w:pPr>
      <w:r w:rsidRPr="00C27DF2">
        <w:rPr>
          <w:sz w:val="28"/>
          <w:szCs w:val="28"/>
        </w:rPr>
        <w:t xml:space="preserve">Дата </w:t>
      </w:r>
    </w:p>
    <w:p w:rsidR="00835A59" w:rsidRDefault="00835A59" w:rsidP="001E620D">
      <w:pPr>
        <w:widowControl w:val="0"/>
        <w:jc w:val="both"/>
        <w:rPr>
          <w:sz w:val="28"/>
          <w:szCs w:val="28"/>
        </w:rPr>
      </w:pPr>
      <w:r>
        <w:rPr>
          <w:sz w:val="28"/>
          <w:szCs w:val="28"/>
        </w:rPr>
        <w:t>М.П</w:t>
      </w:r>
      <w:r w:rsidRPr="00FC3560">
        <w:rPr>
          <w:sz w:val="28"/>
          <w:szCs w:val="28"/>
        </w:rPr>
        <w:t>.</w:t>
      </w:r>
    </w:p>
    <w:p w:rsidR="00835A59" w:rsidRPr="00186065" w:rsidRDefault="00835A59" w:rsidP="00186065">
      <w:pPr>
        <w:pStyle w:val="ConsPlusNormal"/>
        <w:widowControl/>
        <w:autoSpaceDE w:val="0"/>
        <w:autoSpaceDN w:val="0"/>
        <w:adjustRightInd w:val="0"/>
        <w:ind w:left="5529"/>
        <w:rPr>
          <w:rFonts w:ascii="Times New Roman" w:hAnsi="Times New Roman" w:cs="Times New Roman"/>
          <w:sz w:val="28"/>
          <w:szCs w:val="28"/>
        </w:rPr>
      </w:pPr>
      <w:r>
        <w:rPr>
          <w:sz w:val="28"/>
          <w:szCs w:val="28"/>
        </w:rPr>
        <w:br w:type="page"/>
      </w:r>
      <w:r w:rsidRPr="00186065">
        <w:rPr>
          <w:rFonts w:ascii="Times New Roman" w:hAnsi="Times New Roman" w:cs="Times New Roman"/>
          <w:sz w:val="28"/>
          <w:szCs w:val="28"/>
        </w:rPr>
        <w:lastRenderedPageBreak/>
        <w:t xml:space="preserve"> Приложение № 3</w:t>
      </w:r>
    </w:p>
    <w:p w:rsidR="00835A59" w:rsidRPr="00186065" w:rsidRDefault="00835A59" w:rsidP="00186065">
      <w:pPr>
        <w:ind w:left="5529"/>
        <w:rPr>
          <w:sz w:val="28"/>
          <w:szCs w:val="28"/>
        </w:rPr>
      </w:pPr>
      <w:r w:rsidRPr="00186065">
        <w:rPr>
          <w:sz w:val="28"/>
          <w:szCs w:val="28"/>
        </w:rPr>
        <w:t xml:space="preserve">к Положению о порядке предоставления субсидий субъектам малого и среднего </w:t>
      </w:r>
      <w:r>
        <w:rPr>
          <w:sz w:val="28"/>
          <w:szCs w:val="28"/>
        </w:rPr>
        <w:t>п</w:t>
      </w:r>
      <w:r w:rsidRPr="00186065">
        <w:rPr>
          <w:sz w:val="28"/>
          <w:szCs w:val="28"/>
        </w:rPr>
        <w:t>редпринимательства на возмещение части лизинговых платежей, в том числе первоначального взноса</w:t>
      </w:r>
    </w:p>
    <w:p w:rsidR="00835A59" w:rsidRPr="00C27DF2" w:rsidRDefault="00835A59" w:rsidP="004527F3">
      <w:pPr>
        <w:tabs>
          <w:tab w:val="left" w:pos="6900"/>
        </w:tabs>
        <w:jc w:val="both"/>
        <w:rPr>
          <w:sz w:val="28"/>
          <w:szCs w:val="28"/>
        </w:rPr>
      </w:pPr>
    </w:p>
    <w:p w:rsidR="00835A59" w:rsidRPr="00C27DF2" w:rsidRDefault="00835A59" w:rsidP="004527F3">
      <w:pPr>
        <w:jc w:val="center"/>
        <w:rPr>
          <w:sz w:val="28"/>
          <w:szCs w:val="28"/>
        </w:rPr>
      </w:pPr>
      <w:r w:rsidRPr="00C27DF2">
        <w:rPr>
          <w:sz w:val="28"/>
          <w:szCs w:val="28"/>
        </w:rPr>
        <w:t>РАСЧЕТ</w:t>
      </w:r>
    </w:p>
    <w:p w:rsidR="00835A59" w:rsidRPr="00C27DF2" w:rsidRDefault="00835A59" w:rsidP="004527F3">
      <w:pPr>
        <w:jc w:val="center"/>
        <w:rPr>
          <w:sz w:val="28"/>
          <w:szCs w:val="28"/>
        </w:rPr>
      </w:pPr>
      <w:r w:rsidRPr="00C27DF2">
        <w:rPr>
          <w:sz w:val="28"/>
          <w:szCs w:val="28"/>
        </w:rPr>
        <w:t>суммы субсидии по лизинговым платежам</w:t>
      </w:r>
    </w:p>
    <w:p w:rsidR="00835A59" w:rsidRPr="00C27DF2" w:rsidRDefault="00835A59" w:rsidP="004527F3">
      <w:pPr>
        <w:jc w:val="both"/>
        <w:rPr>
          <w:sz w:val="28"/>
          <w:szCs w:val="28"/>
        </w:rPr>
      </w:pPr>
      <w:r w:rsidRPr="00C27DF2">
        <w:rPr>
          <w:sz w:val="28"/>
          <w:szCs w:val="28"/>
        </w:rPr>
        <w:t>_____________________________________________________________________,</w:t>
      </w:r>
    </w:p>
    <w:p w:rsidR="00835A59" w:rsidRPr="00C27DF2" w:rsidRDefault="00835A59" w:rsidP="004527F3">
      <w:pPr>
        <w:jc w:val="center"/>
      </w:pPr>
      <w:r w:rsidRPr="00C27DF2">
        <w:t>(наименование СМСП)</w:t>
      </w:r>
    </w:p>
    <w:p w:rsidR="00835A59" w:rsidRPr="00C27DF2" w:rsidRDefault="00835A59" w:rsidP="004527F3">
      <w:pPr>
        <w:jc w:val="both"/>
        <w:rPr>
          <w:sz w:val="28"/>
          <w:szCs w:val="28"/>
        </w:rPr>
      </w:pPr>
      <w:r w:rsidRPr="00C27DF2">
        <w:rPr>
          <w:sz w:val="28"/>
          <w:szCs w:val="28"/>
        </w:rPr>
        <w:t>ИНН ______________, КПП _______________, расчетный счет _______________</w:t>
      </w:r>
    </w:p>
    <w:p w:rsidR="00835A59" w:rsidRPr="00C27DF2" w:rsidRDefault="00835A59" w:rsidP="004527F3">
      <w:pPr>
        <w:jc w:val="both"/>
        <w:rPr>
          <w:sz w:val="28"/>
          <w:szCs w:val="28"/>
        </w:rPr>
      </w:pPr>
      <w:r w:rsidRPr="00C27DF2">
        <w:rPr>
          <w:sz w:val="28"/>
          <w:szCs w:val="28"/>
        </w:rPr>
        <w:t>_____________________________________________________________________,</w:t>
      </w:r>
    </w:p>
    <w:p w:rsidR="00835A59" w:rsidRPr="00C27DF2" w:rsidRDefault="00835A59" w:rsidP="004527F3">
      <w:pPr>
        <w:jc w:val="center"/>
      </w:pPr>
      <w:r w:rsidRPr="00C27DF2">
        <w:t>(наименование банка)</w:t>
      </w:r>
    </w:p>
    <w:p w:rsidR="00835A59" w:rsidRPr="00C27DF2" w:rsidRDefault="00835A59" w:rsidP="004527F3">
      <w:pPr>
        <w:jc w:val="both"/>
        <w:rPr>
          <w:sz w:val="28"/>
          <w:szCs w:val="28"/>
        </w:rPr>
      </w:pPr>
      <w:r w:rsidRPr="00C27DF2">
        <w:rPr>
          <w:sz w:val="28"/>
          <w:szCs w:val="28"/>
        </w:rPr>
        <w:t>БИК ________________, корреспондентский счет __________________________.</w:t>
      </w:r>
    </w:p>
    <w:p w:rsidR="00835A59" w:rsidRPr="00C27DF2" w:rsidRDefault="00835A59" w:rsidP="004527F3">
      <w:pPr>
        <w:jc w:val="both"/>
        <w:rPr>
          <w:sz w:val="28"/>
          <w:szCs w:val="28"/>
        </w:rPr>
      </w:pPr>
      <w:r w:rsidRPr="00C27DF2">
        <w:rPr>
          <w:sz w:val="28"/>
          <w:szCs w:val="28"/>
        </w:rPr>
        <w:t>Предмет лизинга ______________________________________________________.</w:t>
      </w:r>
    </w:p>
    <w:p w:rsidR="00835A59" w:rsidRPr="00C27DF2" w:rsidRDefault="00835A59" w:rsidP="004527F3">
      <w:pPr>
        <w:jc w:val="both"/>
        <w:rPr>
          <w:sz w:val="28"/>
          <w:szCs w:val="28"/>
        </w:rPr>
      </w:pPr>
      <w:r w:rsidRPr="00C27DF2">
        <w:rPr>
          <w:sz w:val="28"/>
          <w:szCs w:val="28"/>
        </w:rPr>
        <w:t xml:space="preserve">По договору финансовой аренды (лизинга) </w:t>
      </w:r>
      <w:proofErr w:type="gramStart"/>
      <w:r w:rsidRPr="00C27DF2">
        <w:rPr>
          <w:sz w:val="28"/>
          <w:szCs w:val="28"/>
        </w:rPr>
        <w:t>от</w:t>
      </w:r>
      <w:proofErr w:type="gramEnd"/>
      <w:r w:rsidRPr="00C27DF2">
        <w:rPr>
          <w:sz w:val="28"/>
          <w:szCs w:val="28"/>
        </w:rPr>
        <w:t xml:space="preserve"> ________________ № __________,</w:t>
      </w:r>
    </w:p>
    <w:p w:rsidR="00835A59" w:rsidRPr="00C27DF2" w:rsidRDefault="00835A59" w:rsidP="004527F3">
      <w:pPr>
        <w:jc w:val="both"/>
        <w:rPr>
          <w:sz w:val="28"/>
          <w:szCs w:val="28"/>
        </w:rPr>
      </w:pPr>
      <w:r w:rsidRPr="00C27DF2">
        <w:rPr>
          <w:sz w:val="28"/>
          <w:szCs w:val="28"/>
        </w:rPr>
        <w:t xml:space="preserve">заключенному </w:t>
      </w:r>
      <w:proofErr w:type="gramStart"/>
      <w:r w:rsidRPr="00C27DF2">
        <w:rPr>
          <w:sz w:val="28"/>
          <w:szCs w:val="28"/>
        </w:rPr>
        <w:t>с</w:t>
      </w:r>
      <w:proofErr w:type="gramEnd"/>
      <w:r w:rsidRPr="00C27DF2">
        <w:rPr>
          <w:sz w:val="28"/>
          <w:szCs w:val="28"/>
        </w:rPr>
        <w:t xml:space="preserve"> ______________________________________________________,</w:t>
      </w:r>
    </w:p>
    <w:p w:rsidR="00835A59" w:rsidRPr="00C27DF2" w:rsidRDefault="00835A59" w:rsidP="004527F3">
      <w:pPr>
        <w:jc w:val="center"/>
      </w:pPr>
      <w:r w:rsidRPr="00C27DF2">
        <w:t>(наименование лизингодателя)</w:t>
      </w:r>
    </w:p>
    <w:p w:rsidR="00835A59" w:rsidRPr="00C27DF2" w:rsidRDefault="00835A59" w:rsidP="004527F3">
      <w:pPr>
        <w:jc w:val="both"/>
        <w:rPr>
          <w:sz w:val="28"/>
          <w:szCs w:val="28"/>
        </w:rPr>
      </w:pPr>
      <w:r w:rsidRPr="00C27DF2">
        <w:rPr>
          <w:sz w:val="28"/>
          <w:szCs w:val="28"/>
        </w:rPr>
        <w:t>на сумму ______________________________________________________ руб</w:t>
      </w:r>
      <w:r>
        <w:rPr>
          <w:sz w:val="28"/>
          <w:szCs w:val="28"/>
        </w:rPr>
        <w:t>лей</w:t>
      </w:r>
      <w:r w:rsidRPr="00C27DF2">
        <w:rPr>
          <w:sz w:val="28"/>
          <w:szCs w:val="28"/>
        </w:rPr>
        <w:t xml:space="preserve">. </w:t>
      </w:r>
    </w:p>
    <w:p w:rsidR="00835A59" w:rsidRPr="00C27DF2" w:rsidRDefault="00835A59" w:rsidP="004527F3">
      <w:pPr>
        <w:jc w:val="both"/>
        <w:rPr>
          <w:sz w:val="28"/>
          <w:szCs w:val="28"/>
        </w:rPr>
      </w:pPr>
      <w:r w:rsidRPr="00C27DF2">
        <w:rPr>
          <w:sz w:val="28"/>
          <w:szCs w:val="28"/>
        </w:rPr>
        <w:t>Расчет субсидии за период с _________________ по _______________ 20 ____ г.</w:t>
      </w:r>
    </w:p>
    <w:p w:rsidR="00835A59" w:rsidRPr="00C27DF2" w:rsidRDefault="00835A59" w:rsidP="004527F3">
      <w:pPr>
        <w:jc w:val="both"/>
        <w:rPr>
          <w:sz w:val="28"/>
          <w:szCs w:val="28"/>
        </w:rPr>
      </w:pPr>
      <w:r w:rsidRPr="00C27DF2">
        <w:rPr>
          <w:sz w:val="28"/>
          <w:szCs w:val="28"/>
        </w:rPr>
        <w:t>1. Дата предоставления имущества в лизинг (дата акта приема-передачи) ______.</w:t>
      </w:r>
    </w:p>
    <w:p w:rsidR="00835A59" w:rsidRPr="00C27DF2" w:rsidRDefault="00835A59" w:rsidP="004527F3">
      <w:pPr>
        <w:jc w:val="both"/>
        <w:rPr>
          <w:sz w:val="28"/>
          <w:szCs w:val="28"/>
        </w:rPr>
      </w:pPr>
      <w:r w:rsidRPr="00C27DF2">
        <w:rPr>
          <w:sz w:val="28"/>
          <w:szCs w:val="28"/>
        </w:rPr>
        <w:t>2. Сумма фактически произведенных лизинговых платежей ___________ рублей.</w:t>
      </w:r>
    </w:p>
    <w:p w:rsidR="00835A59" w:rsidRPr="00C27DF2" w:rsidRDefault="00835A59" w:rsidP="004527F3">
      <w:pPr>
        <w:jc w:val="both"/>
        <w:rPr>
          <w:sz w:val="28"/>
          <w:szCs w:val="28"/>
        </w:rPr>
      </w:pPr>
      <w:r w:rsidRPr="00C27DF2">
        <w:rPr>
          <w:sz w:val="28"/>
          <w:szCs w:val="28"/>
        </w:rPr>
        <w:t xml:space="preserve">3. </w:t>
      </w:r>
      <w:r>
        <w:rPr>
          <w:sz w:val="28"/>
          <w:szCs w:val="28"/>
        </w:rPr>
        <w:t>Ключевая ставка Б</w:t>
      </w:r>
      <w:r w:rsidRPr="00C27DF2">
        <w:rPr>
          <w:sz w:val="28"/>
          <w:szCs w:val="28"/>
        </w:rPr>
        <w:t>анка России</w:t>
      </w:r>
      <w:r>
        <w:rPr>
          <w:sz w:val="28"/>
          <w:szCs w:val="28"/>
        </w:rPr>
        <w:t xml:space="preserve">, действовавшая на момент уплаты </w:t>
      </w:r>
      <w:r w:rsidRPr="00C27DF2">
        <w:rPr>
          <w:sz w:val="28"/>
          <w:szCs w:val="28"/>
        </w:rPr>
        <w:t>лизингового платежа</w:t>
      </w:r>
      <w:r>
        <w:rPr>
          <w:sz w:val="28"/>
          <w:szCs w:val="28"/>
        </w:rPr>
        <w:t xml:space="preserve"> субъектом малого и среднего предпринимательства от остаточной стоимости предмета лизинга в текущем году</w:t>
      </w:r>
      <w:r w:rsidRPr="00C27DF2">
        <w:rPr>
          <w:sz w:val="28"/>
          <w:szCs w:val="28"/>
        </w:rPr>
        <w:t>: ________ процентов.</w:t>
      </w:r>
    </w:p>
    <w:p w:rsidR="00835A59" w:rsidRPr="00C27DF2" w:rsidRDefault="00835A59" w:rsidP="004527F3">
      <w:pPr>
        <w:jc w:val="both"/>
        <w:rPr>
          <w:sz w:val="28"/>
          <w:szCs w:val="28"/>
        </w:rPr>
      </w:pPr>
    </w:p>
    <w:tbl>
      <w:tblPr>
        <w:tblW w:w="5000"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560"/>
        <w:gridCol w:w="1701"/>
        <w:gridCol w:w="2126"/>
        <w:gridCol w:w="1614"/>
      </w:tblGrid>
      <w:tr w:rsidR="00835A59" w:rsidRPr="00F525B0" w:rsidTr="0024182B">
        <w:trPr>
          <w:cantSplit/>
        </w:trPr>
        <w:tc>
          <w:tcPr>
            <w:tcW w:w="2977" w:type="dxa"/>
            <w:tcMar>
              <w:top w:w="28" w:type="dxa"/>
              <w:left w:w="28" w:type="dxa"/>
              <w:bottom w:w="28" w:type="dxa"/>
              <w:right w:w="28" w:type="dxa"/>
            </w:tcMar>
          </w:tcPr>
          <w:p w:rsidR="00835A59" w:rsidRPr="00F525B0" w:rsidRDefault="00835A59" w:rsidP="004527F3">
            <w:pPr>
              <w:jc w:val="center"/>
            </w:pPr>
            <w:r w:rsidRPr="00F525B0">
              <w:t>Остаток платежа по договору фи</w:t>
            </w:r>
            <w:r w:rsidRPr="00F525B0">
              <w:softHyphen/>
              <w:t xml:space="preserve">нансовой </w:t>
            </w:r>
            <w:r>
              <w:t>а</w:t>
            </w:r>
            <w:r w:rsidRPr="00F525B0">
              <w:t>ренды (лизинга)</w:t>
            </w:r>
          </w:p>
          <w:p w:rsidR="00835A59" w:rsidRPr="00F525B0" w:rsidRDefault="00835A59" w:rsidP="004527F3">
            <w:pPr>
              <w:jc w:val="center"/>
            </w:pPr>
            <w:r w:rsidRPr="00F525B0">
              <w:t>за вычетом погашенной ее части</w:t>
            </w:r>
          </w:p>
          <w:p w:rsidR="00835A59" w:rsidRPr="00F525B0" w:rsidRDefault="00835A59" w:rsidP="004527F3">
            <w:pPr>
              <w:jc w:val="center"/>
            </w:pPr>
            <w:r w:rsidRPr="00F525B0">
              <w:t>за предыдущие периоды, без учета части на по</w:t>
            </w:r>
            <w:r w:rsidRPr="00F525B0">
              <w:softHyphen/>
              <w:t>крытие дохода ли</w:t>
            </w:r>
            <w:r w:rsidRPr="00F525B0">
              <w:softHyphen/>
              <w:t>зингодателя и без НДС (рублей)</w:t>
            </w:r>
          </w:p>
        </w:tc>
        <w:tc>
          <w:tcPr>
            <w:tcW w:w="1560" w:type="dxa"/>
            <w:tcMar>
              <w:top w:w="28" w:type="dxa"/>
              <w:left w:w="28" w:type="dxa"/>
              <w:bottom w:w="28" w:type="dxa"/>
              <w:right w:w="28" w:type="dxa"/>
            </w:tcMar>
          </w:tcPr>
          <w:p w:rsidR="00835A59" w:rsidRPr="00F525B0" w:rsidRDefault="00835A59" w:rsidP="0024182B">
            <w:pPr>
              <w:jc w:val="center"/>
            </w:pPr>
            <w:r w:rsidRPr="00F525B0">
              <w:t>Расчетный пе</w:t>
            </w:r>
            <w:r w:rsidRPr="00F525B0">
              <w:softHyphen/>
              <w:t>риод лизинговых платежей (указыв</w:t>
            </w:r>
            <w:r>
              <w:t>а</w:t>
            </w:r>
            <w:r w:rsidRPr="00F525B0">
              <w:t>ются даты по</w:t>
            </w:r>
            <w:r w:rsidRPr="00F525B0">
              <w:softHyphen/>
              <w:t>следних про</w:t>
            </w:r>
            <w:r w:rsidRPr="00F525B0">
              <w:softHyphen/>
              <w:t>изведенных лизинговых платежей)</w:t>
            </w:r>
          </w:p>
        </w:tc>
        <w:tc>
          <w:tcPr>
            <w:tcW w:w="1701" w:type="dxa"/>
            <w:tcMar>
              <w:top w:w="28" w:type="dxa"/>
              <w:left w:w="28" w:type="dxa"/>
              <w:bottom w:w="28" w:type="dxa"/>
              <w:right w:w="28" w:type="dxa"/>
            </w:tcMar>
          </w:tcPr>
          <w:p w:rsidR="00835A59" w:rsidRPr="00F525B0" w:rsidRDefault="00835A59" w:rsidP="004527F3">
            <w:pPr>
              <w:jc w:val="center"/>
            </w:pPr>
            <w:r w:rsidRPr="00F525B0">
              <w:t>Количество дней между последними лизинговы</w:t>
            </w:r>
            <w:r w:rsidRPr="00F525B0">
              <w:softHyphen/>
              <w:t>ми плате</w:t>
            </w:r>
            <w:r w:rsidRPr="00F525B0">
              <w:softHyphen/>
              <w:t>жами</w:t>
            </w:r>
          </w:p>
        </w:tc>
        <w:tc>
          <w:tcPr>
            <w:tcW w:w="2126" w:type="dxa"/>
            <w:tcMar>
              <w:top w:w="28" w:type="dxa"/>
              <w:left w:w="28" w:type="dxa"/>
              <w:bottom w:w="28" w:type="dxa"/>
              <w:right w:w="28" w:type="dxa"/>
            </w:tcMar>
          </w:tcPr>
          <w:p w:rsidR="00835A59" w:rsidRPr="00F525B0" w:rsidRDefault="00835A59" w:rsidP="004527F3">
            <w:pPr>
              <w:jc w:val="center"/>
            </w:pPr>
            <w:proofErr w:type="gramStart"/>
            <w:r w:rsidRPr="00F525B0">
              <w:t xml:space="preserve">Размер субсидии </w:t>
            </w:r>
            <w:r w:rsidRPr="00F525B0">
              <w:br/>
              <w:t xml:space="preserve">(графа 1 </w:t>
            </w:r>
            <w:proofErr w:type="spellStart"/>
            <w:r w:rsidRPr="00F525B0">
              <w:t>х</w:t>
            </w:r>
            <w:proofErr w:type="spellEnd"/>
            <w:r w:rsidRPr="00F525B0">
              <w:t xml:space="preserve"> графу 3 </w:t>
            </w:r>
            <w:proofErr w:type="spellStart"/>
            <w:r w:rsidRPr="00F525B0">
              <w:t>х</w:t>
            </w:r>
            <w:proofErr w:type="spellEnd"/>
            <w:proofErr w:type="gramEnd"/>
          </w:p>
          <w:p w:rsidR="00835A59" w:rsidRPr="00F525B0" w:rsidRDefault="00835A59" w:rsidP="004527F3">
            <w:pPr>
              <w:jc w:val="center"/>
            </w:pPr>
            <w:proofErr w:type="spellStart"/>
            <w:r w:rsidRPr="00F525B0">
              <w:t>х</w:t>
            </w:r>
            <w:proofErr w:type="spellEnd"/>
            <w:r w:rsidRPr="00F525B0">
              <w:t xml:space="preserve"> пункт 3 </w:t>
            </w:r>
            <w:proofErr w:type="spellStart"/>
            <w:r w:rsidRPr="00F525B0">
              <w:t>х</w:t>
            </w:r>
            <w:proofErr w:type="spellEnd"/>
            <w:r w:rsidRPr="00F525B0">
              <w:t xml:space="preserve"> 3)</w:t>
            </w:r>
            <w:r w:rsidRPr="00F525B0">
              <w:br/>
              <w:t>________</w:t>
            </w:r>
            <w:r>
              <w:t>_______</w:t>
            </w:r>
          </w:p>
          <w:p w:rsidR="00835A59" w:rsidRPr="00F525B0" w:rsidRDefault="00835A59" w:rsidP="004527F3">
            <w:pPr>
              <w:jc w:val="center"/>
            </w:pPr>
            <w:r w:rsidRPr="00F525B0">
              <w:t xml:space="preserve">4 </w:t>
            </w:r>
            <w:proofErr w:type="spellStart"/>
            <w:r w:rsidRPr="00F525B0">
              <w:t>х</w:t>
            </w:r>
            <w:proofErr w:type="spellEnd"/>
            <w:r w:rsidRPr="00F525B0">
              <w:t xml:space="preserve"> 365 (366) дней</w:t>
            </w:r>
          </w:p>
          <w:p w:rsidR="00835A59" w:rsidRPr="00F525B0" w:rsidRDefault="00835A59" w:rsidP="004527F3">
            <w:pPr>
              <w:jc w:val="center"/>
            </w:pPr>
            <w:r w:rsidRPr="00F525B0">
              <w:t>(рублей)</w:t>
            </w:r>
          </w:p>
        </w:tc>
        <w:tc>
          <w:tcPr>
            <w:tcW w:w="1614" w:type="dxa"/>
            <w:tcMar>
              <w:top w:w="28" w:type="dxa"/>
              <w:left w:w="28" w:type="dxa"/>
              <w:bottom w:w="28" w:type="dxa"/>
              <w:right w:w="28" w:type="dxa"/>
            </w:tcMar>
          </w:tcPr>
          <w:p w:rsidR="00835A59" w:rsidRPr="00F525B0" w:rsidRDefault="00835A59" w:rsidP="004527F3">
            <w:pPr>
              <w:jc w:val="center"/>
            </w:pPr>
            <w:r w:rsidRPr="00F525B0">
              <w:t>Размер лизинго</w:t>
            </w:r>
            <w:r w:rsidRPr="00F525B0">
              <w:softHyphen/>
              <w:t>вого пла</w:t>
            </w:r>
            <w:r w:rsidRPr="00F525B0">
              <w:softHyphen/>
              <w:t xml:space="preserve">тежа </w:t>
            </w:r>
          </w:p>
          <w:p w:rsidR="00835A59" w:rsidRPr="00F525B0" w:rsidRDefault="00835A59" w:rsidP="004527F3">
            <w:pPr>
              <w:jc w:val="center"/>
            </w:pPr>
            <w:r w:rsidRPr="00F525B0">
              <w:t>без учета части на покрытие дохода лизинго</w:t>
            </w:r>
            <w:r w:rsidRPr="00F525B0">
              <w:softHyphen/>
              <w:t>дателя и без НДС (рублей)</w:t>
            </w:r>
          </w:p>
        </w:tc>
      </w:tr>
      <w:tr w:rsidR="00835A59" w:rsidRPr="00F525B0" w:rsidTr="0024182B">
        <w:trPr>
          <w:cantSplit/>
        </w:trPr>
        <w:tc>
          <w:tcPr>
            <w:tcW w:w="2977" w:type="dxa"/>
            <w:tcMar>
              <w:top w:w="28" w:type="dxa"/>
              <w:left w:w="28" w:type="dxa"/>
              <w:bottom w:w="28" w:type="dxa"/>
              <w:right w:w="28" w:type="dxa"/>
            </w:tcMar>
          </w:tcPr>
          <w:p w:rsidR="00835A59" w:rsidRPr="00F525B0" w:rsidRDefault="00835A59" w:rsidP="004527F3">
            <w:pPr>
              <w:jc w:val="center"/>
            </w:pPr>
            <w:r w:rsidRPr="00F525B0">
              <w:t>1</w:t>
            </w:r>
          </w:p>
        </w:tc>
        <w:tc>
          <w:tcPr>
            <w:tcW w:w="1560" w:type="dxa"/>
            <w:tcMar>
              <w:top w:w="28" w:type="dxa"/>
              <w:left w:w="28" w:type="dxa"/>
              <w:bottom w:w="28" w:type="dxa"/>
              <w:right w:w="28" w:type="dxa"/>
            </w:tcMar>
          </w:tcPr>
          <w:p w:rsidR="00835A59" w:rsidRPr="00F525B0" w:rsidRDefault="00835A59" w:rsidP="004527F3">
            <w:pPr>
              <w:jc w:val="center"/>
            </w:pPr>
            <w:r w:rsidRPr="00F525B0">
              <w:t>2</w:t>
            </w:r>
          </w:p>
        </w:tc>
        <w:tc>
          <w:tcPr>
            <w:tcW w:w="1701" w:type="dxa"/>
            <w:tcMar>
              <w:top w:w="28" w:type="dxa"/>
              <w:left w:w="28" w:type="dxa"/>
              <w:bottom w:w="28" w:type="dxa"/>
              <w:right w:w="28" w:type="dxa"/>
            </w:tcMar>
          </w:tcPr>
          <w:p w:rsidR="00835A59" w:rsidRPr="00F525B0" w:rsidRDefault="00835A59" w:rsidP="004527F3">
            <w:pPr>
              <w:jc w:val="center"/>
            </w:pPr>
            <w:r w:rsidRPr="00F525B0">
              <w:t>3</w:t>
            </w:r>
          </w:p>
        </w:tc>
        <w:tc>
          <w:tcPr>
            <w:tcW w:w="2126" w:type="dxa"/>
            <w:tcMar>
              <w:top w:w="28" w:type="dxa"/>
              <w:left w:w="28" w:type="dxa"/>
              <w:bottom w:w="28" w:type="dxa"/>
              <w:right w:w="28" w:type="dxa"/>
            </w:tcMar>
          </w:tcPr>
          <w:p w:rsidR="00835A59" w:rsidRPr="00F525B0" w:rsidRDefault="00835A59" w:rsidP="004527F3">
            <w:pPr>
              <w:jc w:val="center"/>
            </w:pPr>
            <w:r w:rsidRPr="00F525B0">
              <w:t>4</w:t>
            </w:r>
          </w:p>
        </w:tc>
        <w:tc>
          <w:tcPr>
            <w:tcW w:w="1614" w:type="dxa"/>
            <w:tcMar>
              <w:top w:w="28" w:type="dxa"/>
              <w:left w:w="28" w:type="dxa"/>
              <w:bottom w:w="28" w:type="dxa"/>
              <w:right w:w="28" w:type="dxa"/>
            </w:tcMar>
          </w:tcPr>
          <w:p w:rsidR="00835A59" w:rsidRPr="00F525B0" w:rsidRDefault="00835A59" w:rsidP="004527F3">
            <w:pPr>
              <w:jc w:val="center"/>
            </w:pPr>
            <w:r w:rsidRPr="00F525B0">
              <w:t>5</w:t>
            </w:r>
          </w:p>
        </w:tc>
      </w:tr>
      <w:tr w:rsidR="00835A59" w:rsidRPr="00F525B0" w:rsidTr="0024182B">
        <w:trPr>
          <w:cantSplit/>
        </w:trPr>
        <w:tc>
          <w:tcPr>
            <w:tcW w:w="2977" w:type="dxa"/>
            <w:tcMar>
              <w:top w:w="28" w:type="dxa"/>
              <w:left w:w="28" w:type="dxa"/>
              <w:bottom w:w="28" w:type="dxa"/>
              <w:right w:w="28" w:type="dxa"/>
            </w:tcMar>
          </w:tcPr>
          <w:p w:rsidR="00835A59" w:rsidRPr="00F525B0" w:rsidRDefault="00835A59" w:rsidP="004527F3">
            <w:pPr>
              <w:jc w:val="both"/>
            </w:pPr>
          </w:p>
        </w:tc>
        <w:tc>
          <w:tcPr>
            <w:tcW w:w="1560" w:type="dxa"/>
            <w:tcMar>
              <w:top w:w="28" w:type="dxa"/>
              <w:left w:w="28" w:type="dxa"/>
              <w:bottom w:w="28" w:type="dxa"/>
              <w:right w:w="28" w:type="dxa"/>
            </w:tcMar>
          </w:tcPr>
          <w:p w:rsidR="00835A59" w:rsidRPr="00F525B0" w:rsidRDefault="00835A59" w:rsidP="004527F3">
            <w:pPr>
              <w:jc w:val="both"/>
            </w:pPr>
          </w:p>
        </w:tc>
        <w:tc>
          <w:tcPr>
            <w:tcW w:w="1701" w:type="dxa"/>
            <w:tcMar>
              <w:top w:w="28" w:type="dxa"/>
              <w:left w:w="28" w:type="dxa"/>
              <w:bottom w:w="28" w:type="dxa"/>
              <w:right w:w="28" w:type="dxa"/>
            </w:tcMar>
          </w:tcPr>
          <w:p w:rsidR="00835A59" w:rsidRPr="00F525B0" w:rsidRDefault="00835A59" w:rsidP="004527F3">
            <w:pPr>
              <w:jc w:val="both"/>
            </w:pPr>
          </w:p>
        </w:tc>
        <w:tc>
          <w:tcPr>
            <w:tcW w:w="2126" w:type="dxa"/>
            <w:tcMar>
              <w:top w:w="28" w:type="dxa"/>
              <w:left w:w="28" w:type="dxa"/>
              <w:bottom w:w="28" w:type="dxa"/>
              <w:right w:w="28" w:type="dxa"/>
            </w:tcMar>
          </w:tcPr>
          <w:p w:rsidR="00835A59" w:rsidRPr="00F525B0" w:rsidRDefault="00835A59" w:rsidP="004527F3">
            <w:pPr>
              <w:jc w:val="both"/>
            </w:pPr>
          </w:p>
        </w:tc>
        <w:tc>
          <w:tcPr>
            <w:tcW w:w="1614" w:type="dxa"/>
            <w:tcMar>
              <w:top w:w="28" w:type="dxa"/>
              <w:left w:w="28" w:type="dxa"/>
              <w:bottom w:w="28" w:type="dxa"/>
              <w:right w:w="28" w:type="dxa"/>
            </w:tcMar>
          </w:tcPr>
          <w:p w:rsidR="00835A59" w:rsidRPr="00F525B0" w:rsidRDefault="00835A59" w:rsidP="004527F3">
            <w:pPr>
              <w:jc w:val="both"/>
            </w:pPr>
          </w:p>
        </w:tc>
      </w:tr>
    </w:tbl>
    <w:p w:rsidR="00835A59" w:rsidRPr="00C27DF2" w:rsidRDefault="00835A59" w:rsidP="004527F3">
      <w:pPr>
        <w:ind w:firstLine="709"/>
        <w:jc w:val="both"/>
        <w:rPr>
          <w:sz w:val="28"/>
          <w:szCs w:val="28"/>
        </w:rPr>
      </w:pPr>
    </w:p>
    <w:p w:rsidR="00835A59" w:rsidRPr="00C27DF2" w:rsidRDefault="00835A59" w:rsidP="004527F3">
      <w:pPr>
        <w:autoSpaceDE w:val="0"/>
        <w:autoSpaceDN w:val="0"/>
        <w:adjustRightInd w:val="0"/>
        <w:ind w:firstLine="709"/>
        <w:jc w:val="both"/>
        <w:rPr>
          <w:sz w:val="28"/>
          <w:szCs w:val="28"/>
        </w:rPr>
      </w:pPr>
    </w:p>
    <w:p w:rsidR="00835A59" w:rsidRPr="00C27DF2" w:rsidRDefault="00835A59" w:rsidP="004527F3">
      <w:pPr>
        <w:jc w:val="both"/>
        <w:rPr>
          <w:sz w:val="28"/>
          <w:szCs w:val="28"/>
        </w:rPr>
      </w:pPr>
      <w:r w:rsidRPr="00C27DF2">
        <w:rPr>
          <w:sz w:val="28"/>
          <w:szCs w:val="28"/>
        </w:rPr>
        <w:t>Руководитель (должность) ____________________ Ф.И.О.</w:t>
      </w:r>
    </w:p>
    <w:p w:rsidR="00835A59" w:rsidRPr="00C27DF2" w:rsidRDefault="00835A59" w:rsidP="004527F3">
      <w:pPr>
        <w:jc w:val="both"/>
        <w:rPr>
          <w:sz w:val="28"/>
          <w:szCs w:val="28"/>
        </w:rPr>
      </w:pPr>
      <w:r w:rsidRPr="00C27DF2">
        <w:t xml:space="preserve">                                                                     (подпись)</w:t>
      </w:r>
    </w:p>
    <w:p w:rsidR="00835A59" w:rsidRPr="00C27DF2" w:rsidRDefault="00835A59" w:rsidP="004527F3">
      <w:pPr>
        <w:jc w:val="both"/>
        <w:rPr>
          <w:sz w:val="28"/>
          <w:szCs w:val="28"/>
        </w:rPr>
      </w:pPr>
    </w:p>
    <w:p w:rsidR="00835A59" w:rsidRPr="00C27DF2" w:rsidRDefault="00835A59" w:rsidP="004527F3">
      <w:pPr>
        <w:jc w:val="both"/>
        <w:rPr>
          <w:sz w:val="28"/>
          <w:szCs w:val="28"/>
        </w:rPr>
      </w:pPr>
      <w:r w:rsidRPr="00C27DF2">
        <w:rPr>
          <w:sz w:val="28"/>
          <w:szCs w:val="28"/>
        </w:rPr>
        <w:lastRenderedPageBreak/>
        <w:t>Главный бухгалтер ____________________ Ф.И.О.</w:t>
      </w:r>
    </w:p>
    <w:p w:rsidR="00835A59" w:rsidRPr="00C27DF2" w:rsidRDefault="00835A59" w:rsidP="004527F3">
      <w:pPr>
        <w:jc w:val="both"/>
      </w:pPr>
      <w:r w:rsidRPr="00C27DF2">
        <w:t xml:space="preserve">   </w:t>
      </w:r>
      <w:r w:rsidR="00DD7A60">
        <w:t>(при наличии)</w:t>
      </w:r>
      <w:r w:rsidRPr="00C27DF2">
        <w:t xml:space="preserve">                                   (подпись)</w:t>
      </w:r>
    </w:p>
    <w:p w:rsidR="00DD7A60" w:rsidRDefault="00DD7A60" w:rsidP="004527F3">
      <w:pPr>
        <w:widowControl w:val="0"/>
        <w:autoSpaceDE w:val="0"/>
        <w:autoSpaceDN w:val="0"/>
        <w:adjustRightInd w:val="0"/>
        <w:jc w:val="both"/>
        <w:outlineLvl w:val="0"/>
        <w:rPr>
          <w:sz w:val="28"/>
          <w:szCs w:val="28"/>
        </w:rPr>
      </w:pPr>
    </w:p>
    <w:p w:rsidR="00835A59" w:rsidRDefault="00835A59" w:rsidP="004527F3">
      <w:pPr>
        <w:widowControl w:val="0"/>
        <w:autoSpaceDE w:val="0"/>
        <w:autoSpaceDN w:val="0"/>
        <w:adjustRightInd w:val="0"/>
        <w:jc w:val="both"/>
        <w:outlineLvl w:val="0"/>
        <w:rPr>
          <w:sz w:val="28"/>
          <w:szCs w:val="28"/>
        </w:rPr>
      </w:pPr>
      <w:r>
        <w:rPr>
          <w:sz w:val="28"/>
          <w:szCs w:val="28"/>
        </w:rPr>
        <w:t>Дата</w:t>
      </w:r>
    </w:p>
    <w:p w:rsidR="00835A59" w:rsidRPr="00FC3560" w:rsidRDefault="00835A59" w:rsidP="004527F3">
      <w:pPr>
        <w:widowControl w:val="0"/>
        <w:autoSpaceDE w:val="0"/>
        <w:autoSpaceDN w:val="0"/>
        <w:adjustRightInd w:val="0"/>
        <w:jc w:val="both"/>
        <w:outlineLvl w:val="0"/>
        <w:rPr>
          <w:sz w:val="28"/>
          <w:szCs w:val="16"/>
        </w:rPr>
      </w:pPr>
      <w:r>
        <w:rPr>
          <w:sz w:val="28"/>
          <w:szCs w:val="28"/>
        </w:rPr>
        <w:t>М.П</w:t>
      </w:r>
      <w:r w:rsidRPr="007B63E1">
        <w:rPr>
          <w:sz w:val="28"/>
          <w:szCs w:val="28"/>
        </w:rPr>
        <w:t>.</w:t>
      </w:r>
    </w:p>
    <w:p w:rsidR="00835A59" w:rsidRDefault="00835A59" w:rsidP="004527F3">
      <w:pPr>
        <w:autoSpaceDE w:val="0"/>
        <w:autoSpaceDN w:val="0"/>
        <w:adjustRightInd w:val="0"/>
        <w:ind w:firstLine="709"/>
        <w:jc w:val="both"/>
        <w:rPr>
          <w:sz w:val="28"/>
          <w:szCs w:val="28"/>
        </w:rPr>
      </w:pPr>
    </w:p>
    <w:p w:rsidR="00835A59" w:rsidRPr="00C27DF2" w:rsidRDefault="00835A59" w:rsidP="004527F3">
      <w:pPr>
        <w:autoSpaceDE w:val="0"/>
        <w:autoSpaceDN w:val="0"/>
        <w:adjustRightInd w:val="0"/>
        <w:ind w:firstLine="709"/>
        <w:jc w:val="both"/>
        <w:rPr>
          <w:sz w:val="28"/>
          <w:szCs w:val="28"/>
        </w:rPr>
      </w:pPr>
      <w:r w:rsidRPr="00C27DF2">
        <w:rPr>
          <w:sz w:val="28"/>
          <w:szCs w:val="28"/>
        </w:rPr>
        <w:t>Настоящий расчет и отсутствие просроченной задолженности по лизинговым платежам подтверждаются:</w:t>
      </w:r>
    </w:p>
    <w:p w:rsidR="00835A59" w:rsidRDefault="00835A59" w:rsidP="004527F3">
      <w:pPr>
        <w:jc w:val="both"/>
        <w:rPr>
          <w:sz w:val="28"/>
          <w:szCs w:val="28"/>
        </w:rPr>
      </w:pPr>
    </w:p>
    <w:p w:rsidR="00835A59" w:rsidRDefault="00835A59" w:rsidP="004527F3">
      <w:pPr>
        <w:jc w:val="both"/>
        <w:rPr>
          <w:sz w:val="28"/>
          <w:szCs w:val="28"/>
        </w:rPr>
      </w:pPr>
      <w:r w:rsidRPr="00C27DF2">
        <w:rPr>
          <w:sz w:val="28"/>
          <w:szCs w:val="28"/>
        </w:rPr>
        <w:t>Руководитель</w:t>
      </w:r>
    </w:p>
    <w:p w:rsidR="00835A59" w:rsidRPr="00C27DF2" w:rsidRDefault="00835A59" w:rsidP="004527F3">
      <w:pPr>
        <w:jc w:val="both"/>
        <w:rPr>
          <w:sz w:val="28"/>
          <w:szCs w:val="28"/>
        </w:rPr>
      </w:pPr>
      <w:r>
        <w:rPr>
          <w:sz w:val="28"/>
          <w:szCs w:val="28"/>
        </w:rPr>
        <w:t>кредитной организации</w:t>
      </w:r>
      <w:r w:rsidRPr="00C27DF2">
        <w:rPr>
          <w:sz w:val="28"/>
          <w:szCs w:val="28"/>
        </w:rPr>
        <w:t xml:space="preserve"> ____________________ Ф.И.О.</w:t>
      </w:r>
    </w:p>
    <w:p w:rsidR="00835A59" w:rsidRPr="00C27DF2" w:rsidRDefault="00835A59" w:rsidP="004527F3">
      <w:pPr>
        <w:jc w:val="both"/>
        <w:rPr>
          <w:sz w:val="28"/>
          <w:szCs w:val="28"/>
        </w:rPr>
      </w:pPr>
      <w:r w:rsidRPr="00C27DF2">
        <w:t xml:space="preserve">                                                                     (подпись)</w:t>
      </w:r>
    </w:p>
    <w:p w:rsidR="00835A59" w:rsidRPr="00C27DF2" w:rsidRDefault="00835A59" w:rsidP="004527F3">
      <w:pPr>
        <w:jc w:val="both"/>
        <w:rPr>
          <w:sz w:val="28"/>
          <w:szCs w:val="28"/>
        </w:rPr>
      </w:pPr>
    </w:p>
    <w:p w:rsidR="00835A59" w:rsidRDefault="00835A59" w:rsidP="004527F3">
      <w:pPr>
        <w:widowControl w:val="0"/>
        <w:autoSpaceDE w:val="0"/>
        <w:autoSpaceDN w:val="0"/>
        <w:adjustRightInd w:val="0"/>
        <w:jc w:val="both"/>
        <w:outlineLvl w:val="0"/>
        <w:rPr>
          <w:sz w:val="28"/>
          <w:szCs w:val="28"/>
        </w:rPr>
      </w:pPr>
      <w:r>
        <w:rPr>
          <w:sz w:val="28"/>
          <w:szCs w:val="28"/>
        </w:rPr>
        <w:t>Дата</w:t>
      </w:r>
    </w:p>
    <w:p w:rsidR="00835A59" w:rsidRDefault="00835A59" w:rsidP="004527F3">
      <w:pPr>
        <w:widowControl w:val="0"/>
        <w:autoSpaceDE w:val="0"/>
        <w:autoSpaceDN w:val="0"/>
        <w:adjustRightInd w:val="0"/>
        <w:jc w:val="both"/>
        <w:outlineLvl w:val="0"/>
        <w:rPr>
          <w:sz w:val="28"/>
          <w:szCs w:val="28"/>
        </w:rPr>
      </w:pPr>
      <w:r>
        <w:rPr>
          <w:sz w:val="28"/>
          <w:szCs w:val="28"/>
        </w:rPr>
        <w:t>М.П</w:t>
      </w:r>
      <w:r w:rsidRPr="007B63E1">
        <w:rPr>
          <w:sz w:val="28"/>
          <w:szCs w:val="28"/>
        </w:rPr>
        <w:t>.</w:t>
      </w:r>
    </w:p>
    <w:p w:rsidR="00835A59" w:rsidRDefault="00835A59" w:rsidP="004527F3">
      <w:pPr>
        <w:widowControl w:val="0"/>
        <w:autoSpaceDE w:val="0"/>
        <w:autoSpaceDN w:val="0"/>
        <w:adjustRightInd w:val="0"/>
        <w:jc w:val="both"/>
        <w:outlineLvl w:val="0"/>
        <w:rPr>
          <w:sz w:val="28"/>
          <w:szCs w:val="28"/>
        </w:rPr>
      </w:pPr>
    </w:p>
    <w:p w:rsidR="00835A59" w:rsidRDefault="00835A59" w:rsidP="004527F3">
      <w:pPr>
        <w:widowControl w:val="0"/>
        <w:autoSpaceDE w:val="0"/>
        <w:autoSpaceDN w:val="0"/>
        <w:adjustRightInd w:val="0"/>
        <w:jc w:val="both"/>
        <w:outlineLvl w:val="0"/>
        <w:rPr>
          <w:sz w:val="28"/>
          <w:szCs w:val="28"/>
        </w:rPr>
      </w:pPr>
    </w:p>
    <w:p w:rsidR="00835A59" w:rsidRDefault="00835A59" w:rsidP="004527F3">
      <w:pPr>
        <w:widowControl w:val="0"/>
        <w:autoSpaceDE w:val="0"/>
        <w:autoSpaceDN w:val="0"/>
        <w:adjustRightInd w:val="0"/>
        <w:jc w:val="both"/>
        <w:outlineLvl w:val="0"/>
        <w:rPr>
          <w:sz w:val="28"/>
          <w:szCs w:val="28"/>
        </w:rPr>
      </w:pPr>
    </w:p>
    <w:p w:rsidR="00835A59" w:rsidRDefault="00835A59" w:rsidP="004527F3">
      <w:pPr>
        <w:widowControl w:val="0"/>
        <w:autoSpaceDE w:val="0"/>
        <w:autoSpaceDN w:val="0"/>
        <w:adjustRightInd w:val="0"/>
        <w:jc w:val="both"/>
        <w:outlineLvl w:val="0"/>
        <w:rPr>
          <w:sz w:val="28"/>
          <w:szCs w:val="28"/>
        </w:rPr>
      </w:pPr>
    </w:p>
    <w:p w:rsidR="00835A59" w:rsidRDefault="00835A59" w:rsidP="004527F3">
      <w:pPr>
        <w:widowControl w:val="0"/>
        <w:autoSpaceDE w:val="0"/>
        <w:autoSpaceDN w:val="0"/>
        <w:adjustRightInd w:val="0"/>
        <w:jc w:val="both"/>
        <w:outlineLvl w:val="0"/>
        <w:rPr>
          <w:sz w:val="28"/>
          <w:szCs w:val="28"/>
        </w:rPr>
      </w:pPr>
    </w:p>
    <w:p w:rsidR="00835A59" w:rsidRDefault="00835A59" w:rsidP="004527F3">
      <w:pPr>
        <w:widowControl w:val="0"/>
        <w:autoSpaceDE w:val="0"/>
        <w:autoSpaceDN w:val="0"/>
        <w:adjustRightInd w:val="0"/>
        <w:jc w:val="both"/>
        <w:outlineLvl w:val="0"/>
        <w:rPr>
          <w:sz w:val="28"/>
          <w:szCs w:val="28"/>
        </w:rPr>
      </w:pPr>
    </w:p>
    <w:p w:rsidR="00835A59" w:rsidRDefault="00835A59" w:rsidP="004527F3">
      <w:pPr>
        <w:widowControl w:val="0"/>
        <w:autoSpaceDE w:val="0"/>
        <w:autoSpaceDN w:val="0"/>
        <w:adjustRightInd w:val="0"/>
        <w:jc w:val="both"/>
        <w:outlineLvl w:val="0"/>
        <w:rPr>
          <w:sz w:val="28"/>
          <w:szCs w:val="28"/>
        </w:rPr>
      </w:pPr>
    </w:p>
    <w:p w:rsidR="00835A59" w:rsidRDefault="00835A59" w:rsidP="004527F3">
      <w:pPr>
        <w:widowControl w:val="0"/>
        <w:autoSpaceDE w:val="0"/>
        <w:autoSpaceDN w:val="0"/>
        <w:adjustRightInd w:val="0"/>
        <w:jc w:val="both"/>
        <w:outlineLvl w:val="0"/>
        <w:rPr>
          <w:sz w:val="28"/>
          <w:szCs w:val="28"/>
        </w:rPr>
      </w:pPr>
    </w:p>
    <w:p w:rsidR="00835A59" w:rsidRDefault="00835A59" w:rsidP="004527F3">
      <w:pPr>
        <w:widowControl w:val="0"/>
        <w:autoSpaceDE w:val="0"/>
        <w:autoSpaceDN w:val="0"/>
        <w:adjustRightInd w:val="0"/>
        <w:jc w:val="both"/>
        <w:outlineLvl w:val="0"/>
        <w:rPr>
          <w:sz w:val="28"/>
          <w:szCs w:val="28"/>
        </w:rPr>
      </w:pPr>
    </w:p>
    <w:p w:rsidR="00835A59" w:rsidRPr="00FC3560" w:rsidRDefault="00835A59" w:rsidP="004527F3">
      <w:pPr>
        <w:widowControl w:val="0"/>
        <w:autoSpaceDE w:val="0"/>
        <w:autoSpaceDN w:val="0"/>
        <w:adjustRightInd w:val="0"/>
        <w:jc w:val="both"/>
        <w:outlineLvl w:val="0"/>
        <w:rPr>
          <w:sz w:val="28"/>
          <w:szCs w:val="16"/>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4527F3">
      <w:pPr>
        <w:ind w:left="5387"/>
        <w:jc w:val="center"/>
        <w:rPr>
          <w:sz w:val="28"/>
          <w:szCs w:val="28"/>
        </w:rPr>
      </w:pPr>
    </w:p>
    <w:p w:rsidR="00835A59" w:rsidRDefault="00835A59" w:rsidP="004527F3">
      <w:pPr>
        <w:pStyle w:val="ConsNormal"/>
        <w:ind w:left="5670" w:firstLine="0"/>
        <w:jc w:val="center"/>
        <w:rPr>
          <w:rFonts w:ascii="Times New Roman" w:hAnsi="Times New Roman" w:cs="Times New Roman"/>
          <w:sz w:val="28"/>
          <w:szCs w:val="28"/>
        </w:rPr>
      </w:pPr>
    </w:p>
    <w:p w:rsidR="00835A59" w:rsidRDefault="00835A59" w:rsidP="004527F3">
      <w:pPr>
        <w:pStyle w:val="ConsNormal"/>
        <w:ind w:left="5670" w:firstLine="0"/>
        <w:jc w:val="center"/>
        <w:rPr>
          <w:rFonts w:ascii="Times New Roman" w:hAnsi="Times New Roman" w:cs="Times New Roman"/>
          <w:sz w:val="28"/>
          <w:szCs w:val="28"/>
        </w:rPr>
      </w:pPr>
    </w:p>
    <w:p w:rsidR="00835A59" w:rsidRDefault="00835A59" w:rsidP="004527F3">
      <w:pPr>
        <w:pStyle w:val="ConsNormal"/>
        <w:ind w:left="5670" w:firstLine="0"/>
        <w:jc w:val="center"/>
        <w:rPr>
          <w:rFonts w:ascii="Times New Roman" w:hAnsi="Times New Roman" w:cs="Times New Roman"/>
          <w:sz w:val="28"/>
          <w:szCs w:val="28"/>
        </w:rPr>
      </w:pPr>
    </w:p>
    <w:p w:rsidR="00835A59" w:rsidRPr="00FC3560" w:rsidRDefault="00835A59" w:rsidP="00186065">
      <w:pPr>
        <w:pStyle w:val="ConsNormal"/>
        <w:ind w:left="5670" w:firstLine="0"/>
        <w:rPr>
          <w:rFonts w:ascii="Times New Roman" w:hAnsi="Times New Roman" w:cs="Times New Roman"/>
          <w:sz w:val="28"/>
          <w:szCs w:val="28"/>
        </w:rPr>
      </w:pPr>
      <w:r w:rsidRPr="00FC3560">
        <w:rPr>
          <w:rFonts w:ascii="Times New Roman" w:hAnsi="Times New Roman" w:cs="Times New Roman"/>
          <w:sz w:val="28"/>
          <w:szCs w:val="28"/>
        </w:rPr>
        <w:lastRenderedPageBreak/>
        <w:t>Приложение № 4</w:t>
      </w:r>
    </w:p>
    <w:p w:rsidR="00835A59" w:rsidRPr="00C27DF2" w:rsidRDefault="00835A59" w:rsidP="00186065">
      <w:pPr>
        <w:ind w:left="5670"/>
        <w:rPr>
          <w:sz w:val="28"/>
          <w:szCs w:val="28"/>
        </w:rPr>
      </w:pPr>
      <w:r w:rsidRPr="00C27DF2">
        <w:rPr>
          <w:sz w:val="28"/>
          <w:szCs w:val="28"/>
        </w:rPr>
        <w:t>к Положению о порядке предоставления субсидий субъектам малого и среднего предпринимательства на возмещение части лизинговых платежей, в том числе первоначального взноса</w:t>
      </w:r>
    </w:p>
    <w:p w:rsidR="00835A59" w:rsidRDefault="00835A59" w:rsidP="004527F3">
      <w:pPr>
        <w:ind w:left="4253"/>
        <w:jc w:val="center"/>
        <w:rPr>
          <w:sz w:val="28"/>
          <w:szCs w:val="28"/>
        </w:rPr>
      </w:pPr>
    </w:p>
    <w:p w:rsidR="00835A59" w:rsidRPr="00C27DF2" w:rsidRDefault="00835A59" w:rsidP="004527F3">
      <w:pPr>
        <w:ind w:left="5529"/>
        <w:jc w:val="center"/>
        <w:rPr>
          <w:sz w:val="28"/>
          <w:szCs w:val="28"/>
        </w:rPr>
      </w:pPr>
      <w:r w:rsidRPr="00C27DF2">
        <w:rPr>
          <w:sz w:val="28"/>
          <w:szCs w:val="28"/>
        </w:rPr>
        <w:t>УТВЕРЖДАЮ</w:t>
      </w:r>
    </w:p>
    <w:p w:rsidR="00835A59" w:rsidRPr="00C27DF2" w:rsidRDefault="00835A59" w:rsidP="004527F3">
      <w:pPr>
        <w:ind w:left="5529"/>
        <w:jc w:val="center"/>
        <w:rPr>
          <w:sz w:val="28"/>
          <w:szCs w:val="28"/>
        </w:rPr>
      </w:pPr>
      <w:r>
        <w:rPr>
          <w:sz w:val="28"/>
          <w:szCs w:val="28"/>
        </w:rPr>
        <w:t xml:space="preserve">Глава Администрации </w:t>
      </w:r>
      <w:proofErr w:type="spellStart"/>
      <w:r>
        <w:rPr>
          <w:sz w:val="28"/>
          <w:szCs w:val="28"/>
        </w:rPr>
        <w:t>Мясниковского</w:t>
      </w:r>
      <w:proofErr w:type="spellEnd"/>
      <w:r>
        <w:rPr>
          <w:sz w:val="28"/>
          <w:szCs w:val="28"/>
        </w:rPr>
        <w:t xml:space="preserve"> района</w:t>
      </w:r>
    </w:p>
    <w:p w:rsidR="00835A59" w:rsidRPr="00C27DF2" w:rsidRDefault="00835A59" w:rsidP="004527F3">
      <w:pPr>
        <w:ind w:left="5529"/>
        <w:jc w:val="both"/>
        <w:rPr>
          <w:sz w:val="28"/>
          <w:szCs w:val="28"/>
        </w:rPr>
      </w:pPr>
      <w:r w:rsidRPr="00C27DF2">
        <w:rPr>
          <w:sz w:val="28"/>
          <w:szCs w:val="28"/>
        </w:rPr>
        <w:t>__________________</w:t>
      </w:r>
      <w:r>
        <w:rPr>
          <w:sz w:val="28"/>
          <w:szCs w:val="28"/>
        </w:rPr>
        <w:t>_</w:t>
      </w:r>
      <w:r w:rsidRPr="00C27DF2">
        <w:rPr>
          <w:sz w:val="28"/>
          <w:szCs w:val="28"/>
        </w:rPr>
        <w:t>_____ Ф.И.О.</w:t>
      </w:r>
    </w:p>
    <w:p w:rsidR="00835A59" w:rsidRPr="00C27DF2" w:rsidRDefault="00835A59" w:rsidP="004527F3">
      <w:pPr>
        <w:ind w:left="5529" w:right="963"/>
        <w:jc w:val="center"/>
      </w:pPr>
      <w:r w:rsidRPr="00C27DF2">
        <w:t>(подпись)</w:t>
      </w:r>
    </w:p>
    <w:p w:rsidR="00835A59" w:rsidRPr="00C27DF2" w:rsidRDefault="00835A59" w:rsidP="004527F3">
      <w:pPr>
        <w:ind w:left="5529"/>
        <w:jc w:val="both"/>
        <w:rPr>
          <w:sz w:val="28"/>
          <w:szCs w:val="28"/>
        </w:rPr>
      </w:pPr>
      <w:r w:rsidRPr="00C27DF2">
        <w:rPr>
          <w:sz w:val="28"/>
          <w:szCs w:val="28"/>
        </w:rPr>
        <w:t>«______» ______________ 20___ г.</w:t>
      </w:r>
    </w:p>
    <w:p w:rsidR="00835A59" w:rsidRPr="00C42A6D" w:rsidRDefault="00835A59" w:rsidP="004527F3">
      <w:pPr>
        <w:tabs>
          <w:tab w:val="left" w:pos="6900"/>
        </w:tabs>
        <w:ind w:left="5529"/>
        <w:jc w:val="both"/>
        <w:rPr>
          <w:sz w:val="16"/>
          <w:szCs w:val="16"/>
        </w:rPr>
      </w:pPr>
    </w:p>
    <w:p w:rsidR="00835A59" w:rsidRPr="00C27DF2" w:rsidRDefault="00835A59" w:rsidP="004527F3">
      <w:pPr>
        <w:tabs>
          <w:tab w:val="left" w:pos="6900"/>
        </w:tabs>
        <w:ind w:left="5529"/>
        <w:jc w:val="both"/>
        <w:rPr>
          <w:sz w:val="28"/>
          <w:szCs w:val="28"/>
        </w:rPr>
      </w:pPr>
      <w:r w:rsidRPr="00C27DF2">
        <w:rPr>
          <w:sz w:val="28"/>
          <w:szCs w:val="28"/>
        </w:rPr>
        <w:t>М.П.</w:t>
      </w:r>
    </w:p>
    <w:p w:rsidR="00835A59" w:rsidRPr="00C27DF2" w:rsidRDefault="00835A59" w:rsidP="004527F3">
      <w:pPr>
        <w:tabs>
          <w:tab w:val="left" w:pos="6900"/>
        </w:tabs>
        <w:jc w:val="both"/>
        <w:rPr>
          <w:sz w:val="28"/>
          <w:szCs w:val="28"/>
        </w:rPr>
      </w:pPr>
    </w:p>
    <w:p w:rsidR="00835A59" w:rsidRPr="00C27DF2" w:rsidRDefault="00835A59" w:rsidP="004527F3">
      <w:pPr>
        <w:jc w:val="center"/>
        <w:rPr>
          <w:sz w:val="28"/>
          <w:szCs w:val="28"/>
        </w:rPr>
      </w:pPr>
      <w:r w:rsidRPr="00C27DF2">
        <w:rPr>
          <w:sz w:val="28"/>
          <w:szCs w:val="28"/>
        </w:rPr>
        <w:t>РЕЕСТР</w:t>
      </w:r>
    </w:p>
    <w:p w:rsidR="00835A59" w:rsidRPr="00C27DF2" w:rsidRDefault="00DD7A60" w:rsidP="004527F3">
      <w:pPr>
        <w:jc w:val="center"/>
        <w:rPr>
          <w:sz w:val="28"/>
          <w:szCs w:val="28"/>
        </w:rPr>
      </w:pPr>
      <w:r>
        <w:rPr>
          <w:sz w:val="28"/>
        </w:rPr>
        <w:t xml:space="preserve">получателей субсидий из бюджета </w:t>
      </w:r>
      <w:proofErr w:type="spellStart"/>
      <w:r>
        <w:rPr>
          <w:sz w:val="28"/>
        </w:rPr>
        <w:t>Мясниковского</w:t>
      </w:r>
      <w:proofErr w:type="spellEnd"/>
      <w:r>
        <w:rPr>
          <w:sz w:val="28"/>
        </w:rPr>
        <w:t xml:space="preserve"> района на</w:t>
      </w:r>
      <w:r w:rsidRPr="00C27DF2">
        <w:rPr>
          <w:sz w:val="28"/>
          <w:szCs w:val="28"/>
        </w:rPr>
        <w:t xml:space="preserve"> возмещение части лизинговых платежей, в том числе первоначального взноса</w:t>
      </w:r>
    </w:p>
    <w:p w:rsidR="00835A59" w:rsidRPr="00C27DF2" w:rsidRDefault="00835A59" w:rsidP="004527F3">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43"/>
        <w:gridCol w:w="1277"/>
        <w:gridCol w:w="1126"/>
        <w:gridCol w:w="1341"/>
        <w:gridCol w:w="1351"/>
        <w:gridCol w:w="1652"/>
        <w:gridCol w:w="1491"/>
        <w:gridCol w:w="1355"/>
      </w:tblGrid>
      <w:tr w:rsidR="00835A59" w:rsidRPr="00C27DF2" w:rsidTr="00BE2835">
        <w:tc>
          <w:tcPr>
            <w:tcW w:w="221" w:type="pct"/>
            <w:noWrap/>
            <w:tcMar>
              <w:left w:w="57" w:type="dxa"/>
              <w:right w:w="57" w:type="dxa"/>
            </w:tcMar>
          </w:tcPr>
          <w:p w:rsidR="00835A59" w:rsidRPr="00C27DF2" w:rsidRDefault="00835A59" w:rsidP="004527F3">
            <w:pPr>
              <w:ind w:left="-57" w:right="-57"/>
              <w:jc w:val="center"/>
              <w:rPr>
                <w:sz w:val="28"/>
                <w:szCs w:val="28"/>
              </w:rPr>
            </w:pPr>
            <w:r w:rsidRPr="00C27DF2">
              <w:rPr>
                <w:sz w:val="28"/>
                <w:szCs w:val="28"/>
              </w:rPr>
              <w:t xml:space="preserve">№ </w:t>
            </w:r>
            <w:r w:rsidRPr="00C27DF2">
              <w:rPr>
                <w:sz w:val="28"/>
                <w:szCs w:val="28"/>
              </w:rPr>
              <w:br/>
            </w:r>
            <w:proofErr w:type="spellStart"/>
            <w:proofErr w:type="gramStart"/>
            <w:r w:rsidRPr="00C27DF2">
              <w:rPr>
                <w:sz w:val="28"/>
                <w:szCs w:val="28"/>
              </w:rPr>
              <w:t>п</w:t>
            </w:r>
            <w:proofErr w:type="spellEnd"/>
            <w:proofErr w:type="gramEnd"/>
            <w:r w:rsidRPr="00C27DF2">
              <w:rPr>
                <w:sz w:val="28"/>
                <w:szCs w:val="28"/>
              </w:rPr>
              <w:t>/</w:t>
            </w:r>
            <w:proofErr w:type="spellStart"/>
            <w:r w:rsidRPr="00C27DF2">
              <w:rPr>
                <w:sz w:val="28"/>
                <w:szCs w:val="28"/>
              </w:rPr>
              <w:t>п</w:t>
            </w:r>
            <w:proofErr w:type="spellEnd"/>
          </w:p>
        </w:tc>
        <w:tc>
          <w:tcPr>
            <w:tcW w:w="636" w:type="pct"/>
            <w:noWrap/>
            <w:tcMar>
              <w:left w:w="57" w:type="dxa"/>
              <w:right w:w="57" w:type="dxa"/>
            </w:tcMar>
          </w:tcPr>
          <w:p w:rsidR="00835A59" w:rsidRPr="00C27DF2" w:rsidRDefault="00835A59" w:rsidP="004527F3">
            <w:pPr>
              <w:ind w:left="-57" w:right="-57"/>
              <w:jc w:val="center"/>
              <w:rPr>
                <w:sz w:val="28"/>
                <w:szCs w:val="28"/>
              </w:rPr>
            </w:pPr>
            <w:proofErr w:type="spellStart"/>
            <w:proofErr w:type="gramStart"/>
            <w:r w:rsidRPr="00C27DF2">
              <w:rPr>
                <w:sz w:val="28"/>
                <w:szCs w:val="28"/>
              </w:rPr>
              <w:t>Наиме-нование</w:t>
            </w:r>
            <w:proofErr w:type="spellEnd"/>
            <w:proofErr w:type="gramEnd"/>
            <w:r w:rsidRPr="00C27DF2">
              <w:rPr>
                <w:sz w:val="28"/>
                <w:szCs w:val="28"/>
              </w:rPr>
              <w:t xml:space="preserve"> СМСП </w:t>
            </w:r>
            <w:proofErr w:type="spellStart"/>
            <w:r w:rsidRPr="00C27DF2">
              <w:rPr>
                <w:sz w:val="28"/>
                <w:szCs w:val="28"/>
              </w:rPr>
              <w:t>получа-теля</w:t>
            </w:r>
            <w:proofErr w:type="spellEnd"/>
            <w:r w:rsidRPr="00C27DF2">
              <w:rPr>
                <w:sz w:val="28"/>
                <w:szCs w:val="28"/>
              </w:rPr>
              <w:t xml:space="preserve"> </w:t>
            </w:r>
            <w:proofErr w:type="spellStart"/>
            <w:r w:rsidRPr="00C27DF2">
              <w:rPr>
                <w:sz w:val="28"/>
                <w:szCs w:val="28"/>
              </w:rPr>
              <w:t>суб-сидии</w:t>
            </w:r>
            <w:proofErr w:type="spellEnd"/>
            <w:r w:rsidRPr="00C27DF2">
              <w:rPr>
                <w:sz w:val="28"/>
                <w:szCs w:val="28"/>
              </w:rPr>
              <w:t>,</w:t>
            </w:r>
          </w:p>
          <w:p w:rsidR="00835A59" w:rsidRPr="00C27DF2" w:rsidRDefault="00835A59" w:rsidP="004527F3">
            <w:pPr>
              <w:ind w:left="-57" w:right="-57"/>
              <w:jc w:val="center"/>
              <w:rPr>
                <w:sz w:val="28"/>
                <w:szCs w:val="28"/>
              </w:rPr>
            </w:pPr>
            <w:r w:rsidRPr="00C27DF2">
              <w:rPr>
                <w:sz w:val="28"/>
                <w:szCs w:val="28"/>
              </w:rPr>
              <w:t>ИНН,</w:t>
            </w:r>
          </w:p>
          <w:p w:rsidR="00835A59" w:rsidRPr="00C27DF2" w:rsidRDefault="00835A59" w:rsidP="004527F3">
            <w:pPr>
              <w:ind w:left="-57" w:right="-57"/>
              <w:jc w:val="center"/>
              <w:rPr>
                <w:sz w:val="28"/>
                <w:szCs w:val="28"/>
              </w:rPr>
            </w:pPr>
            <w:r w:rsidRPr="00C27DF2">
              <w:rPr>
                <w:sz w:val="28"/>
                <w:szCs w:val="28"/>
              </w:rPr>
              <w:t>КПП</w:t>
            </w:r>
          </w:p>
        </w:tc>
        <w:tc>
          <w:tcPr>
            <w:tcW w:w="561" w:type="pct"/>
            <w:noWrap/>
            <w:tcMar>
              <w:left w:w="57" w:type="dxa"/>
              <w:right w:w="57" w:type="dxa"/>
            </w:tcMar>
          </w:tcPr>
          <w:p w:rsidR="00835A59" w:rsidRPr="00C27DF2" w:rsidRDefault="00835A59" w:rsidP="004527F3">
            <w:pPr>
              <w:ind w:left="-57" w:right="-57"/>
              <w:jc w:val="center"/>
              <w:rPr>
                <w:sz w:val="28"/>
                <w:szCs w:val="28"/>
              </w:rPr>
            </w:pPr>
            <w:proofErr w:type="spellStart"/>
            <w:proofErr w:type="gramStart"/>
            <w:r w:rsidRPr="00C27DF2">
              <w:rPr>
                <w:sz w:val="28"/>
                <w:szCs w:val="28"/>
              </w:rPr>
              <w:t>Наиме-нование</w:t>
            </w:r>
            <w:proofErr w:type="spellEnd"/>
            <w:proofErr w:type="gramEnd"/>
            <w:r w:rsidRPr="00C27DF2">
              <w:rPr>
                <w:sz w:val="28"/>
                <w:szCs w:val="28"/>
              </w:rPr>
              <w:t xml:space="preserve"> города, района</w:t>
            </w:r>
          </w:p>
        </w:tc>
        <w:tc>
          <w:tcPr>
            <w:tcW w:w="668" w:type="pct"/>
            <w:noWrap/>
            <w:tcMar>
              <w:left w:w="57" w:type="dxa"/>
              <w:right w:w="57" w:type="dxa"/>
            </w:tcMar>
          </w:tcPr>
          <w:p w:rsidR="00835A59" w:rsidRPr="00C27DF2" w:rsidRDefault="00835A59" w:rsidP="004527F3">
            <w:pPr>
              <w:ind w:left="-57" w:right="-57"/>
              <w:jc w:val="center"/>
              <w:rPr>
                <w:sz w:val="28"/>
                <w:szCs w:val="28"/>
              </w:rPr>
            </w:pPr>
            <w:proofErr w:type="spellStart"/>
            <w:proofErr w:type="gramStart"/>
            <w:r w:rsidRPr="00C27DF2">
              <w:rPr>
                <w:sz w:val="28"/>
                <w:szCs w:val="28"/>
              </w:rPr>
              <w:t>Банков-ские</w:t>
            </w:r>
            <w:proofErr w:type="spellEnd"/>
            <w:proofErr w:type="gramEnd"/>
            <w:r w:rsidRPr="00C27DF2">
              <w:rPr>
                <w:sz w:val="28"/>
                <w:szCs w:val="28"/>
              </w:rPr>
              <w:t xml:space="preserve"> </w:t>
            </w:r>
            <w:proofErr w:type="spellStart"/>
            <w:r w:rsidRPr="00C27DF2">
              <w:rPr>
                <w:sz w:val="28"/>
                <w:szCs w:val="28"/>
              </w:rPr>
              <w:t>реквизи</w:t>
            </w:r>
            <w:proofErr w:type="spellEnd"/>
            <w:r w:rsidRPr="00C27DF2">
              <w:rPr>
                <w:sz w:val="28"/>
                <w:szCs w:val="28"/>
              </w:rPr>
              <w:t>-</w:t>
            </w:r>
          </w:p>
          <w:p w:rsidR="00835A59" w:rsidRPr="00C27DF2" w:rsidRDefault="00835A59" w:rsidP="004527F3">
            <w:pPr>
              <w:ind w:left="-57" w:right="-57"/>
              <w:jc w:val="center"/>
              <w:rPr>
                <w:sz w:val="28"/>
                <w:szCs w:val="28"/>
              </w:rPr>
            </w:pPr>
            <w:r w:rsidRPr="00C27DF2">
              <w:rPr>
                <w:sz w:val="28"/>
                <w:szCs w:val="28"/>
              </w:rPr>
              <w:t xml:space="preserve">ты </w:t>
            </w:r>
            <w:proofErr w:type="spellStart"/>
            <w:proofErr w:type="gramStart"/>
            <w:r w:rsidRPr="00C27DF2">
              <w:rPr>
                <w:sz w:val="28"/>
                <w:szCs w:val="28"/>
              </w:rPr>
              <w:t>полу-чателя</w:t>
            </w:r>
            <w:proofErr w:type="spellEnd"/>
            <w:proofErr w:type="gramEnd"/>
            <w:r w:rsidRPr="00C27DF2">
              <w:rPr>
                <w:sz w:val="28"/>
                <w:szCs w:val="28"/>
              </w:rPr>
              <w:t xml:space="preserve"> субсидии</w:t>
            </w:r>
          </w:p>
        </w:tc>
        <w:tc>
          <w:tcPr>
            <w:tcW w:w="673" w:type="pct"/>
            <w:tcMar>
              <w:left w:w="57" w:type="dxa"/>
              <w:right w:w="57" w:type="dxa"/>
            </w:tcMar>
          </w:tcPr>
          <w:p w:rsidR="00835A59" w:rsidRPr="00C27DF2" w:rsidRDefault="00835A59" w:rsidP="004527F3">
            <w:pPr>
              <w:ind w:left="-57" w:right="-57"/>
              <w:jc w:val="center"/>
              <w:rPr>
                <w:sz w:val="28"/>
                <w:szCs w:val="28"/>
              </w:rPr>
            </w:pPr>
            <w:proofErr w:type="spellStart"/>
            <w:proofErr w:type="gramStart"/>
            <w:r w:rsidRPr="00C27DF2">
              <w:rPr>
                <w:sz w:val="28"/>
                <w:szCs w:val="28"/>
              </w:rPr>
              <w:t>Наимено-вание</w:t>
            </w:r>
            <w:proofErr w:type="spellEnd"/>
            <w:proofErr w:type="gramEnd"/>
            <w:r w:rsidRPr="00C27DF2">
              <w:rPr>
                <w:sz w:val="28"/>
                <w:szCs w:val="28"/>
              </w:rPr>
              <w:t xml:space="preserve"> </w:t>
            </w:r>
            <w:proofErr w:type="spellStart"/>
            <w:r w:rsidRPr="00C27DF2">
              <w:rPr>
                <w:sz w:val="28"/>
                <w:szCs w:val="28"/>
              </w:rPr>
              <w:t>лизинго-дателя</w:t>
            </w:r>
            <w:proofErr w:type="spellEnd"/>
          </w:p>
        </w:tc>
        <w:tc>
          <w:tcPr>
            <w:tcW w:w="823" w:type="pct"/>
            <w:noWrap/>
            <w:tcMar>
              <w:left w:w="57" w:type="dxa"/>
              <w:right w:w="57" w:type="dxa"/>
            </w:tcMar>
          </w:tcPr>
          <w:p w:rsidR="00835A59" w:rsidRPr="00C27DF2" w:rsidRDefault="00835A59" w:rsidP="004527F3">
            <w:pPr>
              <w:ind w:left="-57" w:right="-57"/>
              <w:jc w:val="center"/>
              <w:rPr>
                <w:sz w:val="28"/>
                <w:szCs w:val="28"/>
              </w:rPr>
            </w:pPr>
            <w:r w:rsidRPr="00C27DF2">
              <w:rPr>
                <w:sz w:val="28"/>
                <w:szCs w:val="28"/>
              </w:rPr>
              <w:t>Номер и дата договора</w:t>
            </w:r>
            <w:r w:rsidRPr="00C27DF2">
              <w:rPr>
                <w:sz w:val="28"/>
              </w:rPr>
              <w:t xml:space="preserve"> </w:t>
            </w:r>
            <w:r w:rsidRPr="00C27DF2">
              <w:rPr>
                <w:sz w:val="28"/>
                <w:szCs w:val="28"/>
              </w:rPr>
              <w:t>финансовой аренды (лизинга)</w:t>
            </w:r>
          </w:p>
        </w:tc>
        <w:tc>
          <w:tcPr>
            <w:tcW w:w="743" w:type="pct"/>
            <w:noWrap/>
            <w:tcMar>
              <w:left w:w="57" w:type="dxa"/>
              <w:right w:w="57" w:type="dxa"/>
            </w:tcMar>
          </w:tcPr>
          <w:p w:rsidR="00835A59" w:rsidRPr="00C27DF2" w:rsidRDefault="00835A59" w:rsidP="004527F3">
            <w:pPr>
              <w:ind w:left="-57" w:right="-57"/>
              <w:jc w:val="center"/>
              <w:rPr>
                <w:sz w:val="28"/>
                <w:szCs w:val="28"/>
              </w:rPr>
            </w:pPr>
            <w:r w:rsidRPr="00C27DF2">
              <w:rPr>
                <w:sz w:val="28"/>
                <w:szCs w:val="28"/>
              </w:rPr>
              <w:t xml:space="preserve">Сумма по договору </w:t>
            </w:r>
            <w:proofErr w:type="spellStart"/>
            <w:proofErr w:type="gramStart"/>
            <w:r w:rsidRPr="00C27DF2">
              <w:rPr>
                <w:sz w:val="28"/>
                <w:szCs w:val="28"/>
              </w:rPr>
              <w:t>финансо-вой</w:t>
            </w:r>
            <w:proofErr w:type="spellEnd"/>
            <w:proofErr w:type="gramEnd"/>
            <w:r w:rsidRPr="00C27DF2">
              <w:rPr>
                <w:sz w:val="28"/>
                <w:szCs w:val="28"/>
              </w:rPr>
              <w:t xml:space="preserve"> аренды (лизинга)</w:t>
            </w:r>
          </w:p>
          <w:p w:rsidR="00835A59" w:rsidRPr="00C27DF2" w:rsidRDefault="00835A59" w:rsidP="004527F3">
            <w:pPr>
              <w:ind w:left="-57" w:right="-57"/>
              <w:jc w:val="center"/>
              <w:rPr>
                <w:sz w:val="28"/>
                <w:szCs w:val="28"/>
              </w:rPr>
            </w:pPr>
            <w:r w:rsidRPr="00C27DF2">
              <w:rPr>
                <w:sz w:val="28"/>
                <w:szCs w:val="28"/>
              </w:rPr>
              <w:t>(рублей)</w:t>
            </w:r>
          </w:p>
        </w:tc>
        <w:tc>
          <w:tcPr>
            <w:tcW w:w="675" w:type="pct"/>
            <w:noWrap/>
            <w:tcMar>
              <w:left w:w="57" w:type="dxa"/>
              <w:right w:w="57" w:type="dxa"/>
            </w:tcMar>
          </w:tcPr>
          <w:p w:rsidR="00835A59" w:rsidRPr="00C27DF2" w:rsidRDefault="00835A59" w:rsidP="004527F3">
            <w:pPr>
              <w:ind w:left="-57" w:right="-57"/>
              <w:jc w:val="center"/>
              <w:rPr>
                <w:sz w:val="28"/>
                <w:szCs w:val="28"/>
              </w:rPr>
            </w:pPr>
            <w:r w:rsidRPr="00C27DF2">
              <w:rPr>
                <w:sz w:val="28"/>
                <w:szCs w:val="28"/>
              </w:rPr>
              <w:t>Сумма</w:t>
            </w:r>
          </w:p>
          <w:p w:rsidR="00835A59" w:rsidRPr="00C27DF2" w:rsidRDefault="00835A59" w:rsidP="004527F3">
            <w:pPr>
              <w:ind w:left="-57" w:right="-57"/>
              <w:jc w:val="center"/>
              <w:rPr>
                <w:sz w:val="28"/>
                <w:szCs w:val="28"/>
              </w:rPr>
            </w:pPr>
            <w:r w:rsidRPr="00C27DF2">
              <w:rPr>
                <w:sz w:val="28"/>
                <w:szCs w:val="28"/>
              </w:rPr>
              <w:t xml:space="preserve">субсидии, </w:t>
            </w:r>
            <w:proofErr w:type="spellStart"/>
            <w:proofErr w:type="gramStart"/>
            <w:r w:rsidRPr="00C27DF2">
              <w:rPr>
                <w:sz w:val="28"/>
                <w:szCs w:val="28"/>
              </w:rPr>
              <w:t>подлежа-щая</w:t>
            </w:r>
            <w:proofErr w:type="spellEnd"/>
            <w:proofErr w:type="gramEnd"/>
            <w:r w:rsidRPr="00C27DF2">
              <w:rPr>
                <w:sz w:val="28"/>
                <w:szCs w:val="28"/>
              </w:rPr>
              <w:t xml:space="preserve"> выплате </w:t>
            </w:r>
            <w:r w:rsidRPr="00C27DF2">
              <w:rPr>
                <w:sz w:val="28"/>
                <w:szCs w:val="28"/>
              </w:rPr>
              <w:br/>
              <w:t>(рублей)</w:t>
            </w:r>
          </w:p>
        </w:tc>
      </w:tr>
      <w:tr w:rsidR="00835A59" w:rsidRPr="00C27DF2" w:rsidTr="00BE2835">
        <w:tc>
          <w:tcPr>
            <w:tcW w:w="221" w:type="pct"/>
            <w:noWrap/>
            <w:tcMar>
              <w:left w:w="57" w:type="dxa"/>
              <w:right w:w="57" w:type="dxa"/>
            </w:tcMar>
          </w:tcPr>
          <w:p w:rsidR="00835A59" w:rsidRPr="00C27DF2" w:rsidRDefault="00835A59" w:rsidP="004527F3">
            <w:pPr>
              <w:jc w:val="center"/>
              <w:rPr>
                <w:sz w:val="28"/>
                <w:szCs w:val="28"/>
              </w:rPr>
            </w:pPr>
            <w:r w:rsidRPr="00C27DF2">
              <w:rPr>
                <w:sz w:val="28"/>
                <w:szCs w:val="28"/>
              </w:rPr>
              <w:t>1</w:t>
            </w:r>
          </w:p>
        </w:tc>
        <w:tc>
          <w:tcPr>
            <w:tcW w:w="636" w:type="pct"/>
            <w:noWrap/>
            <w:tcMar>
              <w:left w:w="57" w:type="dxa"/>
              <w:right w:w="57" w:type="dxa"/>
            </w:tcMar>
          </w:tcPr>
          <w:p w:rsidR="00835A59" w:rsidRPr="00C27DF2" w:rsidRDefault="00835A59" w:rsidP="004527F3">
            <w:pPr>
              <w:jc w:val="center"/>
              <w:rPr>
                <w:sz w:val="28"/>
                <w:szCs w:val="28"/>
              </w:rPr>
            </w:pPr>
            <w:r w:rsidRPr="00C27DF2">
              <w:rPr>
                <w:sz w:val="28"/>
                <w:szCs w:val="28"/>
              </w:rPr>
              <w:t>2</w:t>
            </w:r>
          </w:p>
        </w:tc>
        <w:tc>
          <w:tcPr>
            <w:tcW w:w="561" w:type="pct"/>
            <w:noWrap/>
            <w:tcMar>
              <w:left w:w="57" w:type="dxa"/>
              <w:right w:w="57" w:type="dxa"/>
            </w:tcMar>
          </w:tcPr>
          <w:p w:rsidR="00835A59" w:rsidRPr="00C27DF2" w:rsidRDefault="00835A59" w:rsidP="004527F3">
            <w:pPr>
              <w:jc w:val="center"/>
              <w:rPr>
                <w:sz w:val="28"/>
                <w:szCs w:val="28"/>
              </w:rPr>
            </w:pPr>
            <w:r w:rsidRPr="00C27DF2">
              <w:rPr>
                <w:sz w:val="28"/>
                <w:szCs w:val="28"/>
              </w:rPr>
              <w:t>3</w:t>
            </w:r>
          </w:p>
        </w:tc>
        <w:tc>
          <w:tcPr>
            <w:tcW w:w="668" w:type="pct"/>
            <w:noWrap/>
            <w:tcMar>
              <w:left w:w="57" w:type="dxa"/>
              <w:right w:w="57" w:type="dxa"/>
            </w:tcMar>
          </w:tcPr>
          <w:p w:rsidR="00835A59" w:rsidRPr="00C27DF2" w:rsidRDefault="00835A59" w:rsidP="004527F3">
            <w:pPr>
              <w:jc w:val="center"/>
              <w:rPr>
                <w:sz w:val="28"/>
                <w:szCs w:val="28"/>
              </w:rPr>
            </w:pPr>
            <w:r w:rsidRPr="00C27DF2">
              <w:rPr>
                <w:sz w:val="28"/>
                <w:szCs w:val="28"/>
              </w:rPr>
              <w:t>4</w:t>
            </w:r>
          </w:p>
        </w:tc>
        <w:tc>
          <w:tcPr>
            <w:tcW w:w="673" w:type="pct"/>
            <w:tcMar>
              <w:left w:w="57" w:type="dxa"/>
              <w:right w:w="57" w:type="dxa"/>
            </w:tcMar>
          </w:tcPr>
          <w:p w:rsidR="00835A59" w:rsidRPr="00C27DF2" w:rsidRDefault="00835A59" w:rsidP="004527F3">
            <w:pPr>
              <w:jc w:val="center"/>
              <w:rPr>
                <w:sz w:val="28"/>
                <w:szCs w:val="28"/>
              </w:rPr>
            </w:pPr>
            <w:r w:rsidRPr="00C27DF2">
              <w:rPr>
                <w:sz w:val="28"/>
                <w:szCs w:val="28"/>
              </w:rPr>
              <w:t>5</w:t>
            </w:r>
          </w:p>
        </w:tc>
        <w:tc>
          <w:tcPr>
            <w:tcW w:w="823" w:type="pct"/>
            <w:noWrap/>
            <w:tcMar>
              <w:left w:w="57" w:type="dxa"/>
              <w:right w:w="57" w:type="dxa"/>
            </w:tcMar>
          </w:tcPr>
          <w:p w:rsidR="00835A59" w:rsidRPr="00C27DF2" w:rsidRDefault="00835A59" w:rsidP="004527F3">
            <w:pPr>
              <w:jc w:val="center"/>
              <w:rPr>
                <w:sz w:val="28"/>
                <w:szCs w:val="28"/>
              </w:rPr>
            </w:pPr>
            <w:r w:rsidRPr="00C27DF2">
              <w:rPr>
                <w:sz w:val="28"/>
                <w:szCs w:val="28"/>
              </w:rPr>
              <w:t>6</w:t>
            </w:r>
          </w:p>
        </w:tc>
        <w:tc>
          <w:tcPr>
            <w:tcW w:w="743" w:type="pct"/>
            <w:noWrap/>
            <w:tcMar>
              <w:left w:w="57" w:type="dxa"/>
              <w:right w:w="57" w:type="dxa"/>
            </w:tcMar>
          </w:tcPr>
          <w:p w:rsidR="00835A59" w:rsidRPr="00C27DF2" w:rsidRDefault="00835A59" w:rsidP="004527F3">
            <w:pPr>
              <w:jc w:val="center"/>
              <w:rPr>
                <w:sz w:val="28"/>
                <w:szCs w:val="28"/>
              </w:rPr>
            </w:pPr>
            <w:r w:rsidRPr="00C27DF2">
              <w:rPr>
                <w:sz w:val="28"/>
                <w:szCs w:val="28"/>
              </w:rPr>
              <w:t>7</w:t>
            </w:r>
          </w:p>
        </w:tc>
        <w:tc>
          <w:tcPr>
            <w:tcW w:w="675" w:type="pct"/>
            <w:noWrap/>
            <w:tcMar>
              <w:left w:w="57" w:type="dxa"/>
              <w:right w:w="57" w:type="dxa"/>
            </w:tcMar>
          </w:tcPr>
          <w:p w:rsidR="00835A59" w:rsidRPr="00C27DF2" w:rsidRDefault="00835A59" w:rsidP="004527F3">
            <w:pPr>
              <w:jc w:val="center"/>
              <w:rPr>
                <w:sz w:val="28"/>
                <w:szCs w:val="28"/>
              </w:rPr>
            </w:pPr>
            <w:r w:rsidRPr="00C27DF2">
              <w:rPr>
                <w:sz w:val="28"/>
                <w:szCs w:val="28"/>
              </w:rPr>
              <w:t>8</w:t>
            </w:r>
          </w:p>
        </w:tc>
      </w:tr>
      <w:tr w:rsidR="00835A59" w:rsidRPr="00C27DF2" w:rsidTr="00BE2835">
        <w:tc>
          <w:tcPr>
            <w:tcW w:w="221" w:type="pct"/>
            <w:noWrap/>
            <w:tcMar>
              <w:left w:w="57" w:type="dxa"/>
              <w:right w:w="57" w:type="dxa"/>
            </w:tcMar>
          </w:tcPr>
          <w:p w:rsidR="00835A59" w:rsidRPr="00C27DF2" w:rsidRDefault="00835A59" w:rsidP="004527F3">
            <w:pPr>
              <w:jc w:val="both"/>
              <w:rPr>
                <w:sz w:val="28"/>
                <w:szCs w:val="28"/>
              </w:rPr>
            </w:pPr>
          </w:p>
        </w:tc>
        <w:tc>
          <w:tcPr>
            <w:tcW w:w="636" w:type="pct"/>
            <w:noWrap/>
            <w:tcMar>
              <w:left w:w="57" w:type="dxa"/>
              <w:right w:w="57" w:type="dxa"/>
            </w:tcMar>
          </w:tcPr>
          <w:p w:rsidR="00835A59" w:rsidRPr="00C27DF2" w:rsidRDefault="00835A59" w:rsidP="004527F3">
            <w:pPr>
              <w:jc w:val="both"/>
              <w:rPr>
                <w:sz w:val="28"/>
                <w:szCs w:val="28"/>
              </w:rPr>
            </w:pPr>
          </w:p>
        </w:tc>
        <w:tc>
          <w:tcPr>
            <w:tcW w:w="561" w:type="pct"/>
            <w:noWrap/>
            <w:tcMar>
              <w:left w:w="57" w:type="dxa"/>
              <w:right w:w="57" w:type="dxa"/>
            </w:tcMar>
          </w:tcPr>
          <w:p w:rsidR="00835A59" w:rsidRPr="00C27DF2" w:rsidRDefault="00835A59" w:rsidP="004527F3">
            <w:pPr>
              <w:jc w:val="both"/>
              <w:rPr>
                <w:sz w:val="28"/>
                <w:szCs w:val="28"/>
              </w:rPr>
            </w:pPr>
          </w:p>
        </w:tc>
        <w:tc>
          <w:tcPr>
            <w:tcW w:w="668" w:type="pct"/>
            <w:noWrap/>
            <w:tcMar>
              <w:left w:w="57" w:type="dxa"/>
              <w:right w:w="57" w:type="dxa"/>
            </w:tcMar>
          </w:tcPr>
          <w:p w:rsidR="00835A59" w:rsidRPr="00C27DF2" w:rsidRDefault="00835A59" w:rsidP="004527F3">
            <w:pPr>
              <w:jc w:val="both"/>
              <w:rPr>
                <w:sz w:val="28"/>
                <w:szCs w:val="28"/>
              </w:rPr>
            </w:pPr>
          </w:p>
        </w:tc>
        <w:tc>
          <w:tcPr>
            <w:tcW w:w="673" w:type="pct"/>
            <w:tcMar>
              <w:left w:w="57" w:type="dxa"/>
              <w:right w:w="57" w:type="dxa"/>
            </w:tcMar>
          </w:tcPr>
          <w:p w:rsidR="00835A59" w:rsidRPr="00C27DF2" w:rsidRDefault="00835A59" w:rsidP="004527F3">
            <w:pPr>
              <w:jc w:val="both"/>
              <w:rPr>
                <w:sz w:val="28"/>
                <w:szCs w:val="28"/>
              </w:rPr>
            </w:pPr>
          </w:p>
        </w:tc>
        <w:tc>
          <w:tcPr>
            <w:tcW w:w="823" w:type="pct"/>
            <w:noWrap/>
            <w:tcMar>
              <w:left w:w="57" w:type="dxa"/>
              <w:right w:w="57" w:type="dxa"/>
            </w:tcMar>
          </w:tcPr>
          <w:p w:rsidR="00835A59" w:rsidRPr="00C27DF2" w:rsidRDefault="00835A59" w:rsidP="004527F3">
            <w:pPr>
              <w:jc w:val="both"/>
              <w:rPr>
                <w:sz w:val="28"/>
                <w:szCs w:val="28"/>
              </w:rPr>
            </w:pPr>
          </w:p>
        </w:tc>
        <w:tc>
          <w:tcPr>
            <w:tcW w:w="743" w:type="pct"/>
            <w:noWrap/>
            <w:tcMar>
              <w:left w:w="57" w:type="dxa"/>
              <w:right w:w="57" w:type="dxa"/>
            </w:tcMar>
          </w:tcPr>
          <w:p w:rsidR="00835A59" w:rsidRPr="00C27DF2" w:rsidRDefault="00835A59" w:rsidP="004527F3">
            <w:pPr>
              <w:jc w:val="both"/>
              <w:rPr>
                <w:sz w:val="28"/>
                <w:szCs w:val="28"/>
              </w:rPr>
            </w:pPr>
          </w:p>
        </w:tc>
        <w:tc>
          <w:tcPr>
            <w:tcW w:w="675" w:type="pct"/>
            <w:noWrap/>
            <w:tcMar>
              <w:left w:w="57" w:type="dxa"/>
              <w:right w:w="57" w:type="dxa"/>
            </w:tcMar>
          </w:tcPr>
          <w:p w:rsidR="00835A59" w:rsidRPr="00C27DF2" w:rsidRDefault="00835A59" w:rsidP="004527F3">
            <w:pPr>
              <w:jc w:val="right"/>
              <w:rPr>
                <w:sz w:val="28"/>
                <w:szCs w:val="28"/>
              </w:rPr>
            </w:pPr>
          </w:p>
        </w:tc>
      </w:tr>
    </w:tbl>
    <w:p w:rsidR="00835A59" w:rsidRDefault="00835A59" w:rsidP="004527F3"/>
    <w:p w:rsidR="00835A59" w:rsidRDefault="00835A59" w:rsidP="004527F3"/>
    <w:p w:rsidR="00835A59" w:rsidRDefault="00835A59" w:rsidP="00186065">
      <w:pPr>
        <w:pStyle w:val="ConsPlusNormal"/>
        <w:widowControl/>
        <w:autoSpaceDE w:val="0"/>
        <w:autoSpaceDN w:val="0"/>
        <w:adjustRightInd w:val="0"/>
        <w:ind w:left="5103"/>
        <w:rPr>
          <w:rFonts w:ascii="Times New Roman" w:hAnsi="Times New Roman" w:cs="Times New Roman"/>
          <w:sz w:val="28"/>
          <w:szCs w:val="28"/>
        </w:rPr>
      </w:pPr>
    </w:p>
    <w:p w:rsidR="00835A59" w:rsidRDefault="00835A59" w:rsidP="00186065">
      <w:pPr>
        <w:pStyle w:val="ConsPlusNormal"/>
        <w:widowControl/>
        <w:autoSpaceDE w:val="0"/>
        <w:autoSpaceDN w:val="0"/>
        <w:adjustRightInd w:val="0"/>
        <w:ind w:left="5103"/>
        <w:rPr>
          <w:rFonts w:ascii="Times New Roman" w:hAnsi="Times New Roman" w:cs="Times New Roman"/>
          <w:sz w:val="28"/>
          <w:szCs w:val="28"/>
        </w:rPr>
      </w:pPr>
    </w:p>
    <w:p w:rsidR="00835A59" w:rsidRDefault="00835A59" w:rsidP="00186065">
      <w:pPr>
        <w:pStyle w:val="ConsPlusNormal"/>
        <w:widowControl/>
        <w:autoSpaceDE w:val="0"/>
        <w:autoSpaceDN w:val="0"/>
        <w:adjustRightInd w:val="0"/>
        <w:ind w:left="5103"/>
        <w:rPr>
          <w:rFonts w:ascii="Times New Roman" w:hAnsi="Times New Roman" w:cs="Times New Roman"/>
          <w:sz w:val="28"/>
          <w:szCs w:val="28"/>
        </w:rPr>
      </w:pPr>
    </w:p>
    <w:p w:rsidR="00835A59" w:rsidRDefault="00835A59" w:rsidP="00186065">
      <w:pPr>
        <w:pStyle w:val="ConsPlusNormal"/>
        <w:widowControl/>
        <w:autoSpaceDE w:val="0"/>
        <w:autoSpaceDN w:val="0"/>
        <w:adjustRightInd w:val="0"/>
        <w:ind w:left="5103"/>
        <w:rPr>
          <w:rFonts w:ascii="Times New Roman" w:hAnsi="Times New Roman" w:cs="Times New Roman"/>
          <w:sz w:val="28"/>
          <w:szCs w:val="28"/>
        </w:rPr>
      </w:pPr>
    </w:p>
    <w:p w:rsidR="00835A59" w:rsidRDefault="00835A59" w:rsidP="00186065">
      <w:pPr>
        <w:pStyle w:val="ConsPlusNormal"/>
        <w:widowControl/>
        <w:autoSpaceDE w:val="0"/>
        <w:autoSpaceDN w:val="0"/>
        <w:adjustRightInd w:val="0"/>
        <w:ind w:left="5103"/>
        <w:rPr>
          <w:rFonts w:ascii="Times New Roman" w:hAnsi="Times New Roman" w:cs="Times New Roman"/>
          <w:sz w:val="28"/>
          <w:szCs w:val="28"/>
        </w:rPr>
      </w:pPr>
    </w:p>
    <w:p w:rsidR="00835A59" w:rsidRDefault="00835A59" w:rsidP="00186065">
      <w:pPr>
        <w:pStyle w:val="ConsPlusNormal"/>
        <w:widowControl/>
        <w:autoSpaceDE w:val="0"/>
        <w:autoSpaceDN w:val="0"/>
        <w:adjustRightInd w:val="0"/>
        <w:ind w:left="5103"/>
        <w:rPr>
          <w:rFonts w:ascii="Times New Roman" w:hAnsi="Times New Roman" w:cs="Times New Roman"/>
          <w:sz w:val="28"/>
          <w:szCs w:val="28"/>
        </w:rPr>
      </w:pPr>
    </w:p>
    <w:p w:rsidR="00835A59" w:rsidRDefault="00835A59" w:rsidP="00186065">
      <w:pPr>
        <w:pStyle w:val="ConsPlusNormal"/>
        <w:widowControl/>
        <w:autoSpaceDE w:val="0"/>
        <w:autoSpaceDN w:val="0"/>
        <w:adjustRightInd w:val="0"/>
        <w:ind w:left="5103"/>
        <w:rPr>
          <w:rFonts w:ascii="Times New Roman" w:hAnsi="Times New Roman" w:cs="Times New Roman"/>
          <w:sz w:val="28"/>
          <w:szCs w:val="28"/>
        </w:rPr>
      </w:pPr>
    </w:p>
    <w:p w:rsidR="00835A59" w:rsidRDefault="00835A59" w:rsidP="00186065">
      <w:pPr>
        <w:pStyle w:val="ConsPlusNormal"/>
        <w:widowControl/>
        <w:autoSpaceDE w:val="0"/>
        <w:autoSpaceDN w:val="0"/>
        <w:adjustRightInd w:val="0"/>
        <w:ind w:left="5103"/>
        <w:rPr>
          <w:rFonts w:ascii="Times New Roman" w:hAnsi="Times New Roman" w:cs="Times New Roman"/>
          <w:sz w:val="28"/>
          <w:szCs w:val="28"/>
        </w:rPr>
      </w:pPr>
    </w:p>
    <w:p w:rsidR="00835A59" w:rsidRDefault="00835A59" w:rsidP="00186065">
      <w:pPr>
        <w:pStyle w:val="ConsPlusNormal"/>
        <w:widowControl/>
        <w:autoSpaceDE w:val="0"/>
        <w:autoSpaceDN w:val="0"/>
        <w:adjustRightInd w:val="0"/>
        <w:ind w:left="5103"/>
        <w:rPr>
          <w:rFonts w:ascii="Times New Roman" w:hAnsi="Times New Roman" w:cs="Times New Roman"/>
          <w:sz w:val="28"/>
          <w:szCs w:val="28"/>
        </w:rPr>
      </w:pPr>
    </w:p>
    <w:p w:rsidR="00D30D07" w:rsidRDefault="00D30D07" w:rsidP="00186065">
      <w:pPr>
        <w:pStyle w:val="ConsPlusNormal"/>
        <w:widowControl/>
        <w:autoSpaceDE w:val="0"/>
        <w:autoSpaceDN w:val="0"/>
        <w:adjustRightInd w:val="0"/>
        <w:ind w:left="5103"/>
        <w:rPr>
          <w:rFonts w:ascii="Times New Roman" w:hAnsi="Times New Roman" w:cs="Times New Roman"/>
          <w:sz w:val="28"/>
          <w:szCs w:val="28"/>
        </w:rPr>
      </w:pPr>
    </w:p>
    <w:p w:rsidR="00835A59" w:rsidRDefault="00835A59" w:rsidP="00186065">
      <w:pPr>
        <w:pStyle w:val="ConsPlusNormal"/>
        <w:widowControl/>
        <w:autoSpaceDE w:val="0"/>
        <w:autoSpaceDN w:val="0"/>
        <w:adjustRightInd w:val="0"/>
        <w:ind w:left="5103"/>
        <w:rPr>
          <w:rFonts w:ascii="Times New Roman" w:hAnsi="Times New Roman" w:cs="Times New Roman"/>
          <w:sz w:val="28"/>
          <w:szCs w:val="28"/>
        </w:rPr>
      </w:pPr>
    </w:p>
    <w:p w:rsidR="00015421" w:rsidRPr="001C55BD" w:rsidRDefault="00015421" w:rsidP="00015421">
      <w:pPr>
        <w:autoSpaceDE w:val="0"/>
        <w:autoSpaceDN w:val="0"/>
        <w:adjustRightInd w:val="0"/>
        <w:ind w:left="5245" w:right="-30"/>
        <w:rPr>
          <w:sz w:val="28"/>
          <w:szCs w:val="28"/>
        </w:rPr>
      </w:pPr>
      <w:r w:rsidRPr="001C55BD">
        <w:rPr>
          <w:bCs/>
          <w:sz w:val="28"/>
          <w:szCs w:val="28"/>
        </w:rPr>
        <w:lastRenderedPageBreak/>
        <w:t xml:space="preserve">Приложение </w:t>
      </w:r>
      <w:r>
        <w:rPr>
          <w:bCs/>
          <w:sz w:val="28"/>
          <w:szCs w:val="28"/>
        </w:rPr>
        <w:t>2</w:t>
      </w:r>
      <w:r w:rsidRPr="001C55BD">
        <w:rPr>
          <w:bCs/>
          <w:sz w:val="28"/>
          <w:szCs w:val="28"/>
        </w:rPr>
        <w:t xml:space="preserve"> к </w:t>
      </w:r>
      <w:hyperlink w:anchor="sub_0" w:history="1">
        <w:r w:rsidRPr="001C55BD">
          <w:rPr>
            <w:bCs/>
            <w:sz w:val="28"/>
            <w:szCs w:val="28"/>
          </w:rPr>
          <w:t>постановлению</w:t>
        </w:r>
      </w:hyperlink>
    </w:p>
    <w:p w:rsidR="00015421" w:rsidRPr="001C55BD" w:rsidRDefault="00015421" w:rsidP="00015421">
      <w:pPr>
        <w:autoSpaceDE w:val="0"/>
        <w:autoSpaceDN w:val="0"/>
        <w:adjustRightInd w:val="0"/>
        <w:ind w:left="5245" w:right="-30"/>
        <w:rPr>
          <w:bCs/>
          <w:sz w:val="28"/>
          <w:szCs w:val="28"/>
        </w:rPr>
      </w:pPr>
      <w:r w:rsidRPr="001C55BD">
        <w:rPr>
          <w:bCs/>
          <w:sz w:val="28"/>
          <w:szCs w:val="28"/>
        </w:rPr>
        <w:t xml:space="preserve">Администрации </w:t>
      </w:r>
      <w:proofErr w:type="spellStart"/>
      <w:r w:rsidRPr="001C55BD">
        <w:rPr>
          <w:bCs/>
          <w:sz w:val="28"/>
          <w:szCs w:val="28"/>
        </w:rPr>
        <w:t>Мясниковского</w:t>
      </w:r>
      <w:proofErr w:type="spellEnd"/>
      <w:r w:rsidRPr="001C55BD">
        <w:rPr>
          <w:bCs/>
          <w:sz w:val="28"/>
          <w:szCs w:val="28"/>
        </w:rPr>
        <w:t xml:space="preserve"> района </w:t>
      </w:r>
      <w:proofErr w:type="gramStart"/>
      <w:r w:rsidRPr="001C55BD">
        <w:rPr>
          <w:bCs/>
          <w:sz w:val="28"/>
          <w:szCs w:val="28"/>
        </w:rPr>
        <w:t>от</w:t>
      </w:r>
      <w:proofErr w:type="gramEnd"/>
      <w:r w:rsidRPr="001C55BD">
        <w:rPr>
          <w:bCs/>
          <w:sz w:val="28"/>
          <w:szCs w:val="28"/>
        </w:rPr>
        <w:t xml:space="preserve"> __________ №___</w:t>
      </w:r>
    </w:p>
    <w:p w:rsidR="00835A59" w:rsidRPr="002F1826" w:rsidRDefault="00835A59" w:rsidP="00A707A5">
      <w:pPr>
        <w:autoSpaceDE w:val="0"/>
        <w:autoSpaceDN w:val="0"/>
        <w:adjustRightInd w:val="0"/>
        <w:jc w:val="both"/>
        <w:rPr>
          <w:sz w:val="28"/>
          <w:szCs w:val="28"/>
        </w:rPr>
      </w:pPr>
    </w:p>
    <w:p w:rsidR="00835A59" w:rsidRDefault="00835A59" w:rsidP="00A707A5">
      <w:pPr>
        <w:pStyle w:val="ConsPlusNormal"/>
        <w:widowControl/>
        <w:autoSpaceDE w:val="0"/>
        <w:autoSpaceDN w:val="0"/>
        <w:adjustRightInd w:val="0"/>
        <w:ind w:left="4536"/>
        <w:rPr>
          <w:rFonts w:ascii="Times New Roman" w:hAnsi="Times New Roman" w:cs="Times New Roman"/>
          <w:sz w:val="28"/>
          <w:szCs w:val="28"/>
        </w:rPr>
      </w:pPr>
    </w:p>
    <w:p w:rsidR="00835A59" w:rsidRDefault="00835A59" w:rsidP="00A707A5">
      <w:pPr>
        <w:pStyle w:val="ConsPlusTitle"/>
        <w:widowControl/>
        <w:jc w:val="center"/>
        <w:rPr>
          <w:b w:val="0"/>
          <w:sz w:val="28"/>
          <w:szCs w:val="28"/>
        </w:rPr>
      </w:pPr>
      <w:r w:rsidRPr="00B23707">
        <w:rPr>
          <w:b w:val="0"/>
          <w:sz w:val="28"/>
          <w:szCs w:val="28"/>
        </w:rPr>
        <w:t xml:space="preserve">Положение </w:t>
      </w:r>
    </w:p>
    <w:p w:rsidR="00835A59" w:rsidRPr="005F501A" w:rsidRDefault="00835A59" w:rsidP="00A707A5">
      <w:pPr>
        <w:pStyle w:val="ConsPlusTitle"/>
        <w:widowControl/>
        <w:jc w:val="center"/>
        <w:rPr>
          <w:b w:val="0"/>
          <w:sz w:val="28"/>
          <w:szCs w:val="28"/>
          <w:lang w:eastAsia="en-US"/>
        </w:rPr>
      </w:pPr>
      <w:r w:rsidRPr="00B23707">
        <w:rPr>
          <w:b w:val="0"/>
          <w:sz w:val="28"/>
          <w:szCs w:val="28"/>
        </w:rPr>
        <w:t xml:space="preserve">о порядке предоставления субсидий субъектам малого и среднего </w:t>
      </w:r>
      <w:r w:rsidRPr="005F501A">
        <w:rPr>
          <w:b w:val="0"/>
          <w:sz w:val="28"/>
          <w:szCs w:val="28"/>
        </w:rPr>
        <w:t xml:space="preserve">предпринимательства, </w:t>
      </w:r>
      <w:r w:rsidRPr="005F501A">
        <w:rPr>
          <w:b w:val="0"/>
          <w:sz w:val="28"/>
          <w:szCs w:val="28"/>
          <w:lang w:eastAsia="en-US"/>
        </w:rPr>
        <w:t>осуществляющим деятельность в сфере производства товаров (работ, услуг),</w:t>
      </w:r>
      <w:r w:rsidRPr="005F501A">
        <w:rPr>
          <w:b w:val="0"/>
          <w:sz w:val="28"/>
          <w:szCs w:val="28"/>
        </w:rPr>
        <w:t xml:space="preserve"> на возмещение части затрат, связанных с приобретением оборудования</w:t>
      </w:r>
    </w:p>
    <w:p w:rsidR="00835A59" w:rsidRPr="002F1826" w:rsidRDefault="00835A59" w:rsidP="00A707A5">
      <w:pPr>
        <w:pStyle w:val="ConsPlusNormal"/>
        <w:ind w:left="360"/>
        <w:jc w:val="center"/>
        <w:rPr>
          <w:rFonts w:ascii="Times New Roman" w:hAnsi="Times New Roman" w:cs="Times New Roman"/>
          <w:kern w:val="0"/>
          <w:sz w:val="28"/>
          <w:szCs w:val="28"/>
          <w:lang w:eastAsia="en-US"/>
        </w:rPr>
      </w:pPr>
    </w:p>
    <w:p w:rsidR="00835A59" w:rsidRPr="002F1826" w:rsidRDefault="00835A59" w:rsidP="00A707A5">
      <w:pPr>
        <w:pStyle w:val="ConsPlusNormal"/>
        <w:ind w:left="360"/>
        <w:jc w:val="center"/>
        <w:rPr>
          <w:rFonts w:ascii="Times New Roman" w:hAnsi="Times New Roman" w:cs="Times New Roman"/>
          <w:kern w:val="0"/>
          <w:sz w:val="28"/>
          <w:szCs w:val="28"/>
          <w:lang w:eastAsia="en-US"/>
        </w:rPr>
      </w:pPr>
      <w:r w:rsidRPr="002F1826">
        <w:rPr>
          <w:rFonts w:ascii="Times New Roman" w:hAnsi="Times New Roman" w:cs="Times New Roman"/>
          <w:kern w:val="0"/>
          <w:sz w:val="28"/>
          <w:szCs w:val="28"/>
          <w:lang w:eastAsia="en-US"/>
        </w:rPr>
        <w:t>1. Общие положения</w:t>
      </w:r>
    </w:p>
    <w:p w:rsidR="00835A59" w:rsidRPr="002F1826" w:rsidRDefault="00835A59" w:rsidP="00A707A5">
      <w:pPr>
        <w:pStyle w:val="ConsPlusNormal"/>
        <w:ind w:left="360"/>
        <w:jc w:val="center"/>
        <w:rPr>
          <w:rFonts w:ascii="Times New Roman" w:hAnsi="Times New Roman" w:cs="Times New Roman"/>
          <w:kern w:val="0"/>
          <w:sz w:val="28"/>
          <w:szCs w:val="28"/>
          <w:lang w:eastAsia="en-US"/>
        </w:rPr>
      </w:pPr>
    </w:p>
    <w:p w:rsidR="00835A59" w:rsidRDefault="00835A59" w:rsidP="00A707A5">
      <w:pPr>
        <w:pStyle w:val="a7"/>
        <w:numPr>
          <w:ilvl w:val="1"/>
          <w:numId w:val="1"/>
        </w:numPr>
        <w:tabs>
          <w:tab w:val="left" w:pos="426"/>
        </w:tabs>
        <w:autoSpaceDE w:val="0"/>
        <w:autoSpaceDN w:val="0"/>
        <w:adjustRightInd w:val="0"/>
        <w:ind w:left="0" w:firstLine="0"/>
        <w:jc w:val="both"/>
        <w:rPr>
          <w:sz w:val="28"/>
          <w:szCs w:val="28"/>
        </w:rPr>
      </w:pPr>
      <w:r w:rsidRPr="002F1826">
        <w:rPr>
          <w:sz w:val="28"/>
          <w:szCs w:val="28"/>
        </w:rPr>
        <w:t xml:space="preserve"> </w:t>
      </w:r>
      <w:proofErr w:type="gramStart"/>
      <w:r w:rsidRPr="002F1826">
        <w:rPr>
          <w:sz w:val="28"/>
          <w:szCs w:val="28"/>
        </w:rPr>
        <w:t xml:space="preserve">Настоящее Положение определяет порядок предоставления субсидий субъектам малого и среднего предпринимательства </w:t>
      </w:r>
      <w:r w:rsidR="004C3662" w:rsidRPr="0020763B">
        <w:rPr>
          <w:sz w:val="28"/>
          <w:szCs w:val="28"/>
        </w:rPr>
        <w:t>(далее соответственно – претенденты, получатели субсидий)</w:t>
      </w:r>
      <w:r w:rsidR="004C3662">
        <w:rPr>
          <w:sz w:val="28"/>
          <w:szCs w:val="28"/>
        </w:rPr>
        <w:t xml:space="preserve"> </w:t>
      </w:r>
      <w:r w:rsidRPr="002F1826">
        <w:rPr>
          <w:sz w:val="28"/>
          <w:szCs w:val="28"/>
        </w:rPr>
        <w:t xml:space="preserve">на возмещение части затрат, связанных с приобретением оборудования, включая затраты на его монтаж, в целях создания и (или) развития либо модернизации производства товаров (работ, услуг) </w:t>
      </w:r>
      <w:r w:rsidR="004C3662">
        <w:rPr>
          <w:sz w:val="28"/>
          <w:szCs w:val="28"/>
        </w:rPr>
        <w:t>в рамках подпрограммы «Развитие субъектов малого и среднего предпринимательства»</w:t>
      </w:r>
      <w:r w:rsidR="004C3662" w:rsidRPr="0020763B">
        <w:rPr>
          <w:color w:val="00000A"/>
          <w:sz w:val="28"/>
          <w:szCs w:val="28"/>
        </w:rPr>
        <w:t xml:space="preserve"> </w:t>
      </w:r>
      <w:r w:rsidR="004C3662">
        <w:rPr>
          <w:color w:val="00000A"/>
          <w:sz w:val="28"/>
          <w:szCs w:val="28"/>
        </w:rPr>
        <w:t xml:space="preserve">муниципальной </w:t>
      </w:r>
      <w:r w:rsidR="004C3662" w:rsidRPr="00CB6DE0">
        <w:rPr>
          <w:color w:val="00000A"/>
          <w:sz w:val="28"/>
          <w:szCs w:val="28"/>
        </w:rPr>
        <w:t xml:space="preserve">программы </w:t>
      </w:r>
      <w:proofErr w:type="spellStart"/>
      <w:r w:rsidR="004C3662" w:rsidRPr="00CB6DE0">
        <w:rPr>
          <w:color w:val="00000A"/>
          <w:sz w:val="28"/>
          <w:szCs w:val="28"/>
        </w:rPr>
        <w:t>Мясниковского</w:t>
      </w:r>
      <w:proofErr w:type="spellEnd"/>
      <w:r w:rsidR="004C3662" w:rsidRPr="00CB6DE0">
        <w:rPr>
          <w:color w:val="00000A"/>
          <w:sz w:val="28"/>
          <w:szCs w:val="28"/>
        </w:rPr>
        <w:t xml:space="preserve"> района «Экономическое развитие и инновационная экономика»</w:t>
      </w:r>
      <w:r w:rsidR="004C3662">
        <w:rPr>
          <w:color w:val="00000A"/>
          <w:sz w:val="28"/>
          <w:szCs w:val="28"/>
        </w:rPr>
        <w:t>, утвержденной</w:t>
      </w:r>
      <w:proofErr w:type="gramEnd"/>
      <w:r w:rsidR="004C3662">
        <w:rPr>
          <w:color w:val="00000A"/>
          <w:sz w:val="28"/>
          <w:szCs w:val="28"/>
        </w:rPr>
        <w:t xml:space="preserve"> постановлением Администрации </w:t>
      </w:r>
      <w:proofErr w:type="spellStart"/>
      <w:r w:rsidR="004C3662">
        <w:rPr>
          <w:color w:val="00000A"/>
          <w:sz w:val="28"/>
          <w:szCs w:val="28"/>
        </w:rPr>
        <w:t>Мясниковского</w:t>
      </w:r>
      <w:proofErr w:type="spellEnd"/>
      <w:r w:rsidR="004C3662">
        <w:rPr>
          <w:color w:val="00000A"/>
          <w:sz w:val="28"/>
          <w:szCs w:val="28"/>
        </w:rPr>
        <w:t xml:space="preserve"> района от 14.10.2013 №1226 (далее – субсидия)</w:t>
      </w:r>
      <w:r w:rsidRPr="002F1826">
        <w:rPr>
          <w:sz w:val="28"/>
          <w:szCs w:val="28"/>
        </w:rPr>
        <w:t xml:space="preserve">. </w:t>
      </w:r>
    </w:p>
    <w:p w:rsidR="004C3662" w:rsidRDefault="004C3662" w:rsidP="004C3662">
      <w:pPr>
        <w:pStyle w:val="a7"/>
        <w:numPr>
          <w:ilvl w:val="1"/>
          <w:numId w:val="1"/>
        </w:numPr>
        <w:tabs>
          <w:tab w:val="left" w:pos="1276"/>
        </w:tabs>
        <w:autoSpaceDE w:val="0"/>
        <w:autoSpaceDN w:val="0"/>
        <w:adjustRightInd w:val="0"/>
        <w:ind w:left="0" w:firstLine="709"/>
        <w:jc w:val="both"/>
        <w:rPr>
          <w:sz w:val="28"/>
          <w:szCs w:val="28"/>
        </w:rPr>
      </w:pPr>
      <w:r>
        <w:rPr>
          <w:sz w:val="28"/>
          <w:szCs w:val="28"/>
        </w:rPr>
        <w:t>Для целей настоящего Положения используются следующие понятия:</w:t>
      </w:r>
    </w:p>
    <w:p w:rsidR="004C3662" w:rsidRDefault="004C3662" w:rsidP="004C3662">
      <w:pPr>
        <w:pStyle w:val="a7"/>
        <w:numPr>
          <w:ilvl w:val="2"/>
          <w:numId w:val="1"/>
        </w:numPr>
        <w:tabs>
          <w:tab w:val="left" w:pos="1276"/>
        </w:tabs>
        <w:autoSpaceDE w:val="0"/>
        <w:autoSpaceDN w:val="0"/>
        <w:adjustRightInd w:val="0"/>
        <w:ind w:left="0" w:firstLine="709"/>
        <w:jc w:val="both"/>
        <w:rPr>
          <w:sz w:val="28"/>
          <w:szCs w:val="28"/>
        </w:rPr>
      </w:pPr>
      <w:r>
        <w:rPr>
          <w:color w:val="000000"/>
          <w:sz w:val="28"/>
          <w:szCs w:val="28"/>
        </w:rPr>
        <w:t>С</w:t>
      </w:r>
      <w:r w:rsidRPr="007300E6">
        <w:rPr>
          <w:color w:val="000000"/>
          <w:sz w:val="28"/>
          <w:szCs w:val="28"/>
        </w:rPr>
        <w:t>убъект</w:t>
      </w:r>
      <w:r>
        <w:rPr>
          <w:color w:val="000000"/>
          <w:sz w:val="28"/>
          <w:szCs w:val="28"/>
        </w:rPr>
        <w:t>ы</w:t>
      </w:r>
      <w:r w:rsidRPr="007300E6">
        <w:rPr>
          <w:color w:val="000000"/>
          <w:sz w:val="28"/>
          <w:szCs w:val="28"/>
        </w:rPr>
        <w:t xml:space="preserve"> малого и среднего предпринимательства</w:t>
      </w:r>
      <w:r>
        <w:rPr>
          <w:color w:val="000000"/>
          <w:sz w:val="28"/>
          <w:szCs w:val="28"/>
        </w:rPr>
        <w:t xml:space="preserve"> </w:t>
      </w:r>
      <w:r w:rsidRPr="007300E6">
        <w:rPr>
          <w:color w:val="000000"/>
          <w:sz w:val="28"/>
          <w:szCs w:val="28"/>
        </w:rPr>
        <w:t xml:space="preserve">(далее – СМСП) </w:t>
      </w:r>
      <w:r>
        <w:rPr>
          <w:sz w:val="28"/>
          <w:szCs w:val="28"/>
        </w:rPr>
        <w:t>- юридические лица и индивидуальные предприниматели, соответствующие условиям Федерального закона от 24.07.2007 №209-ФЗ «О развитии малого и среднего предпринимательства в Российской Федерации».</w:t>
      </w:r>
    </w:p>
    <w:p w:rsidR="004C3662" w:rsidRDefault="004C3662" w:rsidP="004C3662">
      <w:pPr>
        <w:pStyle w:val="a7"/>
        <w:numPr>
          <w:ilvl w:val="1"/>
          <w:numId w:val="1"/>
        </w:numPr>
        <w:tabs>
          <w:tab w:val="left" w:pos="1276"/>
        </w:tabs>
        <w:autoSpaceDE w:val="0"/>
        <w:autoSpaceDN w:val="0"/>
        <w:adjustRightInd w:val="0"/>
        <w:ind w:left="0" w:firstLine="709"/>
        <w:jc w:val="both"/>
        <w:rPr>
          <w:sz w:val="28"/>
          <w:szCs w:val="28"/>
        </w:rPr>
      </w:pPr>
      <w:r>
        <w:rPr>
          <w:sz w:val="28"/>
          <w:szCs w:val="28"/>
        </w:rPr>
        <w:t>Субсидия предоставляется в целях снижения финансовой нагрузки на СМСП.</w:t>
      </w:r>
    </w:p>
    <w:p w:rsidR="004C3662" w:rsidRPr="00DA56ED" w:rsidRDefault="004C3662" w:rsidP="004C3662">
      <w:pPr>
        <w:pStyle w:val="a7"/>
        <w:numPr>
          <w:ilvl w:val="1"/>
          <w:numId w:val="1"/>
        </w:numPr>
        <w:tabs>
          <w:tab w:val="left" w:pos="1276"/>
        </w:tabs>
        <w:autoSpaceDE w:val="0"/>
        <w:autoSpaceDN w:val="0"/>
        <w:adjustRightInd w:val="0"/>
        <w:ind w:left="0" w:firstLine="709"/>
        <w:jc w:val="both"/>
        <w:rPr>
          <w:sz w:val="28"/>
          <w:szCs w:val="28"/>
        </w:rPr>
      </w:pPr>
      <w:r>
        <w:rPr>
          <w:sz w:val="28"/>
          <w:szCs w:val="28"/>
        </w:rPr>
        <w:t xml:space="preserve">Субсидия выплачивается за счет средств бюджета </w:t>
      </w:r>
      <w:proofErr w:type="spellStart"/>
      <w:r>
        <w:rPr>
          <w:sz w:val="28"/>
          <w:szCs w:val="28"/>
        </w:rPr>
        <w:t>Мясниковского</w:t>
      </w:r>
      <w:proofErr w:type="spellEnd"/>
      <w:r>
        <w:rPr>
          <w:sz w:val="28"/>
          <w:szCs w:val="28"/>
        </w:rPr>
        <w:t xml:space="preserve"> района в пределах бюджетных ассигнований, лимитов бюджетных обязательств, предусмотренных на реализацию подпрограммы «Развитие субъектов малого и среднего предпринимательства»</w:t>
      </w:r>
      <w:r w:rsidRPr="0020763B">
        <w:rPr>
          <w:color w:val="00000A"/>
          <w:sz w:val="28"/>
          <w:szCs w:val="28"/>
        </w:rPr>
        <w:t xml:space="preserve"> </w:t>
      </w:r>
      <w:r>
        <w:rPr>
          <w:color w:val="00000A"/>
          <w:sz w:val="28"/>
          <w:szCs w:val="28"/>
        </w:rPr>
        <w:t xml:space="preserve">муниципальной </w:t>
      </w:r>
      <w:r w:rsidRPr="00CB6DE0">
        <w:rPr>
          <w:color w:val="00000A"/>
          <w:sz w:val="28"/>
          <w:szCs w:val="28"/>
        </w:rPr>
        <w:t xml:space="preserve">программы </w:t>
      </w:r>
      <w:proofErr w:type="spellStart"/>
      <w:r w:rsidRPr="00CB6DE0">
        <w:rPr>
          <w:color w:val="00000A"/>
          <w:sz w:val="28"/>
          <w:szCs w:val="28"/>
        </w:rPr>
        <w:t>Мясниковского</w:t>
      </w:r>
      <w:proofErr w:type="spellEnd"/>
      <w:r w:rsidRPr="00CB6DE0">
        <w:rPr>
          <w:color w:val="00000A"/>
          <w:sz w:val="28"/>
          <w:szCs w:val="28"/>
        </w:rPr>
        <w:t xml:space="preserve"> района «Экономическое развитие и инновационная экономика»</w:t>
      </w:r>
      <w:r>
        <w:rPr>
          <w:color w:val="00000A"/>
          <w:sz w:val="28"/>
          <w:szCs w:val="28"/>
        </w:rPr>
        <w:t>.</w:t>
      </w:r>
    </w:p>
    <w:p w:rsidR="004C3662" w:rsidRDefault="004C3662" w:rsidP="004C3662">
      <w:pPr>
        <w:pStyle w:val="a7"/>
        <w:tabs>
          <w:tab w:val="left" w:pos="1276"/>
        </w:tabs>
        <w:autoSpaceDE w:val="0"/>
        <w:autoSpaceDN w:val="0"/>
        <w:adjustRightInd w:val="0"/>
        <w:ind w:left="0" w:firstLine="709"/>
        <w:jc w:val="both"/>
        <w:rPr>
          <w:color w:val="00000A"/>
          <w:sz w:val="28"/>
          <w:szCs w:val="28"/>
        </w:rPr>
      </w:pPr>
      <w:r>
        <w:rPr>
          <w:color w:val="00000A"/>
          <w:sz w:val="28"/>
          <w:szCs w:val="28"/>
        </w:rPr>
        <w:t xml:space="preserve">Объем средств бюджета </w:t>
      </w:r>
      <w:proofErr w:type="spellStart"/>
      <w:r>
        <w:rPr>
          <w:color w:val="00000A"/>
          <w:sz w:val="28"/>
          <w:szCs w:val="28"/>
        </w:rPr>
        <w:t>Мясниковского</w:t>
      </w:r>
      <w:proofErr w:type="spellEnd"/>
      <w:r>
        <w:rPr>
          <w:color w:val="00000A"/>
          <w:sz w:val="28"/>
          <w:szCs w:val="28"/>
        </w:rPr>
        <w:t xml:space="preserve"> района ежегодно уточняется при формировании проекта решения Собрания депутатов </w:t>
      </w:r>
      <w:proofErr w:type="spellStart"/>
      <w:r>
        <w:rPr>
          <w:color w:val="00000A"/>
          <w:sz w:val="28"/>
          <w:szCs w:val="28"/>
        </w:rPr>
        <w:t>Мясниковского</w:t>
      </w:r>
      <w:proofErr w:type="spellEnd"/>
      <w:r>
        <w:rPr>
          <w:color w:val="00000A"/>
          <w:sz w:val="28"/>
          <w:szCs w:val="28"/>
        </w:rPr>
        <w:t xml:space="preserve"> района о бюджете </w:t>
      </w:r>
      <w:proofErr w:type="spellStart"/>
      <w:r>
        <w:rPr>
          <w:color w:val="00000A"/>
          <w:sz w:val="28"/>
          <w:szCs w:val="28"/>
        </w:rPr>
        <w:t>Мясниковского</w:t>
      </w:r>
      <w:proofErr w:type="spellEnd"/>
      <w:r>
        <w:rPr>
          <w:color w:val="00000A"/>
          <w:sz w:val="28"/>
          <w:szCs w:val="28"/>
        </w:rPr>
        <w:t xml:space="preserve"> района на очередной финансовый год и плановый период.</w:t>
      </w:r>
    </w:p>
    <w:p w:rsidR="004C3662" w:rsidRDefault="004C3662" w:rsidP="004C3662">
      <w:pPr>
        <w:pStyle w:val="a7"/>
        <w:widowControl w:val="0"/>
        <w:numPr>
          <w:ilvl w:val="1"/>
          <w:numId w:val="1"/>
        </w:numPr>
        <w:ind w:left="0" w:firstLine="709"/>
        <w:jc w:val="both"/>
        <w:rPr>
          <w:sz w:val="28"/>
          <w:szCs w:val="28"/>
        </w:rPr>
      </w:pPr>
      <w:r w:rsidRPr="00DA56ED">
        <w:rPr>
          <w:sz w:val="28"/>
          <w:szCs w:val="28"/>
        </w:rPr>
        <w:t xml:space="preserve"> Главным распорядителем средств бюджета </w:t>
      </w:r>
      <w:proofErr w:type="spellStart"/>
      <w:r w:rsidRPr="00DA56ED">
        <w:rPr>
          <w:sz w:val="28"/>
          <w:szCs w:val="28"/>
        </w:rPr>
        <w:t>Мясниковского</w:t>
      </w:r>
      <w:proofErr w:type="spellEnd"/>
      <w:r w:rsidRPr="00DA56ED">
        <w:rPr>
          <w:sz w:val="28"/>
          <w:szCs w:val="28"/>
        </w:rPr>
        <w:t xml:space="preserve"> района, направляемых на предоставление субсидии на возмещение части </w:t>
      </w:r>
      <w:r w:rsidRPr="002F1826">
        <w:rPr>
          <w:sz w:val="28"/>
          <w:szCs w:val="28"/>
        </w:rPr>
        <w:t>затрат, связанных с приобретением оборудования, включая затраты на его монтаж, в целях создания и (или) развития либо модернизации производства товаров (работ, услуг)</w:t>
      </w:r>
      <w:r w:rsidRPr="00DA56ED">
        <w:rPr>
          <w:sz w:val="28"/>
          <w:szCs w:val="28"/>
        </w:rPr>
        <w:t xml:space="preserve">, является Администрация </w:t>
      </w:r>
      <w:proofErr w:type="spellStart"/>
      <w:r w:rsidRPr="00DA56ED">
        <w:rPr>
          <w:sz w:val="28"/>
          <w:szCs w:val="28"/>
        </w:rPr>
        <w:t>Мясниковского</w:t>
      </w:r>
      <w:proofErr w:type="spellEnd"/>
      <w:r w:rsidRPr="00DA56ED">
        <w:rPr>
          <w:sz w:val="28"/>
          <w:szCs w:val="28"/>
        </w:rPr>
        <w:t xml:space="preserve"> района (далее – Администрация).</w:t>
      </w:r>
    </w:p>
    <w:p w:rsidR="004C3662" w:rsidRDefault="004C3662" w:rsidP="004C3662">
      <w:pPr>
        <w:pStyle w:val="a7"/>
        <w:widowControl w:val="0"/>
        <w:numPr>
          <w:ilvl w:val="1"/>
          <w:numId w:val="1"/>
        </w:numPr>
        <w:ind w:left="0" w:firstLine="709"/>
        <w:jc w:val="both"/>
        <w:rPr>
          <w:sz w:val="28"/>
          <w:szCs w:val="28"/>
        </w:rPr>
      </w:pPr>
      <w:r w:rsidRPr="001C55BD">
        <w:rPr>
          <w:sz w:val="28"/>
          <w:szCs w:val="28"/>
        </w:rPr>
        <w:t xml:space="preserve">В рамках организации работы по приему заявок на предоставление субсидии Администрация осуществляет взаимодействие с </w:t>
      </w:r>
      <w:r w:rsidRPr="001C55BD">
        <w:rPr>
          <w:sz w:val="28"/>
          <w:szCs w:val="28"/>
        </w:rPr>
        <w:lastRenderedPageBreak/>
        <w:t>многофункциональными центрами предоставления государственных и муниципальных услуг (далее - МФЦ).</w:t>
      </w:r>
    </w:p>
    <w:p w:rsidR="004C3662" w:rsidRDefault="004C3662" w:rsidP="004C3662">
      <w:pPr>
        <w:widowControl w:val="0"/>
        <w:ind w:firstLine="709"/>
        <w:jc w:val="both"/>
        <w:rPr>
          <w:sz w:val="28"/>
          <w:szCs w:val="28"/>
        </w:rPr>
      </w:pPr>
      <w:r w:rsidRPr="00443524">
        <w:rPr>
          <w:sz w:val="28"/>
          <w:szCs w:val="28"/>
        </w:rPr>
        <w:t>Взаимодействие Администрации с МФЦ осуществляется в соответствии с заключенным соглашением о взаимодействии.</w:t>
      </w:r>
    </w:p>
    <w:p w:rsidR="004C3662" w:rsidRDefault="004C3662" w:rsidP="004C3662">
      <w:pPr>
        <w:pStyle w:val="a7"/>
        <w:widowControl w:val="0"/>
        <w:numPr>
          <w:ilvl w:val="1"/>
          <w:numId w:val="1"/>
        </w:numPr>
        <w:ind w:left="0" w:firstLine="709"/>
        <w:jc w:val="both"/>
        <w:rPr>
          <w:sz w:val="28"/>
          <w:szCs w:val="28"/>
        </w:rPr>
      </w:pPr>
      <w:r w:rsidRPr="0090712B">
        <w:rPr>
          <w:sz w:val="28"/>
          <w:szCs w:val="28"/>
        </w:rPr>
        <w:t xml:space="preserve">Информацию о начале приема заявок о предоставлении субсидии Администрация не </w:t>
      </w:r>
      <w:proofErr w:type="gramStart"/>
      <w:r w:rsidRPr="0090712B">
        <w:rPr>
          <w:sz w:val="28"/>
          <w:szCs w:val="28"/>
        </w:rPr>
        <w:t>позднее</w:t>
      </w:r>
      <w:proofErr w:type="gramEnd"/>
      <w:r w:rsidRPr="0090712B">
        <w:rPr>
          <w:sz w:val="28"/>
          <w:szCs w:val="28"/>
        </w:rPr>
        <w:t xml:space="preserve"> чем за 15 дней до даты начала приема заявок размещает на официальном портале </w:t>
      </w:r>
      <w:proofErr w:type="spellStart"/>
      <w:r w:rsidRPr="0090712B">
        <w:rPr>
          <w:sz w:val="28"/>
          <w:szCs w:val="28"/>
        </w:rPr>
        <w:t>Мясниковского</w:t>
      </w:r>
      <w:proofErr w:type="spellEnd"/>
      <w:r w:rsidRPr="0090712B">
        <w:rPr>
          <w:sz w:val="28"/>
          <w:szCs w:val="28"/>
        </w:rPr>
        <w:t xml:space="preserve"> района </w:t>
      </w:r>
      <w:hyperlink r:id="rId23" w:history="1">
        <w:r w:rsidRPr="0090712B">
          <w:rPr>
            <w:rStyle w:val="a8"/>
            <w:sz w:val="28"/>
            <w:szCs w:val="28"/>
          </w:rPr>
          <w:t>www.</w:t>
        </w:r>
        <w:r w:rsidRPr="0090712B">
          <w:rPr>
            <w:rStyle w:val="a8"/>
            <w:sz w:val="28"/>
            <w:szCs w:val="28"/>
            <w:lang w:val="en-US"/>
          </w:rPr>
          <w:t>amrro</w:t>
        </w:r>
        <w:r w:rsidRPr="0090712B">
          <w:rPr>
            <w:rStyle w:val="a8"/>
            <w:sz w:val="28"/>
            <w:szCs w:val="28"/>
          </w:rPr>
          <w:t>.</w:t>
        </w:r>
        <w:proofErr w:type="spellStart"/>
        <w:r w:rsidRPr="0090712B">
          <w:rPr>
            <w:rStyle w:val="a8"/>
            <w:sz w:val="28"/>
            <w:szCs w:val="28"/>
          </w:rPr>
          <w:t>ru</w:t>
        </w:r>
        <w:proofErr w:type="spellEnd"/>
      </w:hyperlink>
      <w:r w:rsidRPr="0090712B">
        <w:rPr>
          <w:sz w:val="28"/>
          <w:szCs w:val="28"/>
        </w:rPr>
        <w:t xml:space="preserve">, а также в районной газете «Заря». Прием заявок осуществляется до исчерпания лимита денежных средств, предусмотренных на </w:t>
      </w:r>
      <w:r w:rsidRPr="001D2599">
        <w:rPr>
          <w:sz w:val="28"/>
          <w:szCs w:val="28"/>
        </w:rPr>
        <w:t>предоставления субсидий</w:t>
      </w:r>
      <w:r w:rsidRPr="001D2599">
        <w:rPr>
          <w:bCs/>
          <w:sz w:val="28"/>
          <w:szCs w:val="28"/>
        </w:rPr>
        <w:t xml:space="preserve"> </w:t>
      </w:r>
      <w:r w:rsidRPr="001D2599">
        <w:rPr>
          <w:sz w:val="28"/>
          <w:szCs w:val="28"/>
        </w:rPr>
        <w:t>субъектам малого и среднего предпринимательства</w:t>
      </w:r>
      <w:r>
        <w:rPr>
          <w:sz w:val="28"/>
          <w:szCs w:val="28"/>
        </w:rPr>
        <w:t>,</w:t>
      </w:r>
      <w:r w:rsidRPr="001D2599">
        <w:rPr>
          <w:sz w:val="28"/>
          <w:szCs w:val="28"/>
        </w:rPr>
        <w:t xml:space="preserve"> </w:t>
      </w:r>
      <w:r>
        <w:rPr>
          <w:sz w:val="28"/>
          <w:szCs w:val="28"/>
        </w:rPr>
        <w:t>осуществляющим деятельность в сфере производства товаров (работ, услуг).</w:t>
      </w:r>
    </w:p>
    <w:p w:rsidR="0069250E" w:rsidRDefault="0069250E" w:rsidP="0069250E">
      <w:pPr>
        <w:pStyle w:val="a7"/>
        <w:widowControl w:val="0"/>
        <w:ind w:left="709"/>
        <w:jc w:val="both"/>
        <w:rPr>
          <w:sz w:val="28"/>
          <w:szCs w:val="28"/>
        </w:rPr>
      </w:pPr>
    </w:p>
    <w:p w:rsidR="0069250E" w:rsidRDefault="0069250E" w:rsidP="0069250E">
      <w:pPr>
        <w:pStyle w:val="a7"/>
        <w:numPr>
          <w:ilvl w:val="0"/>
          <w:numId w:val="1"/>
        </w:numPr>
        <w:tabs>
          <w:tab w:val="left" w:pos="1276"/>
          <w:tab w:val="left" w:pos="1560"/>
        </w:tabs>
        <w:autoSpaceDE w:val="0"/>
        <w:autoSpaceDN w:val="0"/>
        <w:adjustRightInd w:val="0"/>
        <w:jc w:val="center"/>
        <w:rPr>
          <w:sz w:val="28"/>
          <w:szCs w:val="28"/>
        </w:rPr>
      </w:pPr>
      <w:r>
        <w:rPr>
          <w:sz w:val="28"/>
          <w:szCs w:val="28"/>
        </w:rPr>
        <w:t>Условия предоставления субсидий</w:t>
      </w:r>
    </w:p>
    <w:p w:rsidR="0069250E" w:rsidRPr="00802255" w:rsidRDefault="0069250E" w:rsidP="0069250E">
      <w:pPr>
        <w:pStyle w:val="a7"/>
        <w:widowControl w:val="0"/>
        <w:ind w:left="709"/>
        <w:jc w:val="both"/>
        <w:rPr>
          <w:sz w:val="28"/>
          <w:szCs w:val="28"/>
        </w:rPr>
      </w:pPr>
    </w:p>
    <w:p w:rsidR="00835A59" w:rsidRPr="002F1826" w:rsidRDefault="0069250E" w:rsidP="00742637">
      <w:pPr>
        <w:pStyle w:val="ConsPlusNormal"/>
        <w:ind w:firstLine="709"/>
        <w:jc w:val="both"/>
        <w:rPr>
          <w:rFonts w:ascii="Times New Roman" w:hAnsi="Times New Roman" w:cs="Times New Roman"/>
          <w:kern w:val="0"/>
          <w:sz w:val="28"/>
          <w:szCs w:val="28"/>
          <w:lang w:eastAsia="en-US"/>
        </w:rPr>
      </w:pPr>
      <w:r>
        <w:rPr>
          <w:rFonts w:ascii="Times New Roman" w:hAnsi="Times New Roman" w:cs="Times New Roman"/>
          <w:kern w:val="0"/>
          <w:sz w:val="28"/>
          <w:szCs w:val="28"/>
          <w:lang w:eastAsia="en-US"/>
        </w:rPr>
        <w:t xml:space="preserve">2.1. </w:t>
      </w:r>
      <w:proofErr w:type="gramStart"/>
      <w:r w:rsidR="00835A59" w:rsidRPr="002F1826">
        <w:rPr>
          <w:rFonts w:ascii="Times New Roman" w:hAnsi="Times New Roman" w:cs="Times New Roman"/>
          <w:kern w:val="0"/>
          <w:sz w:val="28"/>
          <w:szCs w:val="28"/>
          <w:lang w:eastAsia="en-US"/>
        </w:rPr>
        <w:t xml:space="preserve">Субсидии предоставляются субъектам малого и среднего предпринимательства, осуществляющим деятельность в сфере производства товаров (работ, услуг), </w:t>
      </w:r>
      <w:r w:rsidR="00835A59" w:rsidRPr="002F1826">
        <w:rPr>
          <w:rFonts w:ascii="Times New Roman" w:hAnsi="Times New Roman" w:cs="Times New Roman"/>
          <w:color w:val="0D0D0D"/>
          <w:sz w:val="28"/>
          <w:szCs w:val="28"/>
        </w:rPr>
        <w:t xml:space="preserve">за исключением видов деятельности, включенных в </w:t>
      </w:r>
      <w:hyperlink r:id="rId24" w:history="1">
        <w:r w:rsidR="00835A59" w:rsidRPr="002F1826">
          <w:rPr>
            <w:rFonts w:ascii="Times New Roman" w:hAnsi="Times New Roman" w:cs="Times New Roman"/>
            <w:color w:val="0D0D0D"/>
            <w:sz w:val="28"/>
            <w:szCs w:val="28"/>
          </w:rPr>
          <w:t>разделы G</w:t>
        </w:r>
      </w:hyperlink>
      <w:r w:rsidR="00835A59" w:rsidRPr="002F1826">
        <w:rPr>
          <w:rFonts w:ascii="Times New Roman" w:hAnsi="Times New Roman" w:cs="Times New Roman"/>
          <w:color w:val="0D0D0D"/>
          <w:sz w:val="28"/>
          <w:szCs w:val="28"/>
        </w:rPr>
        <w:t xml:space="preserve">, </w:t>
      </w:r>
      <w:hyperlink r:id="rId25" w:history="1">
        <w:r w:rsidR="00835A59" w:rsidRPr="002F1826">
          <w:rPr>
            <w:rFonts w:ascii="Times New Roman" w:hAnsi="Times New Roman" w:cs="Times New Roman"/>
            <w:color w:val="0D0D0D"/>
            <w:sz w:val="28"/>
            <w:szCs w:val="28"/>
          </w:rPr>
          <w:t>K</w:t>
        </w:r>
      </w:hyperlink>
      <w:r w:rsidR="00835A59" w:rsidRPr="002F1826">
        <w:rPr>
          <w:rFonts w:ascii="Times New Roman" w:hAnsi="Times New Roman" w:cs="Times New Roman"/>
          <w:color w:val="0D0D0D"/>
          <w:sz w:val="28"/>
          <w:szCs w:val="28"/>
        </w:rPr>
        <w:t xml:space="preserve">, </w:t>
      </w:r>
      <w:hyperlink r:id="rId26" w:history="1">
        <w:r w:rsidR="00835A59" w:rsidRPr="002F1826">
          <w:rPr>
            <w:rFonts w:ascii="Times New Roman" w:hAnsi="Times New Roman" w:cs="Times New Roman"/>
            <w:color w:val="0D0D0D"/>
            <w:sz w:val="28"/>
            <w:szCs w:val="28"/>
          </w:rPr>
          <w:t>L</w:t>
        </w:r>
      </w:hyperlink>
      <w:r w:rsidR="00835A59" w:rsidRPr="002F1826">
        <w:rPr>
          <w:rFonts w:ascii="Times New Roman" w:hAnsi="Times New Roman" w:cs="Times New Roman"/>
          <w:color w:val="0D0D0D"/>
          <w:sz w:val="28"/>
          <w:szCs w:val="28"/>
        </w:rPr>
        <w:t xml:space="preserve">, </w:t>
      </w:r>
      <w:hyperlink r:id="rId27" w:history="1">
        <w:r w:rsidR="00835A59" w:rsidRPr="002F1826">
          <w:rPr>
            <w:rFonts w:ascii="Times New Roman" w:hAnsi="Times New Roman" w:cs="Times New Roman"/>
            <w:color w:val="0D0D0D"/>
            <w:sz w:val="28"/>
            <w:szCs w:val="28"/>
          </w:rPr>
          <w:t>M</w:t>
        </w:r>
      </w:hyperlink>
      <w:r w:rsidR="00835A59" w:rsidRPr="002F1826">
        <w:rPr>
          <w:rFonts w:ascii="Times New Roman" w:hAnsi="Times New Roman" w:cs="Times New Roman"/>
          <w:color w:val="0D0D0D"/>
          <w:sz w:val="28"/>
          <w:szCs w:val="28"/>
        </w:rPr>
        <w:t xml:space="preserve"> (за исключением </w:t>
      </w:r>
      <w:hyperlink r:id="rId28" w:history="1">
        <w:r w:rsidR="00835A59" w:rsidRPr="002F1826">
          <w:rPr>
            <w:rFonts w:ascii="Times New Roman" w:hAnsi="Times New Roman" w:cs="Times New Roman"/>
            <w:color w:val="0D0D0D"/>
            <w:sz w:val="28"/>
            <w:szCs w:val="28"/>
          </w:rPr>
          <w:t>кодов 71</w:t>
        </w:r>
      </w:hyperlink>
      <w:r w:rsidR="00835A59" w:rsidRPr="002F1826">
        <w:rPr>
          <w:rFonts w:ascii="Times New Roman" w:hAnsi="Times New Roman" w:cs="Times New Roman"/>
          <w:color w:val="0D0D0D"/>
          <w:sz w:val="28"/>
          <w:szCs w:val="28"/>
        </w:rPr>
        <w:t xml:space="preserve"> и </w:t>
      </w:r>
      <w:hyperlink r:id="rId29" w:history="1">
        <w:r w:rsidR="00835A59" w:rsidRPr="002F1826">
          <w:rPr>
            <w:rFonts w:ascii="Times New Roman" w:hAnsi="Times New Roman" w:cs="Times New Roman"/>
            <w:color w:val="0D0D0D"/>
            <w:sz w:val="28"/>
            <w:szCs w:val="28"/>
          </w:rPr>
          <w:t>75</w:t>
        </w:r>
      </w:hyperlink>
      <w:r w:rsidR="00835A59" w:rsidRPr="002F1826">
        <w:rPr>
          <w:rFonts w:ascii="Times New Roman" w:hAnsi="Times New Roman" w:cs="Times New Roman"/>
          <w:color w:val="0D0D0D"/>
          <w:sz w:val="28"/>
          <w:szCs w:val="28"/>
        </w:rPr>
        <w:t xml:space="preserve">), </w:t>
      </w:r>
      <w:hyperlink r:id="rId30" w:history="1">
        <w:r w:rsidR="00835A59" w:rsidRPr="002F1826">
          <w:rPr>
            <w:rFonts w:ascii="Times New Roman" w:hAnsi="Times New Roman" w:cs="Times New Roman"/>
            <w:color w:val="0D0D0D"/>
            <w:sz w:val="28"/>
            <w:szCs w:val="28"/>
          </w:rPr>
          <w:t>N</w:t>
        </w:r>
      </w:hyperlink>
      <w:r w:rsidR="00835A59" w:rsidRPr="002F1826">
        <w:rPr>
          <w:rFonts w:ascii="Times New Roman" w:hAnsi="Times New Roman" w:cs="Times New Roman"/>
          <w:color w:val="0D0D0D"/>
          <w:sz w:val="28"/>
          <w:szCs w:val="28"/>
        </w:rPr>
        <w:t xml:space="preserve">, </w:t>
      </w:r>
      <w:hyperlink r:id="rId31" w:history="1">
        <w:r w:rsidR="00835A59" w:rsidRPr="002F1826">
          <w:rPr>
            <w:rFonts w:ascii="Times New Roman" w:hAnsi="Times New Roman" w:cs="Times New Roman"/>
            <w:color w:val="0D0D0D"/>
            <w:sz w:val="28"/>
            <w:szCs w:val="28"/>
          </w:rPr>
          <w:t>O</w:t>
        </w:r>
      </w:hyperlink>
      <w:r w:rsidR="00835A59" w:rsidRPr="002F1826">
        <w:rPr>
          <w:rFonts w:ascii="Times New Roman" w:hAnsi="Times New Roman" w:cs="Times New Roman"/>
          <w:color w:val="0D0D0D"/>
          <w:sz w:val="28"/>
          <w:szCs w:val="28"/>
        </w:rPr>
        <w:t xml:space="preserve">, </w:t>
      </w:r>
      <w:hyperlink r:id="rId32" w:history="1">
        <w:r w:rsidR="00835A59" w:rsidRPr="002F1826">
          <w:rPr>
            <w:rFonts w:ascii="Times New Roman" w:hAnsi="Times New Roman" w:cs="Times New Roman"/>
            <w:color w:val="0D0D0D"/>
            <w:sz w:val="28"/>
            <w:szCs w:val="28"/>
          </w:rPr>
          <w:t>S</w:t>
        </w:r>
      </w:hyperlink>
      <w:r w:rsidR="00835A59" w:rsidRPr="002F1826">
        <w:rPr>
          <w:rFonts w:ascii="Times New Roman" w:hAnsi="Times New Roman" w:cs="Times New Roman"/>
          <w:color w:val="0D0D0D"/>
          <w:sz w:val="28"/>
          <w:szCs w:val="28"/>
        </w:rPr>
        <w:t xml:space="preserve">, </w:t>
      </w:r>
      <w:hyperlink r:id="rId33" w:history="1">
        <w:r w:rsidR="00835A59" w:rsidRPr="002F1826">
          <w:rPr>
            <w:rFonts w:ascii="Times New Roman" w:hAnsi="Times New Roman" w:cs="Times New Roman"/>
            <w:color w:val="0D0D0D"/>
            <w:sz w:val="28"/>
            <w:szCs w:val="28"/>
          </w:rPr>
          <w:t>T</w:t>
        </w:r>
      </w:hyperlink>
      <w:r w:rsidR="00835A59" w:rsidRPr="002F1826">
        <w:rPr>
          <w:rFonts w:ascii="Times New Roman" w:hAnsi="Times New Roman" w:cs="Times New Roman"/>
          <w:color w:val="0D0D0D"/>
          <w:sz w:val="28"/>
          <w:szCs w:val="28"/>
        </w:rPr>
        <w:t xml:space="preserve">, </w:t>
      </w:r>
      <w:hyperlink r:id="rId34" w:history="1">
        <w:r w:rsidR="00835A59" w:rsidRPr="002F1826">
          <w:rPr>
            <w:rFonts w:ascii="Times New Roman" w:hAnsi="Times New Roman" w:cs="Times New Roman"/>
            <w:color w:val="0D0D0D"/>
            <w:sz w:val="28"/>
            <w:szCs w:val="28"/>
          </w:rPr>
          <w:t>U</w:t>
        </w:r>
      </w:hyperlink>
      <w:r w:rsidR="00835A59" w:rsidRPr="002F1826">
        <w:rPr>
          <w:rFonts w:ascii="Times New Roman" w:hAnsi="Times New Roman" w:cs="Times New Roman"/>
          <w:color w:val="0D0D0D"/>
          <w:sz w:val="28"/>
          <w:szCs w:val="28"/>
        </w:rPr>
        <w:t xml:space="preserve"> Общероссийского классификатора видов экономической деятельности (ОК 029-2014 (КДЕС Ред. 2).</w:t>
      </w:r>
      <w:proofErr w:type="gramEnd"/>
    </w:p>
    <w:p w:rsidR="00835A59" w:rsidRPr="002F1826" w:rsidRDefault="00302AA4" w:rsidP="00742637">
      <w:pPr>
        <w:pStyle w:val="ConsPlusNormal"/>
        <w:ind w:firstLine="709"/>
        <w:jc w:val="both"/>
        <w:rPr>
          <w:rFonts w:ascii="Times New Roman" w:hAnsi="Times New Roman" w:cs="Times New Roman"/>
          <w:kern w:val="0"/>
          <w:sz w:val="28"/>
          <w:szCs w:val="28"/>
          <w:lang w:eastAsia="en-US"/>
        </w:rPr>
      </w:pPr>
      <w:r>
        <w:rPr>
          <w:rFonts w:ascii="Times New Roman" w:hAnsi="Times New Roman" w:cs="Times New Roman"/>
          <w:sz w:val="28"/>
          <w:szCs w:val="28"/>
        </w:rPr>
        <w:t>2</w:t>
      </w:r>
      <w:r w:rsidR="00835A59" w:rsidRPr="002F1826">
        <w:rPr>
          <w:rFonts w:ascii="Times New Roman" w:hAnsi="Times New Roman" w:cs="Times New Roman"/>
          <w:sz w:val="28"/>
          <w:szCs w:val="28"/>
        </w:rPr>
        <w:t>.</w:t>
      </w:r>
      <w:r>
        <w:rPr>
          <w:rFonts w:ascii="Times New Roman" w:hAnsi="Times New Roman" w:cs="Times New Roman"/>
          <w:sz w:val="28"/>
          <w:szCs w:val="28"/>
        </w:rPr>
        <w:t>2</w:t>
      </w:r>
      <w:r w:rsidR="00835A59" w:rsidRPr="002F1826">
        <w:rPr>
          <w:rFonts w:ascii="Times New Roman" w:hAnsi="Times New Roman" w:cs="Times New Roman"/>
          <w:sz w:val="28"/>
          <w:szCs w:val="28"/>
        </w:rPr>
        <w:t xml:space="preserve">. Субсидия предоставляется по затратам </w:t>
      </w:r>
      <w:r w:rsidR="0069250E">
        <w:rPr>
          <w:rFonts w:ascii="Times New Roman" w:hAnsi="Times New Roman" w:cs="Times New Roman"/>
          <w:sz w:val="28"/>
          <w:szCs w:val="28"/>
        </w:rPr>
        <w:t>С</w:t>
      </w:r>
      <w:r w:rsidR="00835A59" w:rsidRPr="002F1826">
        <w:rPr>
          <w:rFonts w:ascii="Times New Roman" w:hAnsi="Times New Roman" w:cs="Times New Roman"/>
          <w:sz w:val="28"/>
          <w:szCs w:val="28"/>
        </w:rPr>
        <w:t>МСП, произведенным не ранее 1 января года подачи заявки, в размере 50 процентов от стоимости приобретен</w:t>
      </w:r>
      <w:r w:rsidR="00835A59">
        <w:rPr>
          <w:rFonts w:ascii="Times New Roman" w:hAnsi="Times New Roman" w:cs="Times New Roman"/>
          <w:sz w:val="28"/>
          <w:szCs w:val="28"/>
        </w:rPr>
        <w:t>ного оборудования, но не более 4</w:t>
      </w:r>
      <w:r w:rsidR="00835A59" w:rsidRPr="002F1826">
        <w:rPr>
          <w:rFonts w:ascii="Times New Roman" w:hAnsi="Times New Roman" w:cs="Times New Roman"/>
          <w:sz w:val="28"/>
          <w:szCs w:val="28"/>
        </w:rPr>
        <w:t>00 тыс. рублей на одного субъекта МСП.</w:t>
      </w:r>
      <w:r w:rsidR="00835A59" w:rsidRPr="002F1826">
        <w:rPr>
          <w:rFonts w:ascii="Times New Roman" w:hAnsi="Times New Roman" w:cs="Times New Roman"/>
          <w:kern w:val="0"/>
          <w:sz w:val="28"/>
          <w:szCs w:val="28"/>
          <w:lang w:eastAsia="en-US"/>
        </w:rPr>
        <w:t xml:space="preserve"> </w:t>
      </w:r>
    </w:p>
    <w:p w:rsidR="00835A59" w:rsidRPr="00742637" w:rsidRDefault="00302AA4" w:rsidP="00742637">
      <w:pPr>
        <w:pStyle w:val="ConsPlusNormal"/>
        <w:ind w:firstLine="709"/>
        <w:jc w:val="both"/>
        <w:rPr>
          <w:rFonts w:ascii="Times New Roman" w:hAnsi="Times New Roman" w:cs="Times New Roman"/>
          <w:sz w:val="28"/>
          <w:szCs w:val="28"/>
        </w:rPr>
      </w:pPr>
      <w:r>
        <w:rPr>
          <w:rFonts w:ascii="Times New Roman" w:hAnsi="Times New Roman" w:cs="Times New Roman"/>
          <w:kern w:val="0"/>
          <w:sz w:val="28"/>
          <w:szCs w:val="28"/>
          <w:lang w:eastAsia="en-US"/>
        </w:rPr>
        <w:t>2.3</w:t>
      </w:r>
      <w:r w:rsidR="00835A59" w:rsidRPr="002F1826">
        <w:rPr>
          <w:rFonts w:ascii="Times New Roman" w:hAnsi="Times New Roman" w:cs="Times New Roman"/>
          <w:kern w:val="0"/>
          <w:sz w:val="28"/>
          <w:szCs w:val="28"/>
          <w:lang w:eastAsia="en-US"/>
        </w:rPr>
        <w:t xml:space="preserve">. </w:t>
      </w:r>
      <w:proofErr w:type="gramStart"/>
      <w:r w:rsidR="00835A59" w:rsidRPr="002F1826">
        <w:rPr>
          <w:rFonts w:ascii="Times New Roman" w:hAnsi="Times New Roman" w:cs="Times New Roman"/>
          <w:sz w:val="28"/>
          <w:szCs w:val="28"/>
        </w:rPr>
        <w:t xml:space="preserve">Субсидия предоставляется в целях возмещения части затрат, связанных с приобретением следующих видов оборудования: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r:id="rId35" w:history="1">
        <w:r w:rsidR="00835A59" w:rsidRPr="002F1826">
          <w:rPr>
            <w:rFonts w:ascii="Times New Roman" w:hAnsi="Times New Roman" w:cs="Times New Roman"/>
            <w:sz w:val="28"/>
            <w:szCs w:val="28"/>
          </w:rPr>
          <w:t>Классификации</w:t>
        </w:r>
      </w:hyperlink>
      <w:r w:rsidR="00835A59" w:rsidRPr="002F1826">
        <w:rPr>
          <w:rFonts w:ascii="Times New Roman" w:hAnsi="Times New Roman" w:cs="Times New Roman"/>
          <w:sz w:val="28"/>
          <w:szCs w:val="28"/>
        </w:rPr>
        <w:t xml:space="preserve"> основных средств, включаемых в амортизационные группы, утвержденные постановлением Правительства Российской Федерации от 1 января </w:t>
      </w:r>
      <w:smartTag w:uri="urn:schemas-microsoft-com:office:smarttags" w:element="metricconverter">
        <w:smartTagPr>
          <w:attr w:name="ProductID" w:val="2002 г"/>
        </w:smartTagPr>
        <w:r w:rsidR="00835A59" w:rsidRPr="002F1826">
          <w:rPr>
            <w:rFonts w:ascii="Times New Roman" w:hAnsi="Times New Roman" w:cs="Times New Roman"/>
            <w:sz w:val="28"/>
            <w:szCs w:val="28"/>
          </w:rPr>
          <w:t>2002 г</w:t>
        </w:r>
      </w:smartTag>
      <w:r w:rsidR="00835A59" w:rsidRPr="002F1826">
        <w:rPr>
          <w:rFonts w:ascii="Times New Roman" w:hAnsi="Times New Roman" w:cs="Times New Roman"/>
          <w:sz w:val="28"/>
          <w:szCs w:val="28"/>
        </w:rPr>
        <w:t>. N 1 "О Классификации основных</w:t>
      </w:r>
      <w:proofErr w:type="gramEnd"/>
      <w:r w:rsidR="00835A59" w:rsidRPr="002F1826">
        <w:rPr>
          <w:rFonts w:ascii="Times New Roman" w:hAnsi="Times New Roman" w:cs="Times New Roman"/>
          <w:sz w:val="28"/>
          <w:szCs w:val="28"/>
        </w:rPr>
        <w:t xml:space="preserve"> средств, включаемых в амортизационные группы" (далее - оборудование), за исключением оборудования, предназначенного для осуществления оптовой и розничной торговой деятельности субъектами малого и </w:t>
      </w:r>
      <w:r w:rsidR="00835A59" w:rsidRPr="00742637">
        <w:rPr>
          <w:rFonts w:ascii="Times New Roman" w:hAnsi="Times New Roman" w:cs="Times New Roman"/>
          <w:sz w:val="28"/>
          <w:szCs w:val="28"/>
        </w:rPr>
        <w:t>среднего предпринимательства.</w:t>
      </w:r>
    </w:p>
    <w:p w:rsidR="00302AA4" w:rsidRPr="00742637" w:rsidRDefault="00302AA4" w:rsidP="00742637">
      <w:pPr>
        <w:pStyle w:val="ConsPlusNormal"/>
        <w:ind w:firstLine="709"/>
        <w:jc w:val="both"/>
        <w:rPr>
          <w:rFonts w:ascii="Times New Roman" w:hAnsi="Times New Roman" w:cs="Times New Roman"/>
          <w:sz w:val="28"/>
          <w:szCs w:val="28"/>
        </w:rPr>
      </w:pPr>
      <w:r w:rsidRPr="00742637">
        <w:rPr>
          <w:rFonts w:ascii="Times New Roman" w:hAnsi="Times New Roman" w:cs="Times New Roman"/>
          <w:sz w:val="28"/>
          <w:szCs w:val="28"/>
        </w:rPr>
        <w:t>2.4. Приобретенное оборудование не может быть физически изношенным или морально устаревшим, срок эксплуатации которого на дату заключения договора финансовой аренды (лизинга) превышает срок, установленный для соответствующей амортизационной группы Классификации.</w:t>
      </w:r>
    </w:p>
    <w:p w:rsidR="00742637" w:rsidRPr="001C55BD" w:rsidRDefault="00742637" w:rsidP="00742637">
      <w:pPr>
        <w:tabs>
          <w:tab w:val="left" w:pos="1276"/>
        </w:tabs>
        <w:autoSpaceDE w:val="0"/>
        <w:autoSpaceDN w:val="0"/>
        <w:adjustRightInd w:val="0"/>
        <w:ind w:right="-30" w:firstLine="709"/>
        <w:jc w:val="both"/>
        <w:rPr>
          <w:sz w:val="28"/>
          <w:szCs w:val="28"/>
        </w:rPr>
      </w:pPr>
      <w:r>
        <w:rPr>
          <w:sz w:val="28"/>
          <w:szCs w:val="28"/>
        </w:rPr>
        <w:t>2.5.</w:t>
      </w:r>
      <w:r w:rsidRPr="00FC3560">
        <w:rPr>
          <w:sz w:val="28"/>
          <w:szCs w:val="28"/>
        </w:rPr>
        <w:t> </w:t>
      </w:r>
      <w:r w:rsidRPr="001C55BD">
        <w:rPr>
          <w:sz w:val="28"/>
          <w:szCs w:val="28"/>
        </w:rPr>
        <w:t xml:space="preserve">Субсидия предоставляется </w:t>
      </w:r>
      <w:r>
        <w:rPr>
          <w:sz w:val="28"/>
          <w:szCs w:val="28"/>
        </w:rPr>
        <w:t>претендентам</w:t>
      </w:r>
      <w:r w:rsidRPr="001C55BD">
        <w:rPr>
          <w:sz w:val="28"/>
          <w:szCs w:val="28"/>
        </w:rPr>
        <w:t xml:space="preserve"> при условии, если </w:t>
      </w:r>
      <w:r w:rsidRPr="001C55BD">
        <w:rPr>
          <w:color w:val="0D0D0D"/>
          <w:sz w:val="28"/>
          <w:szCs w:val="28"/>
        </w:rPr>
        <w:t>на 1 число месяца, в котором подается заявка</w:t>
      </w:r>
      <w:r w:rsidRPr="001C55BD">
        <w:rPr>
          <w:sz w:val="28"/>
          <w:szCs w:val="28"/>
        </w:rPr>
        <w:t>:</w:t>
      </w:r>
    </w:p>
    <w:p w:rsidR="00742637" w:rsidRPr="001C55BD" w:rsidRDefault="00742637" w:rsidP="00742637">
      <w:pPr>
        <w:autoSpaceDE w:val="0"/>
        <w:autoSpaceDN w:val="0"/>
        <w:adjustRightInd w:val="0"/>
        <w:ind w:right="-30" w:firstLine="709"/>
        <w:jc w:val="both"/>
        <w:rPr>
          <w:sz w:val="28"/>
          <w:szCs w:val="28"/>
        </w:rPr>
      </w:pPr>
      <w:proofErr w:type="gramStart"/>
      <w:r w:rsidRPr="001C55BD">
        <w:rPr>
          <w:spacing w:val="-6"/>
          <w:sz w:val="28"/>
          <w:szCs w:val="28"/>
        </w:rPr>
        <w:t xml:space="preserve">у </w:t>
      </w:r>
      <w:r>
        <w:rPr>
          <w:spacing w:val="-6"/>
          <w:sz w:val="28"/>
          <w:szCs w:val="28"/>
        </w:rPr>
        <w:t xml:space="preserve">претендентов </w:t>
      </w:r>
      <w:r w:rsidRPr="001C55BD">
        <w:rPr>
          <w:spacing w:val="-6"/>
          <w:sz w:val="28"/>
          <w:szCs w:val="28"/>
        </w:rPr>
        <w:t>– юридическ</w:t>
      </w:r>
      <w:r>
        <w:rPr>
          <w:spacing w:val="-6"/>
          <w:sz w:val="28"/>
          <w:szCs w:val="28"/>
        </w:rPr>
        <w:t>их</w:t>
      </w:r>
      <w:r w:rsidRPr="001C55BD">
        <w:rPr>
          <w:spacing w:val="-6"/>
          <w:sz w:val="28"/>
          <w:szCs w:val="28"/>
        </w:rPr>
        <w:t xml:space="preserve"> лиц отсутствуют процедуры реорганизации, ликвидации</w:t>
      </w:r>
      <w:r w:rsidRPr="001C55BD">
        <w:rPr>
          <w:sz w:val="28"/>
          <w:szCs w:val="28"/>
        </w:rPr>
        <w:t xml:space="preserve"> или несостоятельности (банкротства) в соответствии с законодательством Российской Федерации, а </w:t>
      </w:r>
      <w:r>
        <w:rPr>
          <w:sz w:val="28"/>
          <w:szCs w:val="28"/>
        </w:rPr>
        <w:t>претенденты</w:t>
      </w:r>
      <w:r w:rsidRPr="001C55BD">
        <w:rPr>
          <w:sz w:val="28"/>
          <w:szCs w:val="28"/>
        </w:rPr>
        <w:t xml:space="preserve"> – индивидуальные </w:t>
      </w:r>
      <w:r w:rsidRPr="001C55BD">
        <w:rPr>
          <w:sz w:val="28"/>
          <w:szCs w:val="28"/>
        </w:rPr>
        <w:lastRenderedPageBreak/>
        <w:t>предприниматели не прекратили деятельность в качестве индивидуального предпринимателя;</w:t>
      </w:r>
      <w:proofErr w:type="gramEnd"/>
    </w:p>
    <w:p w:rsidR="00742637" w:rsidRPr="001C55BD" w:rsidRDefault="00742637" w:rsidP="00742637">
      <w:pPr>
        <w:autoSpaceDE w:val="0"/>
        <w:autoSpaceDN w:val="0"/>
        <w:adjustRightInd w:val="0"/>
        <w:ind w:right="-30" w:firstLine="709"/>
        <w:jc w:val="both"/>
        <w:rPr>
          <w:sz w:val="28"/>
          <w:szCs w:val="28"/>
        </w:rPr>
      </w:pPr>
      <w:r w:rsidRPr="001C55BD">
        <w:rPr>
          <w:spacing w:val="-6"/>
          <w:sz w:val="28"/>
          <w:szCs w:val="28"/>
        </w:rPr>
        <w:t xml:space="preserve">у </w:t>
      </w:r>
      <w:r>
        <w:rPr>
          <w:sz w:val="28"/>
          <w:szCs w:val="28"/>
        </w:rPr>
        <w:t>претендентов</w:t>
      </w:r>
      <w:r w:rsidRPr="001C55BD">
        <w:rPr>
          <w:sz w:val="28"/>
          <w:szCs w:val="28"/>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2637" w:rsidRPr="001C55BD" w:rsidRDefault="00742637" w:rsidP="00742637">
      <w:pPr>
        <w:ind w:firstLine="709"/>
        <w:jc w:val="both"/>
        <w:rPr>
          <w:sz w:val="28"/>
          <w:szCs w:val="28"/>
        </w:rPr>
      </w:pPr>
      <w:r w:rsidRPr="001C55BD">
        <w:rPr>
          <w:sz w:val="28"/>
          <w:szCs w:val="28"/>
        </w:rPr>
        <w:t xml:space="preserve">у </w:t>
      </w:r>
      <w:r>
        <w:rPr>
          <w:sz w:val="28"/>
          <w:szCs w:val="28"/>
        </w:rPr>
        <w:t xml:space="preserve">претендента </w:t>
      </w:r>
      <w:r w:rsidRPr="001C55BD">
        <w:rPr>
          <w:sz w:val="28"/>
          <w:szCs w:val="28"/>
        </w:rPr>
        <w:t xml:space="preserve">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1C55BD">
        <w:rPr>
          <w:sz w:val="28"/>
          <w:szCs w:val="28"/>
        </w:rPr>
        <w:t>предоставленных</w:t>
      </w:r>
      <w:proofErr w:type="gramEnd"/>
      <w:r w:rsidRPr="001C55BD">
        <w:rPr>
          <w:sz w:val="28"/>
          <w:szCs w:val="28"/>
        </w:rPr>
        <w:t xml:space="preserve">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правовым актом; </w:t>
      </w:r>
    </w:p>
    <w:p w:rsidR="00742637" w:rsidRPr="001C55BD" w:rsidRDefault="00742637" w:rsidP="00742637">
      <w:pPr>
        <w:autoSpaceDE w:val="0"/>
        <w:autoSpaceDN w:val="0"/>
        <w:adjustRightInd w:val="0"/>
        <w:ind w:right="-30" w:firstLine="709"/>
        <w:jc w:val="both"/>
        <w:rPr>
          <w:sz w:val="28"/>
          <w:szCs w:val="28"/>
        </w:rPr>
      </w:pPr>
      <w:r>
        <w:rPr>
          <w:sz w:val="28"/>
          <w:szCs w:val="28"/>
        </w:rPr>
        <w:t>претендент</w:t>
      </w:r>
      <w:r w:rsidRPr="001C55BD">
        <w:rPr>
          <w:sz w:val="28"/>
          <w:szCs w:val="28"/>
        </w:rPr>
        <w:t xml:space="preserve"> не получает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w:t>
      </w:r>
      <w:r>
        <w:rPr>
          <w:sz w:val="28"/>
          <w:szCs w:val="28"/>
        </w:rPr>
        <w:t>указанные в пункте 1.1 раздела 1 настоящего Положения</w:t>
      </w:r>
      <w:r w:rsidRPr="001C55BD">
        <w:rPr>
          <w:sz w:val="28"/>
          <w:szCs w:val="28"/>
        </w:rPr>
        <w:t>;</w:t>
      </w:r>
    </w:p>
    <w:p w:rsidR="00742637" w:rsidRPr="001C55BD" w:rsidRDefault="00742637" w:rsidP="00742637">
      <w:pPr>
        <w:autoSpaceDE w:val="0"/>
        <w:autoSpaceDN w:val="0"/>
        <w:adjustRightInd w:val="0"/>
        <w:ind w:right="-30" w:firstLine="709"/>
        <w:jc w:val="both"/>
        <w:rPr>
          <w:sz w:val="28"/>
          <w:szCs w:val="28"/>
        </w:rPr>
      </w:pPr>
      <w:r w:rsidRPr="001C55BD">
        <w:rPr>
          <w:spacing w:val="-6"/>
          <w:sz w:val="28"/>
          <w:szCs w:val="28"/>
        </w:rPr>
        <w:t xml:space="preserve">у </w:t>
      </w:r>
      <w:r>
        <w:rPr>
          <w:sz w:val="28"/>
          <w:szCs w:val="28"/>
        </w:rPr>
        <w:t>претендентов</w:t>
      </w:r>
      <w:r w:rsidRPr="001C55BD">
        <w:rPr>
          <w:sz w:val="28"/>
          <w:szCs w:val="28"/>
        </w:rPr>
        <w:t xml:space="preserve"> отсутствует просроченная задолженность по заработной плате;</w:t>
      </w:r>
    </w:p>
    <w:p w:rsidR="00742637" w:rsidRDefault="00742637" w:rsidP="00742637">
      <w:pPr>
        <w:autoSpaceDE w:val="0"/>
        <w:autoSpaceDN w:val="0"/>
        <w:adjustRightInd w:val="0"/>
        <w:ind w:firstLine="709"/>
        <w:jc w:val="both"/>
        <w:rPr>
          <w:sz w:val="28"/>
          <w:szCs w:val="28"/>
        </w:rPr>
      </w:pPr>
      <w:r w:rsidRPr="001C55BD">
        <w:rPr>
          <w:sz w:val="28"/>
          <w:szCs w:val="28"/>
        </w:rPr>
        <w:t>фактический уровень среднемесячной заработной платы работников</w:t>
      </w:r>
      <w:r w:rsidRPr="001C55BD">
        <w:rPr>
          <w:rFonts w:eastAsia="Calibri"/>
          <w:sz w:val="28"/>
          <w:szCs w:val="28"/>
          <w:lang w:eastAsia="en-US"/>
        </w:rPr>
        <w:t xml:space="preserve"> </w:t>
      </w:r>
      <w:r>
        <w:rPr>
          <w:sz w:val="28"/>
          <w:szCs w:val="28"/>
        </w:rPr>
        <w:t>претендента (в расчете на одного работника)</w:t>
      </w:r>
      <w:r w:rsidRPr="001C55BD">
        <w:rPr>
          <w:rFonts w:eastAsia="Calibri"/>
          <w:sz w:val="28"/>
          <w:szCs w:val="28"/>
          <w:lang w:eastAsia="en-US"/>
        </w:rPr>
        <w:t xml:space="preserve"> не ниже величины прожиточного минимума</w:t>
      </w:r>
      <w:r w:rsidRPr="00120AA0">
        <w:rPr>
          <w:sz w:val="28"/>
          <w:szCs w:val="28"/>
        </w:rPr>
        <w:t xml:space="preserve"> </w:t>
      </w:r>
      <w:r w:rsidRPr="004438B1">
        <w:rPr>
          <w:sz w:val="28"/>
          <w:szCs w:val="28"/>
        </w:rPr>
        <w:t>для трудоспособного населения по Ростовской области, установленной нормативным пр</w:t>
      </w:r>
      <w:r>
        <w:rPr>
          <w:sz w:val="28"/>
          <w:szCs w:val="28"/>
        </w:rPr>
        <w:t>авовым актом Ростовской области, действующим по состоянию на дату подачи заявки на предоставление субсидии;</w:t>
      </w:r>
    </w:p>
    <w:p w:rsidR="00742637" w:rsidRPr="001C55BD" w:rsidRDefault="00742637" w:rsidP="00742637">
      <w:pPr>
        <w:ind w:firstLine="709"/>
        <w:jc w:val="both"/>
        <w:rPr>
          <w:sz w:val="28"/>
          <w:szCs w:val="28"/>
        </w:rPr>
      </w:pPr>
      <w:proofErr w:type="gramStart"/>
      <w:r>
        <w:rPr>
          <w:sz w:val="28"/>
          <w:szCs w:val="28"/>
        </w:rPr>
        <w:t>претенденты</w:t>
      </w:r>
      <w:r w:rsidRPr="001C55BD">
        <w:rPr>
          <w:sz w:val="28"/>
          <w:szCs w:val="28"/>
        </w:rPr>
        <w:t xml:space="preserve"> не явля</w:t>
      </w:r>
      <w:r>
        <w:rPr>
          <w:sz w:val="28"/>
          <w:szCs w:val="28"/>
        </w:rPr>
        <w:t>ю</w:t>
      </w:r>
      <w:r w:rsidRPr="001C55BD">
        <w:rPr>
          <w:sz w:val="28"/>
          <w:szCs w:val="28"/>
        </w:rPr>
        <w:t>тся иностранным</w:t>
      </w:r>
      <w:r>
        <w:rPr>
          <w:sz w:val="28"/>
          <w:szCs w:val="28"/>
        </w:rPr>
        <w:t>и</w:t>
      </w:r>
      <w:r w:rsidRPr="001C55BD">
        <w:rPr>
          <w:sz w:val="28"/>
          <w:szCs w:val="28"/>
        </w:rPr>
        <w:t xml:space="preserve"> юридическим</w:t>
      </w:r>
      <w:r>
        <w:rPr>
          <w:sz w:val="28"/>
          <w:szCs w:val="28"/>
        </w:rPr>
        <w:t>и лица</w:t>
      </w:r>
      <w:r w:rsidRPr="001C55BD">
        <w:rPr>
          <w:sz w:val="28"/>
          <w:szCs w:val="28"/>
        </w:rPr>
        <w:t>м</w:t>
      </w:r>
      <w:r>
        <w:rPr>
          <w:sz w:val="28"/>
          <w:szCs w:val="28"/>
        </w:rPr>
        <w:t>и</w:t>
      </w:r>
      <w:r w:rsidRPr="001C55BD">
        <w:rPr>
          <w:sz w:val="28"/>
          <w:szCs w:val="28"/>
        </w:rPr>
        <w:t>, а также российским</w:t>
      </w:r>
      <w:r>
        <w:rPr>
          <w:sz w:val="28"/>
          <w:szCs w:val="28"/>
        </w:rPr>
        <w:t>и</w:t>
      </w:r>
      <w:r w:rsidRPr="001C55BD">
        <w:rPr>
          <w:sz w:val="28"/>
          <w:szCs w:val="28"/>
        </w:rPr>
        <w:t xml:space="preserve"> юридическим</w:t>
      </w:r>
      <w:r>
        <w:rPr>
          <w:sz w:val="28"/>
          <w:szCs w:val="28"/>
        </w:rPr>
        <w:t>и</w:t>
      </w:r>
      <w:r w:rsidRPr="001C55BD">
        <w:rPr>
          <w:sz w:val="28"/>
          <w:szCs w:val="28"/>
        </w:rPr>
        <w:t xml:space="preserve"> лиц</w:t>
      </w:r>
      <w:r>
        <w:rPr>
          <w:sz w:val="28"/>
          <w:szCs w:val="28"/>
        </w:rPr>
        <w:t>а</w:t>
      </w:r>
      <w:r w:rsidRPr="001C55BD">
        <w:rPr>
          <w:sz w:val="28"/>
          <w:szCs w:val="28"/>
        </w:rPr>
        <w:t>м</w:t>
      </w:r>
      <w:r>
        <w:rPr>
          <w:sz w:val="28"/>
          <w:szCs w:val="28"/>
        </w:rPr>
        <w:t>и</w:t>
      </w:r>
      <w:r w:rsidRPr="001C55BD">
        <w:rPr>
          <w:sz w:val="28"/>
          <w:szCs w:val="28"/>
        </w:rPr>
        <w:t>, в уставном (складочном) капитале котор</w:t>
      </w:r>
      <w:r>
        <w:rPr>
          <w:sz w:val="28"/>
          <w:szCs w:val="28"/>
        </w:rPr>
        <w:t>ых</w:t>
      </w:r>
      <w:r w:rsidRPr="001C55BD">
        <w:rPr>
          <w:sz w:val="28"/>
          <w:szCs w:val="28"/>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1C55BD">
        <w:rPr>
          <w:sz w:val="28"/>
          <w:szCs w:val="28"/>
        </w:rPr>
        <w:t>офшорные</w:t>
      </w:r>
      <w:proofErr w:type="spellEnd"/>
      <w:r w:rsidRPr="001C55BD">
        <w:rPr>
          <w:sz w:val="28"/>
          <w:szCs w:val="28"/>
        </w:rPr>
        <w:t xml:space="preserve"> зоны) в отношении</w:t>
      </w:r>
      <w:proofErr w:type="gramEnd"/>
      <w:r w:rsidRPr="001C55BD">
        <w:rPr>
          <w:sz w:val="28"/>
          <w:szCs w:val="28"/>
        </w:rPr>
        <w:t xml:space="preserve"> таких юридических лиц, в совокупности превышает 50 процентов; </w:t>
      </w:r>
    </w:p>
    <w:p w:rsidR="00742637" w:rsidRDefault="00742637" w:rsidP="00742637">
      <w:pPr>
        <w:autoSpaceDE w:val="0"/>
        <w:autoSpaceDN w:val="0"/>
        <w:adjustRightInd w:val="0"/>
        <w:ind w:firstLine="709"/>
        <w:jc w:val="both"/>
        <w:rPr>
          <w:sz w:val="28"/>
          <w:szCs w:val="28"/>
        </w:rPr>
      </w:pPr>
      <w:r>
        <w:rPr>
          <w:sz w:val="28"/>
          <w:szCs w:val="28"/>
        </w:rPr>
        <w:t>претенденты</w:t>
      </w:r>
      <w:r w:rsidRPr="001C55BD">
        <w:rPr>
          <w:sz w:val="28"/>
          <w:szCs w:val="28"/>
        </w:rPr>
        <w:t xml:space="preserve"> име</w:t>
      </w:r>
      <w:r>
        <w:rPr>
          <w:sz w:val="28"/>
          <w:szCs w:val="28"/>
        </w:rPr>
        <w:t>ю</w:t>
      </w:r>
      <w:r w:rsidRPr="001C55BD">
        <w:rPr>
          <w:sz w:val="28"/>
          <w:szCs w:val="28"/>
        </w:rPr>
        <w:t>т государственную регистрацию или состо</w:t>
      </w:r>
      <w:r>
        <w:rPr>
          <w:sz w:val="28"/>
          <w:szCs w:val="28"/>
        </w:rPr>
        <w:t>я</w:t>
      </w:r>
      <w:r w:rsidRPr="001C55BD">
        <w:rPr>
          <w:sz w:val="28"/>
          <w:szCs w:val="28"/>
        </w:rPr>
        <w:t xml:space="preserve">т на учете в налоговом органе на территории </w:t>
      </w:r>
      <w:proofErr w:type="spellStart"/>
      <w:r w:rsidRPr="001C55BD">
        <w:rPr>
          <w:sz w:val="28"/>
          <w:szCs w:val="28"/>
        </w:rPr>
        <w:t>Мясниковского</w:t>
      </w:r>
      <w:proofErr w:type="spellEnd"/>
      <w:r w:rsidRPr="001C55BD">
        <w:rPr>
          <w:sz w:val="28"/>
          <w:szCs w:val="28"/>
        </w:rPr>
        <w:t xml:space="preserve"> района.</w:t>
      </w:r>
    </w:p>
    <w:p w:rsidR="00742637" w:rsidRPr="00FC3560" w:rsidRDefault="00742637" w:rsidP="00742637">
      <w:pPr>
        <w:widowControl w:val="0"/>
        <w:ind w:firstLine="709"/>
        <w:jc w:val="both"/>
        <w:rPr>
          <w:sz w:val="28"/>
          <w:szCs w:val="28"/>
        </w:rPr>
      </w:pPr>
      <w:r>
        <w:rPr>
          <w:sz w:val="28"/>
          <w:szCs w:val="28"/>
        </w:rPr>
        <w:t>2.6.</w:t>
      </w:r>
      <w:r w:rsidRPr="00FC3560">
        <w:rPr>
          <w:sz w:val="28"/>
          <w:szCs w:val="28"/>
        </w:rPr>
        <w:t xml:space="preserve"> Субсидии не предоставляются </w:t>
      </w:r>
      <w:r>
        <w:rPr>
          <w:sz w:val="28"/>
          <w:szCs w:val="28"/>
        </w:rPr>
        <w:t>претендентам:</w:t>
      </w:r>
    </w:p>
    <w:p w:rsidR="00742637" w:rsidRPr="00FC3560" w:rsidRDefault="00742637" w:rsidP="00742637">
      <w:pPr>
        <w:widowControl w:val="0"/>
        <w:ind w:firstLine="709"/>
        <w:jc w:val="both"/>
        <w:outlineLvl w:val="0"/>
        <w:rPr>
          <w:sz w:val="28"/>
          <w:szCs w:val="28"/>
        </w:rPr>
      </w:pPr>
      <w:proofErr w:type="gramStart"/>
      <w:r w:rsidRPr="00FC3560">
        <w:rPr>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742637" w:rsidRPr="00FC3560" w:rsidRDefault="00742637" w:rsidP="00742637">
      <w:pPr>
        <w:widowControl w:val="0"/>
        <w:ind w:firstLine="709"/>
        <w:jc w:val="both"/>
        <w:outlineLvl w:val="0"/>
        <w:rPr>
          <w:sz w:val="28"/>
          <w:szCs w:val="28"/>
        </w:rPr>
      </w:pPr>
      <w:proofErr w:type="gramStart"/>
      <w:r w:rsidRPr="00FC3560">
        <w:rPr>
          <w:sz w:val="28"/>
          <w:szCs w:val="28"/>
        </w:rPr>
        <w:t>являющимся участниками соглашений о разделе продукции;</w:t>
      </w:r>
      <w:proofErr w:type="gramEnd"/>
    </w:p>
    <w:p w:rsidR="00742637" w:rsidRPr="00FC3560" w:rsidRDefault="00742637" w:rsidP="00742637">
      <w:pPr>
        <w:widowControl w:val="0"/>
        <w:ind w:firstLine="709"/>
        <w:jc w:val="both"/>
        <w:outlineLvl w:val="0"/>
        <w:rPr>
          <w:sz w:val="28"/>
          <w:szCs w:val="28"/>
        </w:rPr>
      </w:pPr>
      <w:proofErr w:type="gramStart"/>
      <w:r w:rsidRPr="00FC3560">
        <w:rPr>
          <w:sz w:val="28"/>
          <w:szCs w:val="28"/>
        </w:rPr>
        <w:t>осуществляющим</w:t>
      </w:r>
      <w:proofErr w:type="gramEnd"/>
      <w:r w:rsidRPr="00FC3560">
        <w:rPr>
          <w:sz w:val="28"/>
          <w:szCs w:val="28"/>
        </w:rPr>
        <w:t xml:space="preserve"> предпринимательскую деятельность в сфере игорного бизнеса;</w:t>
      </w:r>
    </w:p>
    <w:p w:rsidR="00742637" w:rsidRPr="00FC3560" w:rsidRDefault="00742637" w:rsidP="00742637">
      <w:pPr>
        <w:widowControl w:val="0"/>
        <w:ind w:firstLine="709"/>
        <w:jc w:val="both"/>
        <w:outlineLvl w:val="0"/>
        <w:rPr>
          <w:sz w:val="28"/>
          <w:szCs w:val="28"/>
        </w:rPr>
      </w:pPr>
      <w:proofErr w:type="gramStart"/>
      <w:r w:rsidRPr="00FC3560">
        <w:rPr>
          <w:sz w:val="28"/>
          <w:szCs w:val="28"/>
        </w:rPr>
        <w:t xml:space="preserve">являющимся в порядке, установленном </w:t>
      </w:r>
      <w:hyperlink r:id="rId36" w:history="1">
        <w:r w:rsidRPr="00FC3560">
          <w:rPr>
            <w:sz w:val="28"/>
            <w:szCs w:val="28"/>
          </w:rPr>
          <w:t>законодательством</w:t>
        </w:r>
      </w:hyperlink>
      <w:r w:rsidRPr="00FC3560">
        <w:rPr>
          <w:sz w:val="28"/>
          <w:szCs w:val="28"/>
        </w:rPr>
        <w:t xml:space="preserve"> Российской Федерации о валютном регулировании и валютном контроле, нерезидентами </w:t>
      </w:r>
      <w:r w:rsidRPr="00FC3560">
        <w:rPr>
          <w:sz w:val="28"/>
          <w:szCs w:val="28"/>
        </w:rPr>
        <w:lastRenderedPageBreak/>
        <w:t>Российской Федерации, за исключением случаев, предусмотренных международными договорами Российской Федерации;</w:t>
      </w:r>
      <w:proofErr w:type="gramEnd"/>
    </w:p>
    <w:p w:rsidR="00742637" w:rsidRPr="00FC3560" w:rsidRDefault="00742637" w:rsidP="00742637">
      <w:pPr>
        <w:widowControl w:val="0"/>
        <w:ind w:firstLine="709"/>
        <w:jc w:val="both"/>
        <w:rPr>
          <w:sz w:val="28"/>
          <w:szCs w:val="28"/>
        </w:rPr>
      </w:pPr>
      <w:proofErr w:type="gramStart"/>
      <w:r w:rsidRPr="00FC3560">
        <w:rPr>
          <w:sz w:val="28"/>
          <w:szCs w:val="28"/>
        </w:rPr>
        <w:t>осуществляющим производство и</w:t>
      </w:r>
      <w:r>
        <w:rPr>
          <w:sz w:val="28"/>
          <w:szCs w:val="28"/>
        </w:rPr>
        <w:t xml:space="preserve"> (или)</w:t>
      </w:r>
      <w:r w:rsidRPr="00FC3560">
        <w:rPr>
          <w:sz w:val="28"/>
          <w:szCs w:val="28"/>
        </w:rPr>
        <w:t xml:space="preserve"> реализацию подакцизных товаров, а также добычу и реализацию полезных ископаемых, за исключением общераспространенных полезных ископаемых;</w:t>
      </w:r>
      <w:proofErr w:type="gramEnd"/>
    </w:p>
    <w:p w:rsidR="00742637" w:rsidRPr="00FC3560" w:rsidRDefault="00742637" w:rsidP="00742637">
      <w:pPr>
        <w:widowControl w:val="0"/>
        <w:ind w:firstLine="709"/>
        <w:jc w:val="both"/>
        <w:rPr>
          <w:sz w:val="28"/>
          <w:szCs w:val="28"/>
        </w:rPr>
      </w:pPr>
      <w:r w:rsidRPr="00FC3560">
        <w:rPr>
          <w:sz w:val="28"/>
          <w:szCs w:val="28"/>
        </w:rPr>
        <w:t xml:space="preserve">в </w:t>
      </w:r>
      <w:proofErr w:type="gramStart"/>
      <w:r w:rsidRPr="00FC3560">
        <w:rPr>
          <w:sz w:val="28"/>
          <w:szCs w:val="28"/>
        </w:rPr>
        <w:t>отношении</w:t>
      </w:r>
      <w:proofErr w:type="gramEnd"/>
      <w:r w:rsidRPr="00FC3560">
        <w:rPr>
          <w:sz w:val="28"/>
          <w:szCs w:val="28"/>
        </w:rPr>
        <w:t xml:space="preserve"> которых ранее было принято решение об оказании аналогичной поддержки и сроки ее оказания не истекли;</w:t>
      </w:r>
    </w:p>
    <w:p w:rsidR="00742637" w:rsidRPr="00FC3560" w:rsidRDefault="00742637" w:rsidP="00742637">
      <w:pPr>
        <w:widowControl w:val="0"/>
        <w:ind w:firstLine="709"/>
        <w:jc w:val="both"/>
        <w:rPr>
          <w:sz w:val="28"/>
          <w:szCs w:val="28"/>
        </w:rPr>
      </w:pPr>
      <w:r w:rsidRPr="00FC3560">
        <w:rPr>
          <w:sz w:val="28"/>
          <w:szCs w:val="28"/>
        </w:rPr>
        <w:t xml:space="preserve">если с момента признания их </w:t>
      </w:r>
      <w:proofErr w:type="gramStart"/>
      <w:r w:rsidRPr="00FC3560">
        <w:rPr>
          <w:sz w:val="28"/>
          <w:szCs w:val="28"/>
        </w:rPr>
        <w:t>допустившими</w:t>
      </w:r>
      <w:proofErr w:type="gramEnd"/>
      <w:r w:rsidRPr="00FC3560">
        <w:rPr>
          <w:sz w:val="28"/>
          <w:szCs w:val="28"/>
        </w:rPr>
        <w:t xml:space="preserve"> нарушение порядка и условий оказания поддержки прошло менее чем три года</w:t>
      </w:r>
      <w:r>
        <w:rPr>
          <w:sz w:val="28"/>
          <w:szCs w:val="28"/>
        </w:rPr>
        <w:t>.</w:t>
      </w:r>
    </w:p>
    <w:p w:rsidR="00742637" w:rsidRDefault="00742637" w:rsidP="00A707A5">
      <w:pPr>
        <w:autoSpaceDE w:val="0"/>
        <w:autoSpaceDN w:val="0"/>
        <w:adjustRightInd w:val="0"/>
        <w:jc w:val="both"/>
        <w:rPr>
          <w:sz w:val="28"/>
          <w:szCs w:val="28"/>
        </w:rPr>
      </w:pPr>
    </w:p>
    <w:p w:rsidR="00751DA8" w:rsidRPr="00FC3560" w:rsidRDefault="00751DA8" w:rsidP="00751DA8">
      <w:pPr>
        <w:widowControl w:val="0"/>
        <w:jc w:val="center"/>
        <w:rPr>
          <w:sz w:val="28"/>
          <w:szCs w:val="28"/>
        </w:rPr>
      </w:pPr>
      <w:r>
        <w:rPr>
          <w:sz w:val="28"/>
          <w:szCs w:val="28"/>
        </w:rPr>
        <w:t>3</w:t>
      </w:r>
      <w:r w:rsidRPr="00FC3560">
        <w:rPr>
          <w:sz w:val="28"/>
          <w:szCs w:val="28"/>
        </w:rPr>
        <w:t>. Порядок предоставлени</w:t>
      </w:r>
      <w:r>
        <w:rPr>
          <w:sz w:val="28"/>
          <w:szCs w:val="28"/>
        </w:rPr>
        <w:t>я</w:t>
      </w:r>
      <w:r w:rsidRPr="00FC3560">
        <w:rPr>
          <w:sz w:val="28"/>
          <w:szCs w:val="28"/>
        </w:rPr>
        <w:t xml:space="preserve"> субсидий</w:t>
      </w:r>
    </w:p>
    <w:p w:rsidR="00751DA8" w:rsidRDefault="00751DA8" w:rsidP="00A707A5">
      <w:pPr>
        <w:autoSpaceDE w:val="0"/>
        <w:autoSpaceDN w:val="0"/>
        <w:adjustRightInd w:val="0"/>
        <w:jc w:val="center"/>
        <w:outlineLvl w:val="1"/>
        <w:rPr>
          <w:sz w:val="28"/>
          <w:szCs w:val="28"/>
        </w:rPr>
      </w:pPr>
    </w:p>
    <w:p w:rsidR="00835A59" w:rsidRPr="002F1826" w:rsidRDefault="005D1C87" w:rsidP="003366C7">
      <w:pPr>
        <w:autoSpaceDE w:val="0"/>
        <w:autoSpaceDN w:val="0"/>
        <w:adjustRightInd w:val="0"/>
        <w:ind w:firstLine="851"/>
        <w:jc w:val="both"/>
        <w:rPr>
          <w:sz w:val="28"/>
          <w:szCs w:val="28"/>
        </w:rPr>
      </w:pPr>
      <w:r>
        <w:rPr>
          <w:sz w:val="28"/>
          <w:szCs w:val="28"/>
        </w:rPr>
        <w:t>3.1.</w:t>
      </w:r>
      <w:r w:rsidR="00835A59" w:rsidRPr="002F1826">
        <w:rPr>
          <w:sz w:val="28"/>
          <w:szCs w:val="28"/>
        </w:rPr>
        <w:t xml:space="preserve"> </w:t>
      </w:r>
      <w:r w:rsidRPr="00FC3560">
        <w:rPr>
          <w:sz w:val="28"/>
          <w:szCs w:val="28"/>
        </w:rPr>
        <w:t xml:space="preserve">Для получения субсидии </w:t>
      </w:r>
      <w:r w:rsidRPr="00C27DF2">
        <w:rPr>
          <w:sz w:val="28"/>
          <w:szCs w:val="28"/>
        </w:rPr>
        <w:t>на возмещение</w:t>
      </w:r>
      <w:r w:rsidR="003366C7" w:rsidRPr="003366C7">
        <w:rPr>
          <w:sz w:val="28"/>
          <w:szCs w:val="28"/>
        </w:rPr>
        <w:t xml:space="preserve"> </w:t>
      </w:r>
      <w:r w:rsidR="003366C7" w:rsidRPr="002F1826">
        <w:rPr>
          <w:sz w:val="28"/>
          <w:szCs w:val="28"/>
        </w:rPr>
        <w:t>части затрат, связанных с приобретением оборудования</w:t>
      </w:r>
      <w:r w:rsidRPr="00C27DF2">
        <w:rPr>
          <w:sz w:val="28"/>
          <w:szCs w:val="28"/>
        </w:rPr>
        <w:t>,</w:t>
      </w:r>
      <w:r w:rsidRPr="00FC3560">
        <w:rPr>
          <w:sz w:val="28"/>
          <w:szCs w:val="28"/>
        </w:rPr>
        <w:t xml:space="preserve"> </w:t>
      </w:r>
      <w:r>
        <w:rPr>
          <w:sz w:val="28"/>
          <w:szCs w:val="28"/>
        </w:rPr>
        <w:t>претендент</w:t>
      </w:r>
      <w:r w:rsidRPr="00FC3560">
        <w:rPr>
          <w:sz w:val="28"/>
          <w:szCs w:val="28"/>
        </w:rPr>
        <w:t xml:space="preserve"> представляет в </w:t>
      </w:r>
      <w:r>
        <w:rPr>
          <w:sz w:val="28"/>
          <w:szCs w:val="28"/>
        </w:rPr>
        <w:t xml:space="preserve">Администрацию или </w:t>
      </w:r>
      <w:r w:rsidRPr="00FC3560">
        <w:rPr>
          <w:sz w:val="28"/>
          <w:szCs w:val="28"/>
        </w:rPr>
        <w:t xml:space="preserve"> </w:t>
      </w:r>
      <w:r>
        <w:rPr>
          <w:sz w:val="28"/>
          <w:szCs w:val="28"/>
        </w:rPr>
        <w:t xml:space="preserve">МФЦ </w:t>
      </w:r>
      <w:r w:rsidRPr="00FC3560">
        <w:rPr>
          <w:sz w:val="28"/>
          <w:szCs w:val="28"/>
        </w:rPr>
        <w:t>заявку на предоставление субсидии по лизинговым платежам (далее – заявка).</w:t>
      </w:r>
      <w:r w:rsidRPr="00FC3560">
        <w:rPr>
          <w:sz w:val="28"/>
        </w:rPr>
        <w:t xml:space="preserve"> </w:t>
      </w:r>
      <w:r w:rsidR="00835A59" w:rsidRPr="002F1826">
        <w:rPr>
          <w:sz w:val="28"/>
          <w:szCs w:val="28"/>
        </w:rPr>
        <w:t>Субъекты МСП, претендующие на получение субсидии</w:t>
      </w:r>
      <w:r w:rsidR="00835A59">
        <w:rPr>
          <w:sz w:val="28"/>
          <w:szCs w:val="28"/>
        </w:rPr>
        <w:t>,</w:t>
      </w:r>
      <w:r w:rsidR="00835A59" w:rsidRPr="002F1826">
        <w:rPr>
          <w:sz w:val="28"/>
          <w:szCs w:val="28"/>
        </w:rPr>
        <w:t xml:space="preserve"> представляют в Администрацию заявки, включающие в себя следующие документы:</w:t>
      </w:r>
    </w:p>
    <w:p w:rsidR="00835A59" w:rsidRPr="002F1826" w:rsidRDefault="004E2E45" w:rsidP="00A707A5">
      <w:pPr>
        <w:autoSpaceDE w:val="0"/>
        <w:autoSpaceDN w:val="0"/>
        <w:adjustRightInd w:val="0"/>
        <w:ind w:firstLine="540"/>
        <w:jc w:val="both"/>
        <w:rPr>
          <w:sz w:val="28"/>
          <w:szCs w:val="28"/>
        </w:rPr>
      </w:pPr>
      <w:r>
        <w:rPr>
          <w:sz w:val="28"/>
          <w:szCs w:val="28"/>
        </w:rPr>
        <w:t>3.1.1. З</w:t>
      </w:r>
      <w:r w:rsidR="00835A59" w:rsidRPr="002F1826">
        <w:rPr>
          <w:sz w:val="28"/>
          <w:szCs w:val="28"/>
        </w:rPr>
        <w:t>аявление о предоставлении субсидии в целях возмещения части стоимости приобретенного оборудования по форме согласно приложению  1 к настоящему Положению;</w:t>
      </w:r>
    </w:p>
    <w:p w:rsidR="00835A59" w:rsidRPr="002F1826" w:rsidRDefault="004E2E45" w:rsidP="00A707A5">
      <w:pPr>
        <w:autoSpaceDE w:val="0"/>
        <w:autoSpaceDN w:val="0"/>
        <w:adjustRightInd w:val="0"/>
        <w:ind w:firstLine="540"/>
        <w:jc w:val="both"/>
        <w:rPr>
          <w:sz w:val="28"/>
          <w:szCs w:val="28"/>
        </w:rPr>
      </w:pPr>
      <w:r>
        <w:rPr>
          <w:sz w:val="28"/>
          <w:szCs w:val="28"/>
        </w:rPr>
        <w:t>3.1.2. Р</w:t>
      </w:r>
      <w:r w:rsidR="00835A59" w:rsidRPr="002F1826">
        <w:rPr>
          <w:sz w:val="28"/>
          <w:szCs w:val="28"/>
        </w:rPr>
        <w:t>асчет-обоснование для получения субсидии по форме согласно приложению 2 к настоящему Положению;</w:t>
      </w:r>
    </w:p>
    <w:p w:rsidR="00835A59" w:rsidRPr="002F1826" w:rsidRDefault="004E2E45" w:rsidP="00A707A5">
      <w:pPr>
        <w:autoSpaceDE w:val="0"/>
        <w:autoSpaceDN w:val="0"/>
        <w:adjustRightInd w:val="0"/>
        <w:ind w:firstLine="540"/>
        <w:jc w:val="both"/>
        <w:rPr>
          <w:sz w:val="28"/>
          <w:szCs w:val="28"/>
        </w:rPr>
      </w:pPr>
      <w:r>
        <w:rPr>
          <w:sz w:val="28"/>
          <w:szCs w:val="28"/>
        </w:rPr>
        <w:t>3.1.3. Т</w:t>
      </w:r>
      <w:r w:rsidR="00835A59" w:rsidRPr="002F1826">
        <w:rPr>
          <w:sz w:val="28"/>
          <w:szCs w:val="28"/>
        </w:rPr>
        <w:t>ехнико-экономическое обоснование приобретения оборудования в целях создания и (или) развития либо модернизации производства товаров (работ, услуг);</w:t>
      </w:r>
    </w:p>
    <w:p w:rsidR="003366C7" w:rsidRDefault="003366C7" w:rsidP="003366C7">
      <w:pPr>
        <w:widowControl w:val="0"/>
        <w:ind w:firstLine="709"/>
        <w:jc w:val="both"/>
        <w:rPr>
          <w:sz w:val="28"/>
          <w:szCs w:val="28"/>
        </w:rPr>
      </w:pPr>
      <w:r>
        <w:rPr>
          <w:sz w:val="28"/>
          <w:szCs w:val="28"/>
        </w:rPr>
        <w:t>3</w:t>
      </w:r>
      <w:r w:rsidRPr="00DF68FD">
        <w:rPr>
          <w:sz w:val="28"/>
          <w:szCs w:val="28"/>
        </w:rPr>
        <w:t>.1.</w:t>
      </w:r>
      <w:r w:rsidR="004E2E45">
        <w:rPr>
          <w:sz w:val="28"/>
          <w:szCs w:val="28"/>
        </w:rPr>
        <w:t>4</w:t>
      </w:r>
      <w:r w:rsidRPr="00DF68FD">
        <w:rPr>
          <w:sz w:val="28"/>
          <w:szCs w:val="28"/>
        </w:rPr>
        <w:t xml:space="preserve">. Справку </w:t>
      </w:r>
      <w:r w:rsidR="004E2E45">
        <w:rPr>
          <w:sz w:val="28"/>
          <w:szCs w:val="28"/>
        </w:rPr>
        <w:t>о</w:t>
      </w:r>
      <w:r>
        <w:rPr>
          <w:sz w:val="28"/>
          <w:szCs w:val="28"/>
        </w:rPr>
        <w:t xml:space="preserve"> </w:t>
      </w:r>
      <w:r w:rsidRPr="00DF68FD">
        <w:rPr>
          <w:sz w:val="28"/>
          <w:szCs w:val="28"/>
        </w:rPr>
        <w:t>средне</w:t>
      </w:r>
      <w:r>
        <w:rPr>
          <w:sz w:val="28"/>
          <w:szCs w:val="28"/>
        </w:rPr>
        <w:t xml:space="preserve">месячной </w:t>
      </w:r>
      <w:r w:rsidRPr="000C717D">
        <w:rPr>
          <w:sz w:val="28"/>
          <w:szCs w:val="28"/>
        </w:rPr>
        <w:t xml:space="preserve"> заработной плат</w:t>
      </w:r>
      <w:r w:rsidR="004E2E45">
        <w:rPr>
          <w:sz w:val="28"/>
          <w:szCs w:val="28"/>
        </w:rPr>
        <w:t>е</w:t>
      </w:r>
      <w:r w:rsidRPr="000C717D">
        <w:rPr>
          <w:sz w:val="28"/>
          <w:szCs w:val="28"/>
        </w:rPr>
        <w:t xml:space="preserve"> работников</w:t>
      </w:r>
      <w:r w:rsidRPr="00DF68FD">
        <w:rPr>
          <w:sz w:val="28"/>
          <w:szCs w:val="28"/>
        </w:rPr>
        <w:t xml:space="preserve"> </w:t>
      </w:r>
      <w:r>
        <w:rPr>
          <w:sz w:val="28"/>
          <w:szCs w:val="28"/>
        </w:rPr>
        <w:t>(нарастающим итогом с начала года)</w:t>
      </w:r>
      <w:r w:rsidR="004E2E45">
        <w:rPr>
          <w:sz w:val="28"/>
          <w:szCs w:val="28"/>
        </w:rPr>
        <w:t>,</w:t>
      </w:r>
      <w:r>
        <w:rPr>
          <w:sz w:val="28"/>
          <w:szCs w:val="28"/>
        </w:rPr>
        <w:t xml:space="preserve"> </w:t>
      </w:r>
      <w:r w:rsidRPr="000C717D">
        <w:rPr>
          <w:sz w:val="28"/>
          <w:szCs w:val="28"/>
        </w:rPr>
        <w:t>отсутствии просроченной задолженности по заработной плате</w:t>
      </w:r>
      <w:r>
        <w:rPr>
          <w:sz w:val="28"/>
          <w:szCs w:val="28"/>
        </w:rPr>
        <w:t xml:space="preserve"> </w:t>
      </w:r>
      <w:r w:rsidR="004E2E45">
        <w:rPr>
          <w:sz w:val="28"/>
          <w:szCs w:val="28"/>
        </w:rPr>
        <w:t xml:space="preserve"> и </w:t>
      </w:r>
      <w:r w:rsidR="004E2E45" w:rsidRPr="00DF68FD">
        <w:rPr>
          <w:sz w:val="28"/>
          <w:szCs w:val="28"/>
        </w:rPr>
        <w:t xml:space="preserve">среднесписочной численности </w:t>
      </w:r>
      <w:r w:rsidR="004E2E45">
        <w:rPr>
          <w:sz w:val="28"/>
          <w:szCs w:val="28"/>
        </w:rPr>
        <w:t>за год, предшествующий году подачи заявки на предоставление субсидии, и по состоянию на 1</w:t>
      </w:r>
      <w:r w:rsidRPr="000C717D">
        <w:rPr>
          <w:sz w:val="28"/>
          <w:szCs w:val="28"/>
        </w:rPr>
        <w:t>-е число месяца, в котором подана заявка на предоставление субсидии</w:t>
      </w:r>
      <w:r>
        <w:rPr>
          <w:sz w:val="28"/>
          <w:szCs w:val="28"/>
        </w:rPr>
        <w:t>, подписанную претендентом.</w:t>
      </w:r>
    </w:p>
    <w:p w:rsidR="003366C7" w:rsidRDefault="003366C7" w:rsidP="003366C7">
      <w:pPr>
        <w:widowControl w:val="0"/>
        <w:ind w:firstLine="709"/>
        <w:jc w:val="both"/>
        <w:rPr>
          <w:sz w:val="28"/>
          <w:szCs w:val="28"/>
        </w:rPr>
      </w:pPr>
      <w:r>
        <w:rPr>
          <w:sz w:val="28"/>
          <w:szCs w:val="28"/>
        </w:rPr>
        <w:t>3.1.</w:t>
      </w:r>
      <w:r w:rsidR="004E2E45">
        <w:rPr>
          <w:sz w:val="28"/>
          <w:szCs w:val="28"/>
        </w:rPr>
        <w:t>5</w:t>
      </w:r>
      <w:r>
        <w:rPr>
          <w:sz w:val="28"/>
          <w:szCs w:val="28"/>
        </w:rPr>
        <w:t>. Справку об</w:t>
      </w:r>
      <w:r w:rsidRPr="000C717D">
        <w:rPr>
          <w:sz w:val="28"/>
          <w:szCs w:val="28"/>
        </w:rPr>
        <w:t xml:space="preserve"> </w:t>
      </w:r>
      <w:r>
        <w:rPr>
          <w:sz w:val="28"/>
          <w:szCs w:val="28"/>
        </w:rPr>
        <w:t>объеме налоговых платежей, уплаченных в консолидированный бюджет Ростовской области за год, предшествующий году подачи заявки на предоставление субсидии, и по состоянию на 1</w:t>
      </w:r>
      <w:r w:rsidR="004E2E45">
        <w:rPr>
          <w:sz w:val="28"/>
          <w:szCs w:val="28"/>
        </w:rPr>
        <w:t>-е</w:t>
      </w:r>
      <w:r>
        <w:rPr>
          <w:sz w:val="28"/>
          <w:szCs w:val="28"/>
        </w:rPr>
        <w:t xml:space="preserve"> число месяца, в котором подана заявка на предоставление субсидии, </w:t>
      </w:r>
      <w:r w:rsidRPr="000C717D">
        <w:rPr>
          <w:sz w:val="28"/>
          <w:szCs w:val="28"/>
        </w:rPr>
        <w:t>подписанную</w:t>
      </w:r>
      <w:r>
        <w:rPr>
          <w:sz w:val="28"/>
          <w:szCs w:val="28"/>
        </w:rPr>
        <w:t xml:space="preserve"> претендентом.</w:t>
      </w:r>
    </w:p>
    <w:p w:rsidR="003366C7" w:rsidRDefault="004E2E45" w:rsidP="003366C7">
      <w:pPr>
        <w:widowControl w:val="0"/>
        <w:ind w:firstLine="709"/>
        <w:jc w:val="both"/>
        <w:rPr>
          <w:sz w:val="28"/>
          <w:szCs w:val="28"/>
        </w:rPr>
      </w:pPr>
      <w:r>
        <w:rPr>
          <w:sz w:val="28"/>
          <w:szCs w:val="28"/>
        </w:rPr>
        <w:t>3.1.6</w:t>
      </w:r>
      <w:r w:rsidR="003366C7">
        <w:rPr>
          <w:sz w:val="28"/>
          <w:szCs w:val="28"/>
        </w:rPr>
        <w:t>. О</w:t>
      </w:r>
      <w:r w:rsidR="003366C7" w:rsidRPr="00DF68FD">
        <w:rPr>
          <w:sz w:val="28"/>
          <w:szCs w:val="28"/>
        </w:rPr>
        <w:t>бязательство</w:t>
      </w:r>
      <w:r w:rsidR="003366C7">
        <w:rPr>
          <w:sz w:val="28"/>
          <w:szCs w:val="28"/>
        </w:rPr>
        <w:t xml:space="preserve"> претендента, подписанное руководителем претендента, об обеспечении:</w:t>
      </w:r>
    </w:p>
    <w:p w:rsidR="004E2E45" w:rsidRDefault="004E2E45" w:rsidP="003366C7">
      <w:pPr>
        <w:widowControl w:val="0"/>
        <w:ind w:firstLine="709"/>
        <w:jc w:val="both"/>
        <w:rPr>
          <w:sz w:val="28"/>
          <w:szCs w:val="28"/>
        </w:rPr>
      </w:pPr>
      <w:r w:rsidRPr="002F1826">
        <w:rPr>
          <w:sz w:val="28"/>
          <w:szCs w:val="28"/>
        </w:rPr>
        <w:t>сохранения среднесписочной численности работников на срок не менее 1 года с момента получения субсидии</w:t>
      </w:r>
      <w:r>
        <w:rPr>
          <w:sz w:val="28"/>
          <w:szCs w:val="28"/>
        </w:rPr>
        <w:t>;</w:t>
      </w:r>
    </w:p>
    <w:p w:rsidR="003366C7" w:rsidRDefault="003366C7" w:rsidP="003366C7">
      <w:pPr>
        <w:widowControl w:val="0"/>
        <w:ind w:firstLine="709"/>
        <w:jc w:val="both"/>
        <w:rPr>
          <w:sz w:val="28"/>
          <w:szCs w:val="28"/>
        </w:rPr>
      </w:pPr>
      <w:r>
        <w:rPr>
          <w:sz w:val="28"/>
          <w:szCs w:val="28"/>
        </w:rPr>
        <w:t>роста средней заработной платы работников по сравнению с годом, предшествующим получению субсидии;</w:t>
      </w:r>
    </w:p>
    <w:p w:rsidR="003366C7" w:rsidRDefault="003366C7" w:rsidP="003366C7">
      <w:pPr>
        <w:widowControl w:val="0"/>
        <w:ind w:firstLine="709"/>
        <w:jc w:val="both"/>
        <w:rPr>
          <w:sz w:val="28"/>
          <w:szCs w:val="28"/>
        </w:rPr>
      </w:pPr>
      <w:r>
        <w:rPr>
          <w:sz w:val="28"/>
          <w:szCs w:val="28"/>
        </w:rPr>
        <w:t>уплаты налоговых платежей в консолидированный бюджет Ростовской области в год получения субсидии не менее чем сумма субсидии.</w:t>
      </w:r>
    </w:p>
    <w:p w:rsidR="00835A59" w:rsidRPr="002F1826" w:rsidRDefault="004E2E45" w:rsidP="00A707A5">
      <w:pPr>
        <w:autoSpaceDE w:val="0"/>
        <w:autoSpaceDN w:val="0"/>
        <w:adjustRightInd w:val="0"/>
        <w:ind w:firstLine="540"/>
        <w:jc w:val="both"/>
        <w:rPr>
          <w:sz w:val="28"/>
          <w:szCs w:val="28"/>
        </w:rPr>
      </w:pPr>
      <w:proofErr w:type="gramStart"/>
      <w:r>
        <w:rPr>
          <w:sz w:val="28"/>
          <w:szCs w:val="28"/>
        </w:rPr>
        <w:t>3.1.7. К</w:t>
      </w:r>
      <w:r w:rsidR="00835A59" w:rsidRPr="002F1826">
        <w:rPr>
          <w:sz w:val="28"/>
          <w:szCs w:val="28"/>
        </w:rPr>
        <w:t xml:space="preserve">опии платежных поручений и выписок из расчетного счета субъекта МСП, заверенные </w:t>
      </w:r>
      <w:r>
        <w:rPr>
          <w:sz w:val="28"/>
          <w:szCs w:val="28"/>
        </w:rPr>
        <w:t>кредитной организацией</w:t>
      </w:r>
      <w:r w:rsidR="00835A59" w:rsidRPr="002F1826">
        <w:rPr>
          <w:sz w:val="28"/>
          <w:szCs w:val="28"/>
        </w:rPr>
        <w:t xml:space="preserve">, подтверждающих фактически произведенные расходы на приобретение оборудования, в том числе монтаж </w:t>
      </w:r>
      <w:r w:rsidR="00835A59" w:rsidRPr="002F1826">
        <w:rPr>
          <w:sz w:val="28"/>
          <w:szCs w:val="28"/>
        </w:rPr>
        <w:lastRenderedPageBreak/>
        <w:t>оборудования, договоров на его приобретение, а также товарных накладных и (или) счетов-фактур, подтверждающих фактическое получение оборудования, заверенные руководителем СМ</w:t>
      </w:r>
      <w:r>
        <w:rPr>
          <w:sz w:val="28"/>
          <w:szCs w:val="28"/>
        </w:rPr>
        <w:t>С</w:t>
      </w:r>
      <w:r w:rsidR="00835A59" w:rsidRPr="002F1826">
        <w:rPr>
          <w:sz w:val="28"/>
          <w:szCs w:val="28"/>
        </w:rPr>
        <w:t>П;</w:t>
      </w:r>
      <w:proofErr w:type="gramEnd"/>
    </w:p>
    <w:p w:rsidR="00835A59" w:rsidRPr="002F1826" w:rsidRDefault="00C10623" w:rsidP="00A707A5">
      <w:pPr>
        <w:autoSpaceDE w:val="0"/>
        <w:autoSpaceDN w:val="0"/>
        <w:adjustRightInd w:val="0"/>
        <w:ind w:firstLine="540"/>
        <w:jc w:val="both"/>
        <w:rPr>
          <w:sz w:val="28"/>
          <w:szCs w:val="28"/>
        </w:rPr>
      </w:pPr>
      <w:r>
        <w:rPr>
          <w:sz w:val="28"/>
          <w:szCs w:val="28"/>
        </w:rPr>
        <w:t>3.1.8. Б</w:t>
      </w:r>
      <w:r w:rsidR="00835A59" w:rsidRPr="002F1826">
        <w:rPr>
          <w:sz w:val="28"/>
          <w:szCs w:val="28"/>
        </w:rPr>
        <w:t>ухгалтерские документы, подтверждающие постановку на баланс приобретенного оборудования.</w:t>
      </w:r>
    </w:p>
    <w:p w:rsidR="00C10623" w:rsidRDefault="00C10623" w:rsidP="00C10623">
      <w:pPr>
        <w:tabs>
          <w:tab w:val="left" w:pos="1134"/>
        </w:tabs>
        <w:ind w:firstLine="709"/>
        <w:jc w:val="both"/>
        <w:rPr>
          <w:sz w:val="28"/>
          <w:szCs w:val="28"/>
        </w:rPr>
      </w:pPr>
      <w:r>
        <w:rPr>
          <w:sz w:val="28"/>
          <w:szCs w:val="28"/>
        </w:rPr>
        <w:t>3</w:t>
      </w:r>
      <w:r w:rsidRPr="00FC3560">
        <w:rPr>
          <w:sz w:val="28"/>
          <w:szCs w:val="28"/>
        </w:rPr>
        <w:t>.2. </w:t>
      </w:r>
      <w:r>
        <w:rPr>
          <w:sz w:val="28"/>
          <w:szCs w:val="28"/>
        </w:rPr>
        <w:t>Претенденты несут административную ответственность в соответствии с действующим законодательством за предоставление органам местного самоуправления и (или) должностным лицам органов местного самоуправления заведомо ложной информации.</w:t>
      </w:r>
    </w:p>
    <w:p w:rsidR="00C10623" w:rsidRPr="000C717D" w:rsidRDefault="00C10623" w:rsidP="00C10623">
      <w:pPr>
        <w:tabs>
          <w:tab w:val="left" w:pos="1134"/>
        </w:tabs>
        <w:ind w:firstLine="709"/>
        <w:jc w:val="both"/>
        <w:rPr>
          <w:sz w:val="28"/>
          <w:szCs w:val="28"/>
        </w:rPr>
      </w:pPr>
      <w:r>
        <w:rPr>
          <w:sz w:val="28"/>
          <w:szCs w:val="28"/>
        </w:rPr>
        <w:t>3.3.</w:t>
      </w:r>
      <w:r w:rsidRPr="000C717D">
        <w:rPr>
          <w:sz w:val="28"/>
          <w:szCs w:val="28"/>
        </w:rPr>
        <w:t xml:space="preserve">Заявка на предоставление субсидии представляется </w:t>
      </w:r>
      <w:r>
        <w:rPr>
          <w:sz w:val="28"/>
          <w:szCs w:val="28"/>
        </w:rPr>
        <w:t xml:space="preserve">Администрации или МФЦ </w:t>
      </w:r>
      <w:r w:rsidRPr="000C717D">
        <w:rPr>
          <w:sz w:val="28"/>
          <w:szCs w:val="28"/>
        </w:rPr>
        <w:t xml:space="preserve">в </w:t>
      </w:r>
      <w:r>
        <w:rPr>
          <w:sz w:val="28"/>
          <w:szCs w:val="28"/>
        </w:rPr>
        <w:t>1 экземпляре.</w:t>
      </w:r>
    </w:p>
    <w:p w:rsidR="00C10623" w:rsidRPr="00FC3560" w:rsidRDefault="00C10623" w:rsidP="00626498">
      <w:pPr>
        <w:pStyle w:val="a5"/>
        <w:widowControl w:val="0"/>
        <w:spacing w:after="0"/>
        <w:ind w:left="0"/>
        <w:jc w:val="both"/>
        <w:rPr>
          <w:sz w:val="28"/>
          <w:szCs w:val="28"/>
        </w:rPr>
      </w:pPr>
      <w:r w:rsidRPr="000C717D">
        <w:rPr>
          <w:sz w:val="28"/>
          <w:szCs w:val="28"/>
        </w:rPr>
        <w:t>Заявка, сод</w:t>
      </w:r>
      <w:r>
        <w:rPr>
          <w:sz w:val="28"/>
          <w:szCs w:val="28"/>
        </w:rPr>
        <w:t>ержащая все указанные в пункте 3</w:t>
      </w:r>
      <w:r w:rsidRPr="000C717D">
        <w:rPr>
          <w:sz w:val="28"/>
          <w:szCs w:val="28"/>
        </w:rPr>
        <w:t xml:space="preserve">.1 </w:t>
      </w:r>
      <w:proofErr w:type="gramStart"/>
      <w:r>
        <w:rPr>
          <w:sz w:val="28"/>
          <w:szCs w:val="28"/>
        </w:rPr>
        <w:t>настоя</w:t>
      </w:r>
      <w:r w:rsidRPr="000C717D">
        <w:rPr>
          <w:sz w:val="28"/>
          <w:szCs w:val="28"/>
        </w:rPr>
        <w:t>щего раздела документы</w:t>
      </w:r>
      <w:proofErr w:type="gramEnd"/>
      <w:r w:rsidRPr="000C717D">
        <w:rPr>
          <w:sz w:val="28"/>
          <w:szCs w:val="28"/>
        </w:rPr>
        <w:t xml:space="preserve">, в день ее поступления регистрируется </w:t>
      </w:r>
      <w:r>
        <w:rPr>
          <w:sz w:val="28"/>
          <w:szCs w:val="28"/>
        </w:rPr>
        <w:t xml:space="preserve">Администрацией </w:t>
      </w:r>
      <w:r w:rsidRPr="000C717D">
        <w:rPr>
          <w:sz w:val="28"/>
          <w:szCs w:val="28"/>
        </w:rPr>
        <w:t>с присвоением ей входящего номера и даты поступления в журнале регистрации заявок СМСП</w:t>
      </w:r>
      <w:r w:rsidR="00626498">
        <w:rPr>
          <w:sz w:val="28"/>
          <w:szCs w:val="28"/>
        </w:rPr>
        <w:t>,</w:t>
      </w:r>
      <w:r w:rsidR="00626498" w:rsidRPr="00626498">
        <w:rPr>
          <w:sz w:val="28"/>
          <w:szCs w:val="28"/>
        </w:rPr>
        <w:t xml:space="preserve"> </w:t>
      </w:r>
      <w:r w:rsidR="00626498" w:rsidRPr="00FD5C14">
        <w:rPr>
          <w:sz w:val="28"/>
          <w:szCs w:val="28"/>
        </w:rPr>
        <w:t>осуществляющи</w:t>
      </w:r>
      <w:r w:rsidR="00626498">
        <w:rPr>
          <w:sz w:val="28"/>
          <w:szCs w:val="28"/>
        </w:rPr>
        <w:t>х</w:t>
      </w:r>
      <w:r w:rsidR="00626498" w:rsidRPr="00FD5C14">
        <w:rPr>
          <w:sz w:val="28"/>
          <w:szCs w:val="28"/>
        </w:rPr>
        <w:t xml:space="preserve"> деятельность в сфере производства</w:t>
      </w:r>
      <w:r w:rsidR="00626498">
        <w:rPr>
          <w:sz w:val="28"/>
          <w:szCs w:val="28"/>
        </w:rPr>
        <w:t xml:space="preserve"> </w:t>
      </w:r>
      <w:r w:rsidR="00626498" w:rsidRPr="00FD5C14">
        <w:rPr>
          <w:sz w:val="28"/>
          <w:szCs w:val="28"/>
        </w:rPr>
        <w:t>товаров (работ, услуг)</w:t>
      </w:r>
      <w:r w:rsidR="00626498">
        <w:rPr>
          <w:sz w:val="28"/>
          <w:szCs w:val="28"/>
        </w:rPr>
        <w:t xml:space="preserve"> (далее – журнал)</w:t>
      </w:r>
      <w:r w:rsidRPr="000C717D">
        <w:rPr>
          <w:sz w:val="28"/>
          <w:szCs w:val="28"/>
        </w:rPr>
        <w:t xml:space="preserve">, который должен быть пронумерован, прошнурован и скреплен печатью </w:t>
      </w:r>
      <w:r>
        <w:rPr>
          <w:sz w:val="28"/>
          <w:szCs w:val="28"/>
        </w:rPr>
        <w:t>Администрации</w:t>
      </w:r>
      <w:r w:rsidRPr="000C717D">
        <w:rPr>
          <w:sz w:val="28"/>
          <w:szCs w:val="28"/>
        </w:rPr>
        <w:t>. Присвоение порядкового номера осуществляетс</w:t>
      </w:r>
      <w:r>
        <w:rPr>
          <w:sz w:val="28"/>
          <w:szCs w:val="28"/>
        </w:rPr>
        <w:t>я в порядке поступления заявок</w:t>
      </w:r>
      <w:r w:rsidRPr="00FC3560">
        <w:rPr>
          <w:sz w:val="28"/>
          <w:szCs w:val="28"/>
        </w:rPr>
        <w:t>.</w:t>
      </w:r>
    </w:p>
    <w:p w:rsidR="00C10623" w:rsidRPr="00FC3560" w:rsidRDefault="00C10623" w:rsidP="00C10623">
      <w:pPr>
        <w:widowControl w:val="0"/>
        <w:tabs>
          <w:tab w:val="left" w:pos="1276"/>
        </w:tabs>
        <w:autoSpaceDE w:val="0"/>
        <w:autoSpaceDN w:val="0"/>
        <w:adjustRightInd w:val="0"/>
        <w:ind w:firstLine="709"/>
        <w:jc w:val="both"/>
        <w:outlineLvl w:val="0"/>
        <w:rPr>
          <w:sz w:val="28"/>
          <w:szCs w:val="28"/>
        </w:rPr>
      </w:pPr>
      <w:r>
        <w:rPr>
          <w:sz w:val="28"/>
          <w:szCs w:val="28"/>
        </w:rPr>
        <w:t>3.4. Администрация или МФЦ (в случае подачи заявки через МФЦ) в течение 2</w:t>
      </w:r>
      <w:r w:rsidRPr="00FC3560">
        <w:rPr>
          <w:sz w:val="28"/>
          <w:szCs w:val="28"/>
        </w:rPr>
        <w:t xml:space="preserve"> рабочих дней </w:t>
      </w:r>
      <w:proofErr w:type="gramStart"/>
      <w:r w:rsidRPr="00FC3560">
        <w:rPr>
          <w:sz w:val="28"/>
          <w:szCs w:val="28"/>
        </w:rPr>
        <w:t>с даты регистрации</w:t>
      </w:r>
      <w:proofErr w:type="gramEnd"/>
      <w:r w:rsidRPr="00FC3560">
        <w:rPr>
          <w:sz w:val="28"/>
          <w:szCs w:val="28"/>
        </w:rPr>
        <w:t xml:space="preserve"> заявки направляет в уполномоченные органы запросы с использованием системы межведомственного электронного взаимодействия о предоставлении:</w:t>
      </w:r>
    </w:p>
    <w:p w:rsidR="00C10623" w:rsidRPr="00FC3560" w:rsidRDefault="00C10623" w:rsidP="00C10623">
      <w:pPr>
        <w:widowControl w:val="0"/>
        <w:tabs>
          <w:tab w:val="left" w:pos="1100"/>
        </w:tabs>
        <w:autoSpaceDE w:val="0"/>
        <w:autoSpaceDN w:val="0"/>
        <w:adjustRightInd w:val="0"/>
        <w:ind w:firstLine="709"/>
        <w:jc w:val="both"/>
        <w:rPr>
          <w:sz w:val="28"/>
          <w:szCs w:val="28"/>
        </w:rPr>
      </w:pPr>
      <w:r w:rsidRPr="00FC3560">
        <w:rPr>
          <w:sz w:val="28"/>
          <w:szCs w:val="28"/>
        </w:rPr>
        <w:t>сведений, содержащихся в Едином государственном реестре юридических лиц или Едином государственном реестре индивидуальных предпринимателей;</w:t>
      </w:r>
    </w:p>
    <w:p w:rsidR="00C10623" w:rsidRPr="00FC3560" w:rsidRDefault="00C10623" w:rsidP="00C10623">
      <w:pPr>
        <w:widowControl w:val="0"/>
        <w:tabs>
          <w:tab w:val="left" w:pos="1100"/>
        </w:tabs>
        <w:autoSpaceDE w:val="0"/>
        <w:autoSpaceDN w:val="0"/>
        <w:adjustRightInd w:val="0"/>
        <w:ind w:firstLine="709"/>
        <w:jc w:val="both"/>
        <w:rPr>
          <w:sz w:val="28"/>
          <w:szCs w:val="28"/>
        </w:rPr>
      </w:pPr>
      <w:r w:rsidRPr="00FC3560">
        <w:rPr>
          <w:sz w:val="28"/>
          <w:szCs w:val="28"/>
        </w:rPr>
        <w:t>справки об исполнении налогоплательщиком обязанности по уплате налогов, сборов, страховых взносов, пеней и налоговых санкций;</w:t>
      </w:r>
    </w:p>
    <w:p w:rsidR="00C10623" w:rsidRPr="00FC3560" w:rsidRDefault="00C10623" w:rsidP="00C10623">
      <w:pPr>
        <w:widowControl w:val="0"/>
        <w:tabs>
          <w:tab w:val="left" w:pos="1100"/>
        </w:tabs>
        <w:autoSpaceDE w:val="0"/>
        <w:autoSpaceDN w:val="0"/>
        <w:adjustRightInd w:val="0"/>
        <w:ind w:firstLine="709"/>
        <w:jc w:val="both"/>
        <w:rPr>
          <w:sz w:val="28"/>
          <w:szCs w:val="28"/>
        </w:rPr>
      </w:pPr>
      <w:proofErr w:type="gramStart"/>
      <w:r w:rsidRPr="00E546B2">
        <w:rPr>
          <w:sz w:val="28"/>
          <w:szCs w:val="28"/>
        </w:rPr>
        <w:t>сведений</w:t>
      </w:r>
      <w:r>
        <w:rPr>
          <w:sz w:val="28"/>
          <w:szCs w:val="28"/>
        </w:rPr>
        <w:t xml:space="preserve"> о среднесписочной численности</w:t>
      </w:r>
      <w:r w:rsidRPr="00E546B2">
        <w:rPr>
          <w:sz w:val="28"/>
          <w:szCs w:val="28"/>
        </w:rPr>
        <w:t>, содержащихся в расчете по начисленным и уплаченным страховым взносам на обязательное пенсионное страхование в Пенсионный фонд Российской Федерации,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 производящими выплаты и иные вознаграждения физическим лицам</w:t>
      </w:r>
      <w:r>
        <w:rPr>
          <w:sz w:val="28"/>
          <w:szCs w:val="28"/>
        </w:rPr>
        <w:t>;</w:t>
      </w:r>
      <w:proofErr w:type="gramEnd"/>
    </w:p>
    <w:p w:rsidR="00C10623" w:rsidRDefault="00C10623" w:rsidP="00C10623">
      <w:pPr>
        <w:tabs>
          <w:tab w:val="left" w:pos="1276"/>
        </w:tabs>
        <w:autoSpaceDE w:val="0"/>
        <w:autoSpaceDN w:val="0"/>
        <w:adjustRightInd w:val="0"/>
        <w:ind w:right="-30" w:firstLine="709"/>
        <w:jc w:val="both"/>
        <w:rPr>
          <w:sz w:val="28"/>
          <w:szCs w:val="28"/>
        </w:rPr>
      </w:pPr>
      <w:r w:rsidRPr="001C55BD">
        <w:rPr>
          <w:color w:val="0D0D0D"/>
          <w:sz w:val="28"/>
          <w:szCs w:val="28"/>
        </w:rPr>
        <w:t xml:space="preserve">справки об отсутствии сведений о прекращении деятельности </w:t>
      </w:r>
      <w:r>
        <w:rPr>
          <w:color w:val="0D0D0D"/>
          <w:sz w:val="28"/>
          <w:szCs w:val="28"/>
        </w:rPr>
        <w:t>СМСП</w:t>
      </w:r>
      <w:r w:rsidRPr="001C55BD">
        <w:rPr>
          <w:color w:val="0D0D0D"/>
          <w:sz w:val="28"/>
          <w:szCs w:val="28"/>
        </w:rPr>
        <w:t xml:space="preserve"> а также содержащей сведения о том, что </w:t>
      </w:r>
      <w:r>
        <w:rPr>
          <w:color w:val="0D0D0D"/>
          <w:sz w:val="28"/>
          <w:szCs w:val="28"/>
        </w:rPr>
        <w:t>СМСП</w:t>
      </w:r>
      <w:r w:rsidRPr="001C55BD">
        <w:rPr>
          <w:color w:val="0D0D0D"/>
          <w:sz w:val="28"/>
          <w:szCs w:val="28"/>
        </w:rPr>
        <w:t xml:space="preserve"> находятся (не находятся) в процессе </w:t>
      </w:r>
      <w:r w:rsidRPr="001C55BD">
        <w:rPr>
          <w:spacing w:val="-6"/>
          <w:sz w:val="28"/>
          <w:szCs w:val="28"/>
        </w:rPr>
        <w:t>реорганизации, ликвидации</w:t>
      </w:r>
      <w:r w:rsidRPr="001C55BD">
        <w:rPr>
          <w:sz w:val="28"/>
          <w:szCs w:val="28"/>
        </w:rPr>
        <w:t xml:space="preserve"> или несостоятельности (банкротства), имеют (не имеют) ограничения на осуществление хозяйственной деятельности</w:t>
      </w:r>
      <w:r>
        <w:rPr>
          <w:sz w:val="28"/>
          <w:szCs w:val="28"/>
        </w:rPr>
        <w:t>;</w:t>
      </w:r>
    </w:p>
    <w:p w:rsidR="00C10623" w:rsidRDefault="00C10623" w:rsidP="00C10623">
      <w:pPr>
        <w:tabs>
          <w:tab w:val="left" w:pos="1276"/>
        </w:tabs>
        <w:autoSpaceDE w:val="0"/>
        <w:autoSpaceDN w:val="0"/>
        <w:adjustRightInd w:val="0"/>
        <w:ind w:right="-30" w:firstLine="709"/>
        <w:jc w:val="both"/>
        <w:rPr>
          <w:sz w:val="28"/>
          <w:szCs w:val="28"/>
        </w:rPr>
      </w:pPr>
      <w:r w:rsidRPr="00C674AE">
        <w:rPr>
          <w:sz w:val="28"/>
          <w:szCs w:val="28"/>
        </w:rPr>
        <w:t>справки об отсутствии просроченной задолженности по возврату в бюджет</w:t>
      </w:r>
      <w:r w:rsidRPr="00F95ABD">
        <w:rPr>
          <w:sz w:val="28"/>
          <w:szCs w:val="28"/>
        </w:rPr>
        <w:t xml:space="preserve"> бюджетной системы Российской Федерации</w:t>
      </w:r>
      <w:r>
        <w:rPr>
          <w:sz w:val="28"/>
          <w:szCs w:val="28"/>
        </w:rPr>
        <w:t>, из которого планируется предоставление субсидии в соответствии с правовым актом,</w:t>
      </w:r>
      <w:r w:rsidRPr="00F95ABD">
        <w:rPr>
          <w:sz w:val="28"/>
          <w:szCs w:val="28"/>
        </w:rPr>
        <w:t xml:space="preserve"> субсидий, бюджетных инвестиций, </w:t>
      </w:r>
      <w:proofErr w:type="gramStart"/>
      <w:r w:rsidRPr="00F95ABD">
        <w:rPr>
          <w:sz w:val="28"/>
          <w:szCs w:val="28"/>
        </w:rPr>
        <w:t>предоставленных</w:t>
      </w:r>
      <w:proofErr w:type="gramEnd"/>
      <w:r w:rsidRPr="00F95ABD">
        <w:rPr>
          <w:sz w:val="28"/>
          <w:szCs w:val="28"/>
        </w:rPr>
        <w:t xml:space="preserve"> в том числе в соответствии с иными правовыми актами, и иной просроченной зад</w:t>
      </w:r>
      <w:r>
        <w:rPr>
          <w:sz w:val="28"/>
          <w:szCs w:val="28"/>
        </w:rPr>
        <w:t>олженности перед</w:t>
      </w:r>
      <w:r w:rsidRPr="00F95ABD">
        <w:rPr>
          <w:sz w:val="28"/>
          <w:szCs w:val="28"/>
        </w:rPr>
        <w:t xml:space="preserve"> бюджетом бюджетной системы Российской Федерации, </w:t>
      </w:r>
      <w:r>
        <w:rPr>
          <w:sz w:val="28"/>
          <w:szCs w:val="28"/>
        </w:rPr>
        <w:t>из которого планируется предоставление субсидии в соответствии с правовым актом</w:t>
      </w:r>
      <w:r w:rsidRPr="00F95ABD">
        <w:rPr>
          <w:sz w:val="28"/>
          <w:szCs w:val="28"/>
        </w:rPr>
        <w:t>;</w:t>
      </w:r>
    </w:p>
    <w:p w:rsidR="00C10623" w:rsidRPr="00F95ABD" w:rsidRDefault="00C10623" w:rsidP="00C10623">
      <w:pPr>
        <w:tabs>
          <w:tab w:val="left" w:pos="1276"/>
        </w:tabs>
        <w:autoSpaceDE w:val="0"/>
        <w:autoSpaceDN w:val="0"/>
        <w:adjustRightInd w:val="0"/>
        <w:ind w:right="-30" w:firstLine="709"/>
        <w:jc w:val="both"/>
        <w:rPr>
          <w:sz w:val="28"/>
          <w:szCs w:val="28"/>
        </w:rPr>
      </w:pPr>
      <w:r>
        <w:rPr>
          <w:sz w:val="28"/>
          <w:szCs w:val="28"/>
        </w:rPr>
        <w:lastRenderedPageBreak/>
        <w:t xml:space="preserve">справки о том, что </w:t>
      </w:r>
      <w:r>
        <w:rPr>
          <w:color w:val="0D0D0D"/>
          <w:sz w:val="28"/>
          <w:szCs w:val="28"/>
        </w:rPr>
        <w:t>претендент</w:t>
      </w:r>
      <w:r>
        <w:rPr>
          <w:sz w:val="28"/>
          <w:szCs w:val="28"/>
        </w:rPr>
        <w:t xml:space="preserve"> не получает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аналогичные целям настоящего Положения.</w:t>
      </w:r>
    </w:p>
    <w:p w:rsidR="00C10623" w:rsidRPr="00FC3560" w:rsidRDefault="00C10623" w:rsidP="00C10623">
      <w:pPr>
        <w:widowControl w:val="0"/>
        <w:tabs>
          <w:tab w:val="left" w:pos="1276"/>
        </w:tabs>
        <w:autoSpaceDE w:val="0"/>
        <w:autoSpaceDN w:val="0"/>
        <w:adjustRightInd w:val="0"/>
        <w:ind w:firstLine="709"/>
        <w:jc w:val="both"/>
        <w:outlineLvl w:val="0"/>
        <w:rPr>
          <w:sz w:val="28"/>
          <w:szCs w:val="28"/>
        </w:rPr>
      </w:pPr>
      <w:r w:rsidRPr="00FC3560">
        <w:rPr>
          <w:sz w:val="28"/>
          <w:szCs w:val="28"/>
        </w:rPr>
        <w:t xml:space="preserve">При отсутствии технической возможности использования системы </w:t>
      </w:r>
      <w:r w:rsidRPr="00C27CF2">
        <w:rPr>
          <w:sz w:val="28"/>
          <w:szCs w:val="28"/>
        </w:rPr>
        <w:t>межведомственного электронного взаимодействия межведомственное информационное</w:t>
      </w:r>
      <w:r w:rsidRPr="00FC3560">
        <w:rPr>
          <w:sz w:val="28"/>
          <w:szCs w:val="28"/>
        </w:rPr>
        <w:t xml:space="preserve"> взаимодействие может осуществляться почтовым отправлением, курьером или в электронном виде по телекоммуникационным каналам связи.</w:t>
      </w:r>
    </w:p>
    <w:p w:rsidR="00C10623" w:rsidRDefault="00C10623" w:rsidP="00C10623">
      <w:pPr>
        <w:tabs>
          <w:tab w:val="left" w:pos="1276"/>
        </w:tabs>
        <w:autoSpaceDE w:val="0"/>
        <w:autoSpaceDN w:val="0"/>
        <w:adjustRightInd w:val="0"/>
        <w:ind w:right="-30" w:firstLine="709"/>
        <w:jc w:val="both"/>
        <w:outlineLvl w:val="0"/>
        <w:rPr>
          <w:sz w:val="28"/>
          <w:szCs w:val="28"/>
        </w:rPr>
      </w:pPr>
      <w:r>
        <w:rPr>
          <w:spacing w:val="-6"/>
          <w:sz w:val="28"/>
          <w:szCs w:val="28"/>
        </w:rPr>
        <w:t>3.5</w:t>
      </w:r>
      <w:r w:rsidRPr="004C330D">
        <w:rPr>
          <w:spacing w:val="-6"/>
          <w:sz w:val="28"/>
          <w:szCs w:val="28"/>
        </w:rPr>
        <w:t>. </w:t>
      </w:r>
      <w:r>
        <w:rPr>
          <w:spacing w:val="-6"/>
          <w:sz w:val="28"/>
          <w:szCs w:val="28"/>
        </w:rPr>
        <w:t>Претендент</w:t>
      </w:r>
      <w:r w:rsidRPr="000C717D">
        <w:rPr>
          <w:sz w:val="28"/>
          <w:szCs w:val="28"/>
        </w:rPr>
        <w:t xml:space="preserve"> вправе по собственной инициативе в составе заявки представить документы, указанные в пункте 3</w:t>
      </w:r>
      <w:r>
        <w:rPr>
          <w:sz w:val="28"/>
          <w:szCs w:val="28"/>
        </w:rPr>
        <w:t>.4</w:t>
      </w:r>
      <w:r w:rsidRPr="000C717D">
        <w:rPr>
          <w:sz w:val="28"/>
          <w:szCs w:val="28"/>
        </w:rPr>
        <w:t xml:space="preserve"> настоящего раздела, при этом</w:t>
      </w:r>
      <w:r>
        <w:rPr>
          <w:sz w:val="28"/>
          <w:szCs w:val="28"/>
        </w:rPr>
        <w:t>:</w:t>
      </w:r>
    </w:p>
    <w:p w:rsidR="00C10623" w:rsidRPr="001C55BD" w:rsidRDefault="00C10623" w:rsidP="00C10623">
      <w:pPr>
        <w:tabs>
          <w:tab w:val="left" w:pos="1276"/>
        </w:tabs>
        <w:autoSpaceDE w:val="0"/>
        <w:autoSpaceDN w:val="0"/>
        <w:adjustRightInd w:val="0"/>
        <w:ind w:right="-30" w:firstLine="709"/>
        <w:jc w:val="both"/>
        <w:outlineLvl w:val="0"/>
        <w:rPr>
          <w:sz w:val="28"/>
          <w:szCs w:val="28"/>
        </w:rPr>
      </w:pPr>
      <w:r w:rsidRPr="001C55BD">
        <w:rPr>
          <w:sz w:val="28"/>
          <w:szCs w:val="28"/>
        </w:rPr>
        <w:t xml:space="preserve">сведения из </w:t>
      </w:r>
      <w:r w:rsidRPr="001C55BD">
        <w:rPr>
          <w:color w:val="0D0D0D"/>
          <w:sz w:val="28"/>
          <w:szCs w:val="28"/>
        </w:rPr>
        <w:t>Единого государственного реестра юридических лиц или Единого государственного реестра индивидуальных предпринимателей</w:t>
      </w:r>
      <w:r w:rsidRPr="001C55BD">
        <w:rPr>
          <w:sz w:val="28"/>
          <w:szCs w:val="28"/>
        </w:rPr>
        <w:t xml:space="preserve"> подаются по состоянию не ранее 30 дней до даты подачи заявки и заверяются органом, выдавшим их;</w:t>
      </w:r>
    </w:p>
    <w:p w:rsidR="00C10623" w:rsidRPr="001C55BD" w:rsidRDefault="00C10623" w:rsidP="00C10623">
      <w:pPr>
        <w:tabs>
          <w:tab w:val="left" w:pos="1276"/>
        </w:tabs>
        <w:autoSpaceDE w:val="0"/>
        <w:autoSpaceDN w:val="0"/>
        <w:adjustRightInd w:val="0"/>
        <w:ind w:right="-30" w:firstLine="709"/>
        <w:jc w:val="both"/>
        <w:outlineLvl w:val="0"/>
        <w:rPr>
          <w:color w:val="0D0D0D"/>
          <w:sz w:val="28"/>
          <w:szCs w:val="28"/>
        </w:rPr>
      </w:pPr>
      <w:r w:rsidRPr="001C55BD">
        <w:rPr>
          <w:sz w:val="28"/>
          <w:szCs w:val="28"/>
        </w:rPr>
        <w:t xml:space="preserve"> справки, указанные в абзацах 3-</w:t>
      </w:r>
      <w:r>
        <w:rPr>
          <w:sz w:val="28"/>
          <w:szCs w:val="28"/>
        </w:rPr>
        <w:t>7</w:t>
      </w:r>
      <w:r w:rsidRPr="001C55BD">
        <w:rPr>
          <w:sz w:val="28"/>
          <w:szCs w:val="28"/>
        </w:rPr>
        <w:t xml:space="preserve"> пункта </w:t>
      </w:r>
      <w:r>
        <w:rPr>
          <w:sz w:val="28"/>
          <w:szCs w:val="28"/>
        </w:rPr>
        <w:t>3.4</w:t>
      </w:r>
      <w:r w:rsidRPr="001C55BD">
        <w:rPr>
          <w:sz w:val="28"/>
          <w:szCs w:val="28"/>
        </w:rPr>
        <w:t xml:space="preserve"> настоящего раздела </w:t>
      </w:r>
      <w:r w:rsidRPr="001C55BD">
        <w:rPr>
          <w:color w:val="0D0D0D"/>
          <w:sz w:val="28"/>
          <w:szCs w:val="28"/>
        </w:rPr>
        <w:t>являются оригиналами, выданными уполномоченными органами, и подаются по состоянию на 1 число месяца, в котором подается заявка</w:t>
      </w:r>
      <w:r>
        <w:rPr>
          <w:color w:val="0D0D0D"/>
          <w:sz w:val="28"/>
          <w:szCs w:val="28"/>
        </w:rPr>
        <w:t>.</w:t>
      </w:r>
    </w:p>
    <w:p w:rsidR="00C10623" w:rsidRPr="000C717D" w:rsidRDefault="00C10623" w:rsidP="00C10623">
      <w:pPr>
        <w:tabs>
          <w:tab w:val="left" w:pos="1276"/>
        </w:tabs>
        <w:autoSpaceDE w:val="0"/>
        <w:autoSpaceDN w:val="0"/>
        <w:adjustRightInd w:val="0"/>
        <w:ind w:right="-30" w:firstLine="709"/>
        <w:jc w:val="both"/>
        <w:outlineLvl w:val="0"/>
        <w:rPr>
          <w:spacing w:val="-6"/>
          <w:sz w:val="28"/>
          <w:szCs w:val="28"/>
        </w:rPr>
      </w:pPr>
      <w:r w:rsidRPr="001C55BD">
        <w:rPr>
          <w:sz w:val="28"/>
          <w:szCs w:val="28"/>
        </w:rPr>
        <w:t>В указанном случае межведомственные запросы Администрацией или МФЦ не направляются.</w:t>
      </w:r>
    </w:p>
    <w:p w:rsidR="00C10623" w:rsidRPr="00FC3560" w:rsidRDefault="00C10623" w:rsidP="00C10623">
      <w:pPr>
        <w:tabs>
          <w:tab w:val="left" w:pos="1134"/>
          <w:tab w:val="left" w:pos="1276"/>
        </w:tabs>
        <w:autoSpaceDE w:val="0"/>
        <w:autoSpaceDN w:val="0"/>
        <w:adjustRightInd w:val="0"/>
        <w:ind w:firstLine="709"/>
        <w:jc w:val="both"/>
        <w:rPr>
          <w:sz w:val="28"/>
          <w:szCs w:val="28"/>
        </w:rPr>
      </w:pPr>
      <w:r>
        <w:rPr>
          <w:sz w:val="28"/>
          <w:szCs w:val="28"/>
        </w:rPr>
        <w:t>3.6</w:t>
      </w:r>
      <w:r w:rsidRPr="000C717D">
        <w:rPr>
          <w:sz w:val="28"/>
          <w:szCs w:val="28"/>
        </w:rPr>
        <w:t>.</w:t>
      </w:r>
      <w:r>
        <w:rPr>
          <w:sz w:val="28"/>
          <w:szCs w:val="28"/>
        </w:rPr>
        <w:t> </w:t>
      </w:r>
      <w:proofErr w:type="gramStart"/>
      <w:r w:rsidRPr="000C717D">
        <w:rPr>
          <w:sz w:val="28"/>
          <w:szCs w:val="28"/>
        </w:rPr>
        <w:t xml:space="preserve">В течение 3 рабочих дней с момента получения </w:t>
      </w:r>
      <w:r>
        <w:rPr>
          <w:sz w:val="28"/>
          <w:szCs w:val="28"/>
        </w:rPr>
        <w:t>сведений и справок, определенных пунктом 3.4 настоящего раздела</w:t>
      </w:r>
      <w:r w:rsidRPr="000C717D">
        <w:rPr>
          <w:sz w:val="28"/>
          <w:szCs w:val="28"/>
        </w:rPr>
        <w:t xml:space="preserve"> </w:t>
      </w:r>
      <w:r>
        <w:rPr>
          <w:sz w:val="28"/>
          <w:szCs w:val="28"/>
        </w:rPr>
        <w:t xml:space="preserve">ответственный секретарь рабочей группы </w:t>
      </w:r>
      <w:r w:rsidRPr="00FC3560">
        <w:rPr>
          <w:sz w:val="28"/>
          <w:szCs w:val="28"/>
        </w:rPr>
        <w:t xml:space="preserve">по осуществлению отбора получателей </w:t>
      </w:r>
      <w:r w:rsidRPr="00F30E72">
        <w:rPr>
          <w:sz w:val="28"/>
          <w:szCs w:val="28"/>
        </w:rPr>
        <w:t>субсидий</w:t>
      </w:r>
      <w:r>
        <w:rPr>
          <w:sz w:val="28"/>
          <w:szCs w:val="28"/>
        </w:rPr>
        <w:t xml:space="preserve"> (далее – ответственный секретарь) составляет заключение о соответствии претендента требованиям настоящего П</w:t>
      </w:r>
      <w:r w:rsidRPr="000C717D">
        <w:rPr>
          <w:sz w:val="28"/>
          <w:szCs w:val="28"/>
        </w:rPr>
        <w:t>оложения</w:t>
      </w:r>
      <w:r>
        <w:rPr>
          <w:sz w:val="28"/>
          <w:szCs w:val="28"/>
        </w:rPr>
        <w:t>, и выносит</w:t>
      </w:r>
      <w:r w:rsidRPr="000C717D">
        <w:rPr>
          <w:sz w:val="28"/>
          <w:szCs w:val="28"/>
        </w:rPr>
        <w:t xml:space="preserve"> заявк</w:t>
      </w:r>
      <w:r>
        <w:rPr>
          <w:sz w:val="28"/>
          <w:szCs w:val="28"/>
        </w:rPr>
        <w:t>у</w:t>
      </w:r>
      <w:r w:rsidRPr="000C717D">
        <w:rPr>
          <w:sz w:val="28"/>
          <w:szCs w:val="28"/>
        </w:rPr>
        <w:t xml:space="preserve"> </w:t>
      </w:r>
      <w:r>
        <w:rPr>
          <w:sz w:val="28"/>
          <w:szCs w:val="28"/>
        </w:rPr>
        <w:t xml:space="preserve">вместе с заключением </w:t>
      </w:r>
      <w:r w:rsidRPr="000C717D">
        <w:rPr>
          <w:sz w:val="28"/>
          <w:szCs w:val="28"/>
        </w:rPr>
        <w:t xml:space="preserve">на </w:t>
      </w:r>
      <w:r>
        <w:rPr>
          <w:sz w:val="28"/>
          <w:szCs w:val="28"/>
        </w:rPr>
        <w:t xml:space="preserve">очередное заседание рабочей группы </w:t>
      </w:r>
      <w:r w:rsidRPr="00FC3560">
        <w:rPr>
          <w:sz w:val="28"/>
          <w:szCs w:val="28"/>
        </w:rPr>
        <w:t xml:space="preserve">по осуществлению отбора получателей </w:t>
      </w:r>
      <w:r w:rsidRPr="00F30E72">
        <w:rPr>
          <w:sz w:val="28"/>
          <w:szCs w:val="28"/>
        </w:rPr>
        <w:t>субсидий</w:t>
      </w:r>
      <w:r>
        <w:rPr>
          <w:sz w:val="28"/>
          <w:szCs w:val="28"/>
        </w:rPr>
        <w:t xml:space="preserve"> (далее – рабочая группа).</w:t>
      </w:r>
      <w:proofErr w:type="gramEnd"/>
      <w:r>
        <w:rPr>
          <w:sz w:val="28"/>
          <w:szCs w:val="28"/>
        </w:rPr>
        <w:t xml:space="preserve"> Состав рабочей группы утверждается Администрацией.</w:t>
      </w:r>
    </w:p>
    <w:p w:rsidR="00C10623" w:rsidRDefault="00C10623" w:rsidP="00C10623">
      <w:pPr>
        <w:tabs>
          <w:tab w:val="left" w:pos="1134"/>
          <w:tab w:val="left" w:pos="1276"/>
        </w:tabs>
        <w:autoSpaceDE w:val="0"/>
        <w:autoSpaceDN w:val="0"/>
        <w:adjustRightInd w:val="0"/>
        <w:ind w:firstLine="709"/>
        <w:jc w:val="both"/>
        <w:rPr>
          <w:sz w:val="28"/>
          <w:szCs w:val="28"/>
        </w:rPr>
      </w:pPr>
      <w:r>
        <w:rPr>
          <w:sz w:val="28"/>
          <w:szCs w:val="28"/>
        </w:rPr>
        <w:t>3</w:t>
      </w:r>
      <w:r w:rsidRPr="00FC3560">
        <w:rPr>
          <w:sz w:val="28"/>
          <w:szCs w:val="28"/>
        </w:rPr>
        <w:t>.7.</w:t>
      </w:r>
      <w:r>
        <w:rPr>
          <w:sz w:val="28"/>
          <w:szCs w:val="28"/>
        </w:rPr>
        <w:t xml:space="preserve"> Предоставление субсидии осуществляется на основании решения </w:t>
      </w:r>
      <w:r w:rsidRPr="000C717D">
        <w:rPr>
          <w:sz w:val="28"/>
          <w:szCs w:val="28"/>
        </w:rPr>
        <w:t>рабоч</w:t>
      </w:r>
      <w:r>
        <w:rPr>
          <w:sz w:val="28"/>
          <w:szCs w:val="28"/>
        </w:rPr>
        <w:t>ей</w:t>
      </w:r>
      <w:r w:rsidRPr="000C717D">
        <w:rPr>
          <w:sz w:val="28"/>
          <w:szCs w:val="28"/>
        </w:rPr>
        <w:t xml:space="preserve"> групп</w:t>
      </w:r>
      <w:r>
        <w:rPr>
          <w:sz w:val="28"/>
          <w:szCs w:val="28"/>
        </w:rPr>
        <w:t xml:space="preserve">ы в порядке очередности регистрации заявок. </w:t>
      </w:r>
    </w:p>
    <w:p w:rsidR="00C10623" w:rsidRDefault="00C10623" w:rsidP="00C10623">
      <w:pPr>
        <w:tabs>
          <w:tab w:val="left" w:pos="1134"/>
          <w:tab w:val="left" w:pos="1276"/>
        </w:tabs>
        <w:autoSpaceDE w:val="0"/>
        <w:autoSpaceDN w:val="0"/>
        <w:adjustRightInd w:val="0"/>
        <w:ind w:firstLine="709"/>
        <w:jc w:val="both"/>
        <w:rPr>
          <w:sz w:val="28"/>
          <w:szCs w:val="28"/>
        </w:rPr>
      </w:pPr>
      <w:r w:rsidRPr="00FC3560">
        <w:rPr>
          <w:sz w:val="28"/>
          <w:szCs w:val="28"/>
        </w:rPr>
        <w:t xml:space="preserve">Рабочая группа принимает решения, если на ее заседании присутствует не менее </w:t>
      </w:r>
      <w:r>
        <w:rPr>
          <w:sz w:val="28"/>
          <w:szCs w:val="28"/>
        </w:rPr>
        <w:t>2/3</w:t>
      </w:r>
      <w:r w:rsidRPr="00FC3560">
        <w:rPr>
          <w:sz w:val="28"/>
          <w:szCs w:val="28"/>
        </w:rPr>
        <w:t xml:space="preserve"> списочного сост</w:t>
      </w:r>
      <w:r>
        <w:rPr>
          <w:sz w:val="28"/>
          <w:szCs w:val="28"/>
        </w:rPr>
        <w:t>ава. В случае равенства голосов</w:t>
      </w:r>
      <w:r w:rsidRPr="00FC3560">
        <w:rPr>
          <w:sz w:val="28"/>
          <w:szCs w:val="28"/>
        </w:rPr>
        <w:t xml:space="preserve"> голос председателя рабочей группы является решающим</w:t>
      </w:r>
      <w:r>
        <w:rPr>
          <w:sz w:val="28"/>
          <w:szCs w:val="28"/>
        </w:rPr>
        <w:t>.</w:t>
      </w:r>
    </w:p>
    <w:p w:rsidR="00C10623" w:rsidRDefault="00C10623" w:rsidP="00C10623">
      <w:pPr>
        <w:tabs>
          <w:tab w:val="left" w:pos="1134"/>
          <w:tab w:val="left" w:pos="1276"/>
        </w:tabs>
        <w:autoSpaceDE w:val="0"/>
        <w:autoSpaceDN w:val="0"/>
        <w:adjustRightInd w:val="0"/>
        <w:ind w:firstLine="709"/>
        <w:jc w:val="both"/>
        <w:rPr>
          <w:sz w:val="28"/>
          <w:szCs w:val="28"/>
        </w:rPr>
      </w:pPr>
      <w:r>
        <w:rPr>
          <w:sz w:val="28"/>
          <w:szCs w:val="28"/>
        </w:rPr>
        <w:t>Решения рабочей группы оформляются протоколом.</w:t>
      </w:r>
      <w:r w:rsidRPr="004173D8">
        <w:rPr>
          <w:sz w:val="28"/>
          <w:szCs w:val="28"/>
        </w:rPr>
        <w:t xml:space="preserve"> </w:t>
      </w:r>
      <w:r w:rsidRPr="00FC3560">
        <w:rPr>
          <w:sz w:val="28"/>
          <w:szCs w:val="28"/>
        </w:rPr>
        <w:t xml:space="preserve">Протокол подписывается председателем и членами рабочей группы в течение </w:t>
      </w:r>
      <w:r>
        <w:rPr>
          <w:sz w:val="28"/>
          <w:szCs w:val="28"/>
        </w:rPr>
        <w:t>3 </w:t>
      </w:r>
      <w:r w:rsidRPr="00FC3560">
        <w:rPr>
          <w:sz w:val="28"/>
          <w:szCs w:val="28"/>
        </w:rPr>
        <w:t>рабочих дней после заседания.</w:t>
      </w:r>
    </w:p>
    <w:p w:rsidR="00C10623" w:rsidRPr="000C717D" w:rsidRDefault="00C10623" w:rsidP="00C10623">
      <w:pPr>
        <w:tabs>
          <w:tab w:val="left" w:pos="1134"/>
          <w:tab w:val="left" w:pos="1276"/>
        </w:tabs>
        <w:autoSpaceDE w:val="0"/>
        <w:autoSpaceDN w:val="0"/>
        <w:adjustRightInd w:val="0"/>
        <w:ind w:firstLine="709"/>
        <w:jc w:val="both"/>
        <w:rPr>
          <w:sz w:val="28"/>
          <w:szCs w:val="28"/>
        </w:rPr>
      </w:pPr>
      <w:r>
        <w:rPr>
          <w:sz w:val="28"/>
          <w:szCs w:val="28"/>
        </w:rPr>
        <w:t>3.8. Основания</w:t>
      </w:r>
      <w:r w:rsidRPr="000C717D">
        <w:rPr>
          <w:sz w:val="28"/>
          <w:szCs w:val="28"/>
        </w:rPr>
        <w:t>м</w:t>
      </w:r>
      <w:r>
        <w:rPr>
          <w:sz w:val="28"/>
          <w:szCs w:val="28"/>
        </w:rPr>
        <w:t>и</w:t>
      </w:r>
      <w:r w:rsidRPr="000C717D">
        <w:rPr>
          <w:sz w:val="28"/>
          <w:szCs w:val="28"/>
        </w:rPr>
        <w:t xml:space="preserve"> для отказа</w:t>
      </w:r>
      <w:r>
        <w:rPr>
          <w:sz w:val="28"/>
          <w:szCs w:val="28"/>
        </w:rPr>
        <w:t xml:space="preserve"> в предоставлении субсидии являю</w:t>
      </w:r>
      <w:r w:rsidRPr="000C717D">
        <w:rPr>
          <w:sz w:val="28"/>
          <w:szCs w:val="28"/>
        </w:rPr>
        <w:t xml:space="preserve">тся: </w:t>
      </w:r>
    </w:p>
    <w:p w:rsidR="00C10623" w:rsidRPr="000C717D" w:rsidRDefault="00C10623" w:rsidP="00C10623">
      <w:pPr>
        <w:tabs>
          <w:tab w:val="left" w:pos="1134"/>
          <w:tab w:val="left" w:pos="1276"/>
        </w:tabs>
        <w:autoSpaceDE w:val="0"/>
        <w:autoSpaceDN w:val="0"/>
        <w:adjustRightInd w:val="0"/>
        <w:ind w:firstLine="709"/>
        <w:jc w:val="both"/>
        <w:rPr>
          <w:sz w:val="28"/>
          <w:szCs w:val="28"/>
        </w:rPr>
      </w:pPr>
      <w:r w:rsidRPr="000C717D">
        <w:rPr>
          <w:sz w:val="28"/>
          <w:szCs w:val="28"/>
        </w:rPr>
        <w:t>несоответствие претендента требов</w:t>
      </w:r>
      <w:r>
        <w:rPr>
          <w:sz w:val="28"/>
          <w:szCs w:val="28"/>
        </w:rPr>
        <w:t>аниям, установленным настоящим П</w:t>
      </w:r>
      <w:r w:rsidRPr="000C717D">
        <w:rPr>
          <w:sz w:val="28"/>
          <w:szCs w:val="28"/>
        </w:rPr>
        <w:t>оложением;</w:t>
      </w:r>
    </w:p>
    <w:p w:rsidR="00C10623" w:rsidRDefault="00C10623" w:rsidP="00C10623">
      <w:pPr>
        <w:pStyle w:val="a7"/>
        <w:widowControl w:val="0"/>
        <w:tabs>
          <w:tab w:val="left" w:pos="1276"/>
        </w:tabs>
        <w:ind w:left="0" w:firstLine="709"/>
        <w:jc w:val="both"/>
        <w:rPr>
          <w:sz w:val="28"/>
          <w:szCs w:val="28"/>
        </w:rPr>
      </w:pPr>
      <w:r w:rsidRPr="000C717D">
        <w:rPr>
          <w:sz w:val="28"/>
          <w:szCs w:val="28"/>
        </w:rPr>
        <w:t>несоответствие представленных документов</w:t>
      </w:r>
      <w:r>
        <w:rPr>
          <w:sz w:val="28"/>
          <w:szCs w:val="28"/>
        </w:rPr>
        <w:t xml:space="preserve"> требованиям, указанным в пункте 3.1 настоящего раздела;</w:t>
      </w:r>
    </w:p>
    <w:p w:rsidR="00C10623" w:rsidRDefault="00C10623" w:rsidP="00C10623">
      <w:pPr>
        <w:pStyle w:val="a7"/>
        <w:widowControl w:val="0"/>
        <w:tabs>
          <w:tab w:val="left" w:pos="1276"/>
        </w:tabs>
        <w:ind w:left="0" w:firstLine="709"/>
        <w:jc w:val="both"/>
        <w:rPr>
          <w:sz w:val="28"/>
          <w:szCs w:val="28"/>
        </w:rPr>
      </w:pPr>
      <w:r>
        <w:rPr>
          <w:sz w:val="28"/>
          <w:szCs w:val="28"/>
        </w:rPr>
        <w:t>отсутствие сре</w:t>
      </w:r>
      <w:proofErr w:type="gramStart"/>
      <w:r>
        <w:rPr>
          <w:sz w:val="28"/>
          <w:szCs w:val="28"/>
        </w:rPr>
        <w:t>дств в б</w:t>
      </w:r>
      <w:proofErr w:type="gramEnd"/>
      <w:r>
        <w:rPr>
          <w:sz w:val="28"/>
          <w:szCs w:val="28"/>
        </w:rPr>
        <w:t xml:space="preserve">юджете </w:t>
      </w:r>
      <w:proofErr w:type="spellStart"/>
      <w:r>
        <w:rPr>
          <w:sz w:val="28"/>
          <w:szCs w:val="28"/>
        </w:rPr>
        <w:t>Мясниковского</w:t>
      </w:r>
      <w:proofErr w:type="spellEnd"/>
      <w:r>
        <w:rPr>
          <w:sz w:val="28"/>
          <w:szCs w:val="28"/>
        </w:rPr>
        <w:t xml:space="preserve"> района на выплату субсидии в текущем финансовом году;</w:t>
      </w:r>
    </w:p>
    <w:p w:rsidR="00C10623" w:rsidRDefault="00C10623" w:rsidP="00C10623">
      <w:pPr>
        <w:pStyle w:val="a7"/>
        <w:widowControl w:val="0"/>
        <w:tabs>
          <w:tab w:val="left" w:pos="1276"/>
        </w:tabs>
        <w:ind w:left="0" w:firstLine="709"/>
        <w:jc w:val="both"/>
        <w:rPr>
          <w:sz w:val="28"/>
          <w:szCs w:val="28"/>
        </w:rPr>
      </w:pPr>
      <w:r>
        <w:rPr>
          <w:sz w:val="28"/>
          <w:szCs w:val="28"/>
        </w:rPr>
        <w:t>непредставление (представление не в полном объеме) документов, указанных в пункте 3.1 настоящего раздела;</w:t>
      </w:r>
    </w:p>
    <w:p w:rsidR="00C10623" w:rsidRDefault="00C10623" w:rsidP="00C10623">
      <w:pPr>
        <w:pStyle w:val="a7"/>
        <w:widowControl w:val="0"/>
        <w:tabs>
          <w:tab w:val="left" w:pos="1276"/>
        </w:tabs>
        <w:ind w:left="0" w:firstLine="709"/>
        <w:jc w:val="both"/>
        <w:rPr>
          <w:sz w:val="28"/>
          <w:szCs w:val="28"/>
        </w:rPr>
      </w:pPr>
      <w:r>
        <w:rPr>
          <w:sz w:val="28"/>
          <w:szCs w:val="28"/>
        </w:rPr>
        <w:t>недостоверность представленной претендентом информации;</w:t>
      </w:r>
    </w:p>
    <w:p w:rsidR="00C10623" w:rsidRDefault="00C10623" w:rsidP="00C10623">
      <w:pPr>
        <w:widowControl w:val="0"/>
        <w:tabs>
          <w:tab w:val="left" w:pos="1276"/>
        </w:tabs>
        <w:autoSpaceDE w:val="0"/>
        <w:autoSpaceDN w:val="0"/>
        <w:adjustRightInd w:val="0"/>
        <w:ind w:firstLine="709"/>
        <w:jc w:val="both"/>
        <w:rPr>
          <w:sz w:val="28"/>
          <w:szCs w:val="28"/>
        </w:rPr>
      </w:pPr>
      <w:r>
        <w:rPr>
          <w:sz w:val="28"/>
          <w:szCs w:val="28"/>
        </w:rPr>
        <w:lastRenderedPageBreak/>
        <w:t>несоответствие направлений расходов претендента, указанных в смете расходов, целям предоставления субсидии;</w:t>
      </w:r>
    </w:p>
    <w:p w:rsidR="00C10623" w:rsidRDefault="00C10623" w:rsidP="00C10623">
      <w:pPr>
        <w:widowControl w:val="0"/>
        <w:tabs>
          <w:tab w:val="left" w:pos="1276"/>
        </w:tabs>
        <w:autoSpaceDE w:val="0"/>
        <w:autoSpaceDN w:val="0"/>
        <w:adjustRightInd w:val="0"/>
        <w:ind w:firstLine="709"/>
        <w:jc w:val="both"/>
        <w:rPr>
          <w:sz w:val="28"/>
          <w:szCs w:val="28"/>
        </w:rPr>
      </w:pPr>
      <w:r>
        <w:rPr>
          <w:sz w:val="28"/>
          <w:szCs w:val="28"/>
        </w:rPr>
        <w:t>несоответствие претендента условиям, целям получения субсидии и несоблюдение установленного действующим законодательством порядка предоставления субсидии;</w:t>
      </w:r>
    </w:p>
    <w:p w:rsidR="00C10623" w:rsidRDefault="00C10623" w:rsidP="00C10623">
      <w:pPr>
        <w:widowControl w:val="0"/>
        <w:tabs>
          <w:tab w:val="left" w:pos="1276"/>
        </w:tabs>
        <w:autoSpaceDE w:val="0"/>
        <w:autoSpaceDN w:val="0"/>
        <w:adjustRightInd w:val="0"/>
        <w:ind w:firstLine="709"/>
        <w:jc w:val="both"/>
        <w:rPr>
          <w:sz w:val="28"/>
          <w:szCs w:val="28"/>
        </w:rPr>
      </w:pPr>
      <w:r>
        <w:rPr>
          <w:sz w:val="28"/>
          <w:szCs w:val="28"/>
        </w:rPr>
        <w:t>отсутствие в представленных документах подписей, печатей (при наличии), дат, несоответствие форм представленных документов формам документов, установленным действующим законодательством.</w:t>
      </w:r>
    </w:p>
    <w:p w:rsidR="00C10623" w:rsidRPr="00FC3560" w:rsidRDefault="00C10623" w:rsidP="00C10623">
      <w:pPr>
        <w:pStyle w:val="a5"/>
        <w:widowControl w:val="0"/>
        <w:spacing w:after="0"/>
        <w:ind w:left="0" w:firstLine="709"/>
        <w:jc w:val="both"/>
        <w:rPr>
          <w:sz w:val="28"/>
          <w:szCs w:val="28"/>
        </w:rPr>
      </w:pPr>
      <w:r>
        <w:rPr>
          <w:sz w:val="28"/>
          <w:szCs w:val="28"/>
        </w:rPr>
        <w:t>3</w:t>
      </w:r>
      <w:r w:rsidRPr="00FC3560">
        <w:rPr>
          <w:sz w:val="28"/>
          <w:szCs w:val="28"/>
        </w:rPr>
        <w:t>.9.</w:t>
      </w:r>
      <w:r>
        <w:rPr>
          <w:sz w:val="28"/>
          <w:szCs w:val="28"/>
        </w:rPr>
        <w:t> </w:t>
      </w:r>
      <w:r w:rsidRPr="00FC3560">
        <w:rPr>
          <w:sz w:val="28"/>
          <w:szCs w:val="28"/>
        </w:rPr>
        <w:t>Заседания рабочей группы проводят</w:t>
      </w:r>
      <w:r>
        <w:rPr>
          <w:sz w:val="28"/>
          <w:szCs w:val="28"/>
        </w:rPr>
        <w:t>ся по мере поступления</w:t>
      </w:r>
      <w:r w:rsidRPr="00FC3560">
        <w:rPr>
          <w:sz w:val="28"/>
          <w:szCs w:val="28"/>
        </w:rPr>
        <w:t xml:space="preserve"> заявок до исчерпания лимита </w:t>
      </w:r>
      <w:r>
        <w:rPr>
          <w:sz w:val="28"/>
          <w:szCs w:val="28"/>
        </w:rPr>
        <w:t>бюджетных ассигнований, предусмотренных на предоставление субсидий</w:t>
      </w:r>
      <w:r w:rsidRPr="00A2344B">
        <w:rPr>
          <w:sz w:val="28"/>
          <w:szCs w:val="28"/>
        </w:rPr>
        <w:t xml:space="preserve"> </w:t>
      </w:r>
      <w:r w:rsidRPr="00FD5C14">
        <w:rPr>
          <w:sz w:val="28"/>
          <w:szCs w:val="28"/>
        </w:rPr>
        <w:t>субъектам малого и среднего предпринимательства</w:t>
      </w:r>
      <w:r>
        <w:rPr>
          <w:sz w:val="28"/>
          <w:szCs w:val="28"/>
        </w:rPr>
        <w:t>,</w:t>
      </w:r>
      <w:r w:rsidRPr="00FD5C14">
        <w:rPr>
          <w:sz w:val="28"/>
          <w:szCs w:val="28"/>
        </w:rPr>
        <w:t xml:space="preserve"> осуществляющи</w:t>
      </w:r>
      <w:r>
        <w:rPr>
          <w:sz w:val="28"/>
          <w:szCs w:val="28"/>
        </w:rPr>
        <w:t>м</w:t>
      </w:r>
      <w:r w:rsidRPr="00FD5C14">
        <w:rPr>
          <w:sz w:val="28"/>
          <w:szCs w:val="28"/>
        </w:rPr>
        <w:t xml:space="preserve"> деятельность в сфере производства</w:t>
      </w:r>
      <w:r>
        <w:rPr>
          <w:sz w:val="28"/>
          <w:szCs w:val="28"/>
        </w:rPr>
        <w:t xml:space="preserve"> </w:t>
      </w:r>
      <w:r w:rsidRPr="00FD5C14">
        <w:rPr>
          <w:sz w:val="28"/>
          <w:szCs w:val="28"/>
        </w:rPr>
        <w:t>товаров (работ, услуг)</w:t>
      </w:r>
      <w:r>
        <w:rPr>
          <w:sz w:val="28"/>
          <w:szCs w:val="28"/>
        </w:rPr>
        <w:t>, в текущем финансовом году</w:t>
      </w:r>
      <w:r w:rsidRPr="00FC3560">
        <w:rPr>
          <w:sz w:val="28"/>
          <w:szCs w:val="28"/>
        </w:rPr>
        <w:t>.</w:t>
      </w:r>
    </w:p>
    <w:p w:rsidR="00C10623" w:rsidRPr="004777E0" w:rsidRDefault="00C10623" w:rsidP="00C10623">
      <w:pPr>
        <w:pStyle w:val="ConsPlusNormal"/>
        <w:ind w:firstLine="540"/>
        <w:jc w:val="both"/>
        <w:rPr>
          <w:rFonts w:ascii="Times New Roman" w:hAnsi="Times New Roman" w:cs="Times New Roman"/>
          <w:sz w:val="28"/>
          <w:szCs w:val="28"/>
        </w:rPr>
      </w:pPr>
      <w:r w:rsidRPr="004777E0">
        <w:rPr>
          <w:rFonts w:ascii="Times New Roman" w:hAnsi="Times New Roman" w:cs="Times New Roman"/>
          <w:sz w:val="28"/>
          <w:szCs w:val="28"/>
        </w:rPr>
        <w:t xml:space="preserve">3.10.  В течение 5 рабочих дней </w:t>
      </w:r>
      <w:proofErr w:type="gramStart"/>
      <w:r w:rsidRPr="004777E0">
        <w:rPr>
          <w:rFonts w:ascii="Times New Roman" w:hAnsi="Times New Roman" w:cs="Times New Roman"/>
          <w:sz w:val="28"/>
          <w:szCs w:val="28"/>
        </w:rPr>
        <w:t>с даты принятия</w:t>
      </w:r>
      <w:proofErr w:type="gramEnd"/>
      <w:r w:rsidRPr="004777E0">
        <w:rPr>
          <w:rFonts w:ascii="Times New Roman" w:hAnsi="Times New Roman" w:cs="Times New Roman"/>
          <w:sz w:val="28"/>
          <w:szCs w:val="28"/>
        </w:rPr>
        <w:t xml:space="preserve"> решения рабочей группой Администрация направляет претендентам в письменном виде уведомление о предоставлении субсидии или об отказе в предоставлении субсидии </w:t>
      </w:r>
      <w:r w:rsidRPr="004777E0">
        <w:rPr>
          <w:rFonts w:ascii="Times New Roman" w:hAnsi="Times New Roman" w:cs="Times New Roman"/>
          <w:sz w:val="28"/>
          <w:szCs w:val="28"/>
        </w:rPr>
        <w:br/>
        <w:t>(с указанием причины отказа).</w:t>
      </w:r>
    </w:p>
    <w:p w:rsidR="00C10623" w:rsidRPr="004777E0" w:rsidRDefault="00C10623" w:rsidP="00C10623">
      <w:pPr>
        <w:pStyle w:val="ConsPlusNormal"/>
        <w:ind w:firstLine="540"/>
        <w:jc w:val="both"/>
        <w:rPr>
          <w:rFonts w:ascii="Times New Roman" w:hAnsi="Times New Roman" w:cs="Times New Roman"/>
          <w:kern w:val="0"/>
          <w:sz w:val="28"/>
          <w:szCs w:val="28"/>
          <w:lang w:eastAsia="zh-CN"/>
        </w:rPr>
      </w:pPr>
      <w:r>
        <w:rPr>
          <w:rFonts w:ascii="Times New Roman" w:hAnsi="Times New Roman" w:cs="Times New Roman"/>
          <w:sz w:val="28"/>
          <w:szCs w:val="28"/>
        </w:rPr>
        <w:t>3.11. С</w:t>
      </w:r>
      <w:r w:rsidRPr="004777E0">
        <w:rPr>
          <w:rFonts w:ascii="Times New Roman" w:hAnsi="Times New Roman" w:cs="Times New Roman"/>
          <w:kern w:val="0"/>
          <w:sz w:val="28"/>
          <w:szCs w:val="28"/>
          <w:lang w:eastAsia="zh-CN"/>
        </w:rPr>
        <w:t>убсидии предоставляются СМСП в той последовательности, в которой они зарегистрированы в журнале регистрации</w:t>
      </w:r>
      <w:r>
        <w:rPr>
          <w:rFonts w:ascii="Times New Roman" w:hAnsi="Times New Roman" w:cs="Times New Roman"/>
          <w:kern w:val="0"/>
          <w:sz w:val="28"/>
          <w:szCs w:val="28"/>
          <w:lang w:eastAsia="zh-CN"/>
        </w:rPr>
        <w:t>.</w:t>
      </w:r>
      <w:r w:rsidRPr="004777E0">
        <w:rPr>
          <w:rFonts w:ascii="Times New Roman" w:hAnsi="Times New Roman" w:cs="Times New Roman"/>
          <w:kern w:val="0"/>
          <w:sz w:val="28"/>
          <w:szCs w:val="28"/>
          <w:lang w:eastAsia="zh-CN"/>
        </w:rPr>
        <w:t xml:space="preserve"> </w:t>
      </w:r>
      <w:proofErr w:type="gramStart"/>
      <w:r w:rsidRPr="004777E0">
        <w:rPr>
          <w:rFonts w:ascii="Times New Roman" w:hAnsi="Times New Roman" w:cs="Times New Roman"/>
          <w:kern w:val="0"/>
          <w:sz w:val="28"/>
          <w:szCs w:val="28"/>
          <w:lang w:eastAsia="zh-CN"/>
        </w:rPr>
        <w:t>В случае превышения заявленных к возмещению сумм субсидий над суммами лимитов бюджетных ассигнований</w:t>
      </w:r>
      <w:r>
        <w:rPr>
          <w:rFonts w:ascii="Times New Roman" w:hAnsi="Times New Roman" w:cs="Times New Roman"/>
          <w:kern w:val="0"/>
          <w:sz w:val="28"/>
          <w:szCs w:val="28"/>
          <w:lang w:eastAsia="zh-CN"/>
        </w:rPr>
        <w:t xml:space="preserve">, предусмотренных решением Собрания депутатов </w:t>
      </w:r>
      <w:proofErr w:type="spellStart"/>
      <w:r>
        <w:rPr>
          <w:rFonts w:ascii="Times New Roman" w:hAnsi="Times New Roman" w:cs="Times New Roman"/>
          <w:kern w:val="0"/>
          <w:sz w:val="28"/>
          <w:szCs w:val="28"/>
          <w:lang w:eastAsia="zh-CN"/>
        </w:rPr>
        <w:t>Мясниковского</w:t>
      </w:r>
      <w:proofErr w:type="spellEnd"/>
      <w:r>
        <w:rPr>
          <w:rFonts w:ascii="Times New Roman" w:hAnsi="Times New Roman" w:cs="Times New Roman"/>
          <w:kern w:val="0"/>
          <w:sz w:val="28"/>
          <w:szCs w:val="28"/>
          <w:lang w:eastAsia="zh-CN"/>
        </w:rPr>
        <w:t xml:space="preserve"> района о бюджете </w:t>
      </w:r>
      <w:proofErr w:type="spellStart"/>
      <w:r>
        <w:rPr>
          <w:rFonts w:ascii="Times New Roman" w:hAnsi="Times New Roman" w:cs="Times New Roman"/>
          <w:kern w:val="0"/>
          <w:sz w:val="28"/>
          <w:szCs w:val="28"/>
          <w:lang w:eastAsia="zh-CN"/>
        </w:rPr>
        <w:t>Мясниковского</w:t>
      </w:r>
      <w:proofErr w:type="spellEnd"/>
      <w:r>
        <w:rPr>
          <w:rFonts w:ascii="Times New Roman" w:hAnsi="Times New Roman" w:cs="Times New Roman"/>
          <w:kern w:val="0"/>
          <w:sz w:val="28"/>
          <w:szCs w:val="28"/>
          <w:lang w:eastAsia="zh-CN"/>
        </w:rPr>
        <w:t xml:space="preserve"> района, з</w:t>
      </w:r>
      <w:r w:rsidRPr="004777E0">
        <w:rPr>
          <w:rFonts w:ascii="Times New Roman" w:hAnsi="Times New Roman" w:cs="Times New Roman"/>
          <w:kern w:val="0"/>
          <w:sz w:val="28"/>
          <w:szCs w:val="28"/>
          <w:lang w:eastAsia="zh-CN"/>
        </w:rPr>
        <w:t xml:space="preserve">аявка, зарегистрированная в журнале под очередным порядковым номером, </w:t>
      </w:r>
      <w:r>
        <w:rPr>
          <w:rFonts w:ascii="Times New Roman" w:hAnsi="Times New Roman" w:cs="Times New Roman"/>
          <w:kern w:val="0"/>
          <w:sz w:val="28"/>
          <w:szCs w:val="28"/>
          <w:lang w:eastAsia="zh-CN"/>
        </w:rPr>
        <w:t xml:space="preserve">и </w:t>
      </w:r>
      <w:r w:rsidRPr="004777E0">
        <w:rPr>
          <w:rFonts w:ascii="Times New Roman" w:hAnsi="Times New Roman" w:cs="Times New Roman"/>
          <w:kern w:val="0"/>
          <w:sz w:val="28"/>
          <w:szCs w:val="28"/>
          <w:lang w:eastAsia="zh-CN"/>
        </w:rPr>
        <w:t xml:space="preserve">которая не может быть принята к финансированию в полном объеме, при наличии письменного согласия претендента финансируется в пределах остатка </w:t>
      </w:r>
      <w:r>
        <w:rPr>
          <w:rFonts w:ascii="Times New Roman" w:hAnsi="Times New Roman" w:cs="Times New Roman"/>
          <w:kern w:val="0"/>
          <w:sz w:val="28"/>
          <w:szCs w:val="28"/>
          <w:lang w:eastAsia="zh-CN"/>
        </w:rPr>
        <w:t xml:space="preserve">лимита </w:t>
      </w:r>
      <w:r w:rsidRPr="004777E0">
        <w:rPr>
          <w:rFonts w:ascii="Times New Roman" w:hAnsi="Times New Roman" w:cs="Times New Roman"/>
          <w:kern w:val="0"/>
          <w:sz w:val="28"/>
          <w:szCs w:val="28"/>
          <w:lang w:eastAsia="zh-CN"/>
        </w:rPr>
        <w:t xml:space="preserve">бюджетных </w:t>
      </w:r>
      <w:r>
        <w:rPr>
          <w:rFonts w:ascii="Times New Roman" w:hAnsi="Times New Roman" w:cs="Times New Roman"/>
          <w:kern w:val="0"/>
          <w:sz w:val="28"/>
          <w:szCs w:val="28"/>
          <w:lang w:eastAsia="zh-CN"/>
        </w:rPr>
        <w:t>обязательств</w:t>
      </w:r>
      <w:r w:rsidRPr="004777E0">
        <w:rPr>
          <w:rFonts w:ascii="Times New Roman" w:hAnsi="Times New Roman" w:cs="Times New Roman"/>
          <w:kern w:val="0"/>
          <w:sz w:val="28"/>
          <w:szCs w:val="28"/>
          <w:lang w:eastAsia="zh-CN"/>
        </w:rPr>
        <w:t xml:space="preserve">. </w:t>
      </w:r>
      <w:proofErr w:type="gramEnd"/>
    </w:p>
    <w:p w:rsidR="00C10623" w:rsidRDefault="00C10623" w:rsidP="00C10623">
      <w:pPr>
        <w:widowControl w:val="0"/>
        <w:ind w:firstLine="709"/>
        <w:jc w:val="both"/>
        <w:rPr>
          <w:sz w:val="28"/>
          <w:szCs w:val="28"/>
        </w:rPr>
      </w:pPr>
      <w:r>
        <w:rPr>
          <w:sz w:val="28"/>
          <w:szCs w:val="28"/>
        </w:rPr>
        <w:t>Претендент в срок не позднее 3 рабочих дней со дня получения уведомления, указанного в пункте 3.10 настоящего раздела, должен направить письменный ответ о своем согласии или об отказе в получении частично.</w:t>
      </w:r>
    </w:p>
    <w:p w:rsidR="00C10623" w:rsidRDefault="00C10623" w:rsidP="00C10623">
      <w:pPr>
        <w:widowControl w:val="0"/>
        <w:ind w:firstLine="709"/>
        <w:jc w:val="both"/>
        <w:rPr>
          <w:sz w:val="28"/>
          <w:szCs w:val="28"/>
        </w:rPr>
      </w:pPr>
      <w:r>
        <w:rPr>
          <w:sz w:val="28"/>
          <w:szCs w:val="28"/>
        </w:rPr>
        <w:t>В случае письменного отказа претендента на получение части субсидии в текущем финансовом году в пределах остатка лимита бюджетных обязательств, финансированию в пределах остатка лимита бюджетных обязательств подлежит заявка, зарегистрированная в журнале под очередным номером (с получения письменного согласия претендента).</w:t>
      </w:r>
    </w:p>
    <w:p w:rsidR="00C10623" w:rsidRPr="00FC3560" w:rsidRDefault="00C10623" w:rsidP="00C10623">
      <w:pPr>
        <w:widowControl w:val="0"/>
        <w:ind w:firstLine="709"/>
        <w:jc w:val="both"/>
        <w:rPr>
          <w:sz w:val="28"/>
          <w:szCs w:val="28"/>
        </w:rPr>
      </w:pPr>
      <w:r>
        <w:rPr>
          <w:sz w:val="28"/>
          <w:szCs w:val="28"/>
        </w:rPr>
        <w:t xml:space="preserve">3.12. </w:t>
      </w:r>
      <w:r w:rsidRPr="00FC3560">
        <w:rPr>
          <w:sz w:val="28"/>
          <w:szCs w:val="28"/>
        </w:rPr>
        <w:t xml:space="preserve">СМСП, в </w:t>
      </w:r>
      <w:proofErr w:type="gramStart"/>
      <w:r w:rsidRPr="00FC3560">
        <w:rPr>
          <w:sz w:val="28"/>
          <w:szCs w:val="28"/>
        </w:rPr>
        <w:t>отношении</w:t>
      </w:r>
      <w:proofErr w:type="gramEnd"/>
      <w:r w:rsidRPr="00FC3560">
        <w:rPr>
          <w:sz w:val="28"/>
          <w:szCs w:val="28"/>
        </w:rPr>
        <w:t xml:space="preserve"> которого принято положительное решение о предоставлении субсидии, не может подать более </w:t>
      </w:r>
      <w:r>
        <w:rPr>
          <w:sz w:val="28"/>
          <w:szCs w:val="28"/>
        </w:rPr>
        <w:t>1</w:t>
      </w:r>
      <w:r w:rsidRPr="00FC3560">
        <w:rPr>
          <w:sz w:val="28"/>
          <w:szCs w:val="28"/>
        </w:rPr>
        <w:t xml:space="preserve"> заявки в год.</w:t>
      </w:r>
    </w:p>
    <w:p w:rsidR="00C10623" w:rsidRPr="00FC3560" w:rsidRDefault="00C10623" w:rsidP="00C10623">
      <w:pPr>
        <w:widowControl w:val="0"/>
        <w:ind w:firstLine="709"/>
        <w:jc w:val="both"/>
        <w:rPr>
          <w:sz w:val="28"/>
          <w:szCs w:val="28"/>
        </w:rPr>
      </w:pPr>
      <w:r>
        <w:rPr>
          <w:sz w:val="28"/>
          <w:szCs w:val="28"/>
        </w:rPr>
        <w:t>3.13. Сведения</w:t>
      </w:r>
      <w:r w:rsidRPr="00FC3560">
        <w:rPr>
          <w:sz w:val="28"/>
          <w:szCs w:val="28"/>
        </w:rPr>
        <w:t xml:space="preserve"> о получателе субсидии вносится в </w:t>
      </w:r>
      <w:r w:rsidRPr="001C55BD">
        <w:rPr>
          <w:sz w:val="28"/>
          <w:szCs w:val="28"/>
        </w:rPr>
        <w:t>реестр субъектов малого и среднего предпринимательства – получателей поддержки в порядке и сроки, установленные Федеральным законом от 24.07.2007 № 209-ФЗ «О развитии малого и среднего предпринимательства в Российской Федерации».</w:t>
      </w:r>
    </w:p>
    <w:p w:rsidR="00C10623" w:rsidRDefault="00C10623" w:rsidP="00C10623">
      <w:pPr>
        <w:ind w:firstLine="709"/>
        <w:jc w:val="both"/>
        <w:rPr>
          <w:sz w:val="28"/>
          <w:szCs w:val="28"/>
        </w:rPr>
      </w:pPr>
      <w:r>
        <w:rPr>
          <w:sz w:val="28"/>
          <w:szCs w:val="28"/>
        </w:rPr>
        <w:t>3</w:t>
      </w:r>
      <w:r w:rsidRPr="00FC3560">
        <w:rPr>
          <w:sz w:val="28"/>
          <w:szCs w:val="28"/>
        </w:rPr>
        <w:t>.1</w:t>
      </w:r>
      <w:r>
        <w:rPr>
          <w:sz w:val="28"/>
          <w:szCs w:val="28"/>
        </w:rPr>
        <w:t>4</w:t>
      </w:r>
      <w:r w:rsidRPr="00FC3560">
        <w:rPr>
          <w:sz w:val="28"/>
          <w:szCs w:val="28"/>
        </w:rPr>
        <w:t>.</w:t>
      </w:r>
      <w:r>
        <w:rPr>
          <w:sz w:val="28"/>
          <w:szCs w:val="28"/>
        </w:rPr>
        <w:t xml:space="preserve">  </w:t>
      </w:r>
      <w:proofErr w:type="gramStart"/>
      <w:r w:rsidRPr="00E5237E">
        <w:rPr>
          <w:sz w:val="28"/>
          <w:szCs w:val="28"/>
        </w:rPr>
        <w:t xml:space="preserve">Администрация района в течение 20 рабочих дней </w:t>
      </w:r>
      <w:r w:rsidRPr="00FC3560">
        <w:rPr>
          <w:sz w:val="28"/>
          <w:szCs w:val="28"/>
        </w:rPr>
        <w:t xml:space="preserve">с даты принятия решения рабочей группой </w:t>
      </w:r>
      <w:r w:rsidRPr="00E5237E">
        <w:rPr>
          <w:sz w:val="28"/>
          <w:szCs w:val="28"/>
        </w:rPr>
        <w:t>готовит проект постановления Администрации рай</w:t>
      </w:r>
      <w:r>
        <w:rPr>
          <w:sz w:val="28"/>
          <w:szCs w:val="28"/>
        </w:rPr>
        <w:t xml:space="preserve">она о предоставлении </w:t>
      </w:r>
      <w:r w:rsidR="00651827" w:rsidRPr="00FC3560">
        <w:rPr>
          <w:sz w:val="28"/>
        </w:rPr>
        <w:t xml:space="preserve">субъектам малого и среднего предпринимательства </w:t>
      </w:r>
      <w:r>
        <w:rPr>
          <w:sz w:val="28"/>
          <w:szCs w:val="28"/>
        </w:rPr>
        <w:t xml:space="preserve">субсидии </w:t>
      </w:r>
      <w:r w:rsidR="00651827" w:rsidRPr="002F1826">
        <w:rPr>
          <w:sz w:val="28"/>
          <w:szCs w:val="28"/>
        </w:rPr>
        <w:t>на возмещение части затрат, связанных с приобретением оборудования, включая затраты на его монтаж, в целях создания и (или) развития либо модернизации производства товаров (работ, услуг)</w:t>
      </w:r>
      <w:r w:rsidR="00651827">
        <w:rPr>
          <w:sz w:val="28"/>
          <w:szCs w:val="28"/>
        </w:rPr>
        <w:t xml:space="preserve"> (далее – постановление)</w:t>
      </w:r>
      <w:r>
        <w:rPr>
          <w:sz w:val="28"/>
          <w:szCs w:val="28"/>
        </w:rPr>
        <w:t xml:space="preserve">. </w:t>
      </w:r>
      <w:proofErr w:type="gramEnd"/>
    </w:p>
    <w:p w:rsidR="00C10623" w:rsidRDefault="00C10623" w:rsidP="00C10623">
      <w:pPr>
        <w:ind w:firstLine="709"/>
        <w:jc w:val="both"/>
        <w:rPr>
          <w:sz w:val="28"/>
        </w:rPr>
      </w:pPr>
      <w:r>
        <w:rPr>
          <w:sz w:val="28"/>
          <w:szCs w:val="28"/>
        </w:rPr>
        <w:lastRenderedPageBreak/>
        <w:t>В</w:t>
      </w:r>
      <w:r w:rsidRPr="000C717D">
        <w:rPr>
          <w:sz w:val="28"/>
        </w:rPr>
        <w:t xml:space="preserve"> течение </w:t>
      </w:r>
      <w:r>
        <w:rPr>
          <w:sz w:val="28"/>
        </w:rPr>
        <w:t>1</w:t>
      </w:r>
      <w:r w:rsidRPr="000C717D">
        <w:rPr>
          <w:sz w:val="28"/>
        </w:rPr>
        <w:t xml:space="preserve">0 рабочих дней </w:t>
      </w:r>
      <w:r>
        <w:rPr>
          <w:sz w:val="28"/>
        </w:rPr>
        <w:t>п</w:t>
      </w:r>
      <w:r>
        <w:rPr>
          <w:sz w:val="28"/>
          <w:szCs w:val="28"/>
        </w:rPr>
        <w:t xml:space="preserve">осле подписания постановления </w:t>
      </w:r>
      <w:r>
        <w:rPr>
          <w:sz w:val="28"/>
        </w:rPr>
        <w:t xml:space="preserve">Администрация </w:t>
      </w:r>
      <w:r w:rsidRPr="000C717D">
        <w:rPr>
          <w:sz w:val="28"/>
        </w:rPr>
        <w:t xml:space="preserve">заключает с </w:t>
      </w:r>
      <w:r>
        <w:rPr>
          <w:sz w:val="28"/>
          <w:szCs w:val="28"/>
        </w:rPr>
        <w:t>получателями субсидий</w:t>
      </w:r>
      <w:r w:rsidRPr="000C717D">
        <w:rPr>
          <w:sz w:val="28"/>
          <w:szCs w:val="28"/>
        </w:rPr>
        <w:t xml:space="preserve"> договор</w:t>
      </w:r>
      <w:r>
        <w:rPr>
          <w:sz w:val="28"/>
          <w:szCs w:val="28"/>
        </w:rPr>
        <w:t>ы</w:t>
      </w:r>
      <w:r w:rsidRPr="000C717D">
        <w:rPr>
          <w:sz w:val="28"/>
          <w:szCs w:val="28"/>
        </w:rPr>
        <w:t xml:space="preserve"> о предоставлении субсидии</w:t>
      </w:r>
      <w:r w:rsidR="00C07698" w:rsidRPr="00C07698">
        <w:rPr>
          <w:sz w:val="28"/>
        </w:rPr>
        <w:t xml:space="preserve"> </w:t>
      </w:r>
      <w:r w:rsidR="00C07698">
        <w:rPr>
          <w:sz w:val="28"/>
        </w:rPr>
        <w:t>на</w:t>
      </w:r>
      <w:r w:rsidR="00C07698" w:rsidRPr="00C27DF2">
        <w:rPr>
          <w:sz w:val="28"/>
          <w:szCs w:val="28"/>
        </w:rPr>
        <w:t xml:space="preserve"> возмещение </w:t>
      </w:r>
      <w:r w:rsidR="00C07698" w:rsidRPr="002F1826">
        <w:rPr>
          <w:sz w:val="28"/>
          <w:szCs w:val="28"/>
        </w:rPr>
        <w:t>части затрат, связанных с приобретением оборудования</w:t>
      </w:r>
      <w:r w:rsidR="00C07698">
        <w:rPr>
          <w:sz w:val="28"/>
          <w:szCs w:val="28"/>
        </w:rPr>
        <w:t>,</w:t>
      </w:r>
      <w:r w:rsidRPr="000C717D">
        <w:rPr>
          <w:sz w:val="28"/>
          <w:szCs w:val="28"/>
        </w:rPr>
        <w:t xml:space="preserve"> </w:t>
      </w:r>
      <w:r w:rsidRPr="000C717D">
        <w:rPr>
          <w:sz w:val="28"/>
        </w:rPr>
        <w:t>(далее – договор)</w:t>
      </w:r>
      <w:r>
        <w:rPr>
          <w:sz w:val="28"/>
        </w:rPr>
        <w:t xml:space="preserve"> </w:t>
      </w:r>
      <w:r>
        <w:rPr>
          <w:sz w:val="28"/>
          <w:szCs w:val="28"/>
        </w:rPr>
        <w:t xml:space="preserve">на </w:t>
      </w:r>
      <w:r w:rsidRPr="001C55BD">
        <w:rPr>
          <w:sz w:val="28"/>
          <w:szCs w:val="28"/>
        </w:rPr>
        <w:t>основании типовой формы договора, утвержденной приказом Финансового отдела Администрации района, и сведений, содержащихся в документах, приложенных к заявке</w:t>
      </w:r>
      <w:r>
        <w:rPr>
          <w:sz w:val="28"/>
          <w:szCs w:val="28"/>
        </w:rPr>
        <w:t>.</w:t>
      </w:r>
    </w:p>
    <w:p w:rsidR="00C10623" w:rsidRPr="000C717D" w:rsidRDefault="00C10623" w:rsidP="00C10623">
      <w:pPr>
        <w:ind w:firstLine="709"/>
        <w:jc w:val="both"/>
        <w:rPr>
          <w:sz w:val="28"/>
        </w:rPr>
      </w:pPr>
      <w:r w:rsidRPr="000C717D">
        <w:rPr>
          <w:sz w:val="28"/>
        </w:rPr>
        <w:t>В договоре в обязательном порядке содержатся:</w:t>
      </w:r>
    </w:p>
    <w:p w:rsidR="00C10623" w:rsidRPr="000C717D" w:rsidRDefault="00C10623" w:rsidP="00C10623">
      <w:pPr>
        <w:autoSpaceDE w:val="0"/>
        <w:autoSpaceDN w:val="0"/>
        <w:adjustRightInd w:val="0"/>
        <w:ind w:firstLine="709"/>
        <w:jc w:val="both"/>
        <w:rPr>
          <w:sz w:val="28"/>
          <w:szCs w:val="28"/>
        </w:rPr>
      </w:pPr>
      <w:r w:rsidRPr="000C717D">
        <w:rPr>
          <w:sz w:val="28"/>
          <w:szCs w:val="28"/>
        </w:rPr>
        <w:t xml:space="preserve">сроки перечисления субсидий; </w:t>
      </w:r>
    </w:p>
    <w:p w:rsidR="00C10623" w:rsidRPr="000C717D" w:rsidRDefault="00C10623" w:rsidP="00C10623">
      <w:pPr>
        <w:ind w:firstLine="709"/>
        <w:jc w:val="both"/>
        <w:rPr>
          <w:sz w:val="28"/>
          <w:szCs w:val="28"/>
        </w:rPr>
      </w:pPr>
      <w:r w:rsidRPr="000C717D">
        <w:rPr>
          <w:sz w:val="28"/>
          <w:szCs w:val="28"/>
        </w:rPr>
        <w:t>основания и условия одностороннего отк</w:t>
      </w:r>
      <w:r>
        <w:rPr>
          <w:sz w:val="28"/>
          <w:szCs w:val="28"/>
        </w:rPr>
        <w:t>аза Администрации от исполнения д</w:t>
      </w:r>
      <w:r w:rsidRPr="000C717D">
        <w:rPr>
          <w:sz w:val="28"/>
          <w:szCs w:val="28"/>
        </w:rPr>
        <w:t>оговора в соответствии со статьей 450 Гражданского кодекса Российской Федерации;</w:t>
      </w:r>
    </w:p>
    <w:p w:rsidR="00C10623" w:rsidRDefault="00C10623" w:rsidP="00C10623">
      <w:pPr>
        <w:ind w:firstLine="709"/>
        <w:jc w:val="both"/>
        <w:rPr>
          <w:sz w:val="28"/>
          <w:szCs w:val="28"/>
        </w:rPr>
      </w:pPr>
      <w:r w:rsidRPr="000C717D">
        <w:rPr>
          <w:sz w:val="28"/>
          <w:szCs w:val="28"/>
        </w:rPr>
        <w:t xml:space="preserve">порядок возврата сумм, использованных получателями субсидии, в случае установления по итогам проверок, проведенных </w:t>
      </w:r>
      <w:r>
        <w:rPr>
          <w:sz w:val="28"/>
          <w:szCs w:val="28"/>
        </w:rPr>
        <w:t xml:space="preserve">Администрацией </w:t>
      </w:r>
      <w:proofErr w:type="spellStart"/>
      <w:r>
        <w:rPr>
          <w:sz w:val="28"/>
          <w:szCs w:val="28"/>
        </w:rPr>
        <w:t>Мясниковского</w:t>
      </w:r>
      <w:proofErr w:type="spellEnd"/>
      <w:r>
        <w:rPr>
          <w:sz w:val="28"/>
          <w:szCs w:val="28"/>
        </w:rPr>
        <w:t xml:space="preserve"> района</w:t>
      </w:r>
      <w:r w:rsidRPr="000C717D">
        <w:rPr>
          <w:sz w:val="28"/>
          <w:szCs w:val="28"/>
        </w:rPr>
        <w:t xml:space="preserve">, а также органами </w:t>
      </w:r>
      <w:r>
        <w:rPr>
          <w:sz w:val="28"/>
          <w:szCs w:val="28"/>
        </w:rPr>
        <w:t>государственного (муниципального)</w:t>
      </w:r>
      <w:r w:rsidRPr="000C717D">
        <w:rPr>
          <w:sz w:val="28"/>
          <w:szCs w:val="28"/>
        </w:rPr>
        <w:t xml:space="preserve"> финансового контроля</w:t>
      </w:r>
      <w:r>
        <w:rPr>
          <w:sz w:val="28"/>
          <w:szCs w:val="28"/>
        </w:rPr>
        <w:t xml:space="preserve"> (должностными лицами)</w:t>
      </w:r>
      <w:r w:rsidRPr="000C717D">
        <w:rPr>
          <w:sz w:val="28"/>
          <w:szCs w:val="28"/>
        </w:rPr>
        <w:t>, факта нарушения целей и условий, определенных настоящим Положением и</w:t>
      </w:r>
      <w:r>
        <w:rPr>
          <w:sz w:val="28"/>
          <w:szCs w:val="28"/>
        </w:rPr>
        <w:t xml:space="preserve"> заключенным д</w:t>
      </w:r>
      <w:r w:rsidRPr="000C717D">
        <w:rPr>
          <w:sz w:val="28"/>
          <w:szCs w:val="28"/>
        </w:rPr>
        <w:t>оговором</w:t>
      </w:r>
      <w:r>
        <w:rPr>
          <w:sz w:val="28"/>
          <w:szCs w:val="28"/>
        </w:rPr>
        <w:t>;</w:t>
      </w:r>
    </w:p>
    <w:p w:rsidR="00C10623" w:rsidRDefault="00C10623" w:rsidP="00C10623">
      <w:pPr>
        <w:pStyle w:val="a7"/>
        <w:widowControl w:val="0"/>
        <w:ind w:left="0" w:right="-30" w:firstLine="709"/>
        <w:jc w:val="both"/>
        <w:rPr>
          <w:sz w:val="28"/>
          <w:szCs w:val="28"/>
        </w:rPr>
      </w:pPr>
      <w:r w:rsidRPr="00FA4ACE">
        <w:rPr>
          <w:sz w:val="28"/>
          <w:szCs w:val="28"/>
        </w:rPr>
        <w:t>согласие получателя субсидии на осуществление Администрацией, органами государственного (муниципального) финансового контроля (должностными лицами) проверок соблюдения получателями субсидий условий, целей и порядка их предоставления</w:t>
      </w:r>
      <w:r>
        <w:rPr>
          <w:sz w:val="28"/>
          <w:szCs w:val="28"/>
        </w:rPr>
        <w:t>;</w:t>
      </w:r>
    </w:p>
    <w:p w:rsidR="00C10623" w:rsidRPr="00FA4ACE" w:rsidRDefault="00C10623" w:rsidP="00C10623">
      <w:pPr>
        <w:pStyle w:val="a7"/>
        <w:widowControl w:val="0"/>
        <w:ind w:left="0" w:right="-30" w:firstLine="709"/>
        <w:jc w:val="both"/>
        <w:rPr>
          <w:sz w:val="28"/>
          <w:szCs w:val="28"/>
        </w:rPr>
      </w:pPr>
      <w:r w:rsidRPr="00774246">
        <w:rPr>
          <w:sz w:val="28"/>
          <w:szCs w:val="28"/>
        </w:rPr>
        <w:t>обязанность Администрации, а также органов государственного (муниципального) финансового контроля (должностных лиц) на проведение проверок соблюдения получателями субсидий условий, целей и порядка их предоставления;</w:t>
      </w:r>
    </w:p>
    <w:p w:rsidR="00C10623" w:rsidRPr="000C717D" w:rsidRDefault="00C10623" w:rsidP="00C10623">
      <w:pPr>
        <w:ind w:firstLine="709"/>
        <w:jc w:val="both"/>
        <w:rPr>
          <w:sz w:val="28"/>
          <w:szCs w:val="28"/>
        </w:rPr>
      </w:pPr>
      <w:r w:rsidRPr="001C55BD">
        <w:rPr>
          <w:sz w:val="28"/>
          <w:szCs w:val="28"/>
        </w:rPr>
        <w:t>уведомление Администрации в письменной форме за 10 рабочих дней до начала процедуры реорганизации или ликвидации либо уведомление о прекращении физическим лицом деятельности в качестве индивидуального предпринимателя</w:t>
      </w:r>
      <w:r w:rsidRPr="000C717D">
        <w:rPr>
          <w:sz w:val="28"/>
          <w:szCs w:val="28"/>
        </w:rPr>
        <w:t>.</w:t>
      </w:r>
    </w:p>
    <w:p w:rsidR="00C10623" w:rsidRPr="000C717D" w:rsidRDefault="00C10623" w:rsidP="00C10623">
      <w:pPr>
        <w:ind w:firstLine="709"/>
        <w:jc w:val="both"/>
        <w:rPr>
          <w:sz w:val="28"/>
          <w:szCs w:val="28"/>
        </w:rPr>
      </w:pPr>
      <w:r>
        <w:rPr>
          <w:sz w:val="28"/>
          <w:szCs w:val="28"/>
        </w:rPr>
        <w:t>Обязательными условиями д</w:t>
      </w:r>
      <w:r w:rsidRPr="000C717D">
        <w:rPr>
          <w:sz w:val="28"/>
          <w:szCs w:val="28"/>
        </w:rPr>
        <w:t>оговора являются:</w:t>
      </w:r>
    </w:p>
    <w:p w:rsidR="00C10623" w:rsidRPr="000C717D" w:rsidRDefault="00C10623" w:rsidP="00C10623">
      <w:pPr>
        <w:ind w:firstLine="709"/>
        <w:jc w:val="both"/>
        <w:rPr>
          <w:sz w:val="28"/>
          <w:szCs w:val="28"/>
        </w:rPr>
      </w:pPr>
      <w:r w:rsidRPr="000C717D">
        <w:rPr>
          <w:sz w:val="28"/>
          <w:szCs w:val="28"/>
        </w:rPr>
        <w:t xml:space="preserve">обеспечение получателем субсидии роста средней заработной платы </w:t>
      </w:r>
      <w:r>
        <w:rPr>
          <w:sz w:val="28"/>
          <w:szCs w:val="28"/>
        </w:rPr>
        <w:t xml:space="preserve">работников </w:t>
      </w:r>
      <w:r w:rsidRPr="000C717D">
        <w:rPr>
          <w:sz w:val="28"/>
          <w:szCs w:val="28"/>
        </w:rPr>
        <w:t>по сравнению с годом</w:t>
      </w:r>
      <w:r>
        <w:rPr>
          <w:sz w:val="28"/>
          <w:szCs w:val="28"/>
        </w:rPr>
        <w:t>, предшествующим</w:t>
      </w:r>
      <w:r w:rsidRPr="000C717D">
        <w:rPr>
          <w:sz w:val="28"/>
          <w:szCs w:val="28"/>
        </w:rPr>
        <w:t xml:space="preserve"> получени</w:t>
      </w:r>
      <w:r>
        <w:rPr>
          <w:sz w:val="28"/>
          <w:szCs w:val="28"/>
        </w:rPr>
        <w:t>ю</w:t>
      </w:r>
      <w:r w:rsidRPr="000C717D">
        <w:rPr>
          <w:sz w:val="28"/>
          <w:szCs w:val="28"/>
        </w:rPr>
        <w:t xml:space="preserve"> субсидии;</w:t>
      </w:r>
    </w:p>
    <w:p w:rsidR="00C10623" w:rsidRPr="000C717D" w:rsidRDefault="00C10623" w:rsidP="00C10623">
      <w:pPr>
        <w:ind w:firstLine="709"/>
        <w:jc w:val="both"/>
        <w:rPr>
          <w:sz w:val="28"/>
          <w:szCs w:val="28"/>
        </w:rPr>
      </w:pPr>
      <w:r w:rsidRPr="000C717D">
        <w:rPr>
          <w:sz w:val="28"/>
          <w:szCs w:val="28"/>
        </w:rPr>
        <w:t xml:space="preserve">обеспечение получателем субсидии </w:t>
      </w:r>
      <w:r>
        <w:rPr>
          <w:sz w:val="28"/>
          <w:szCs w:val="28"/>
        </w:rPr>
        <w:t>сохранения</w:t>
      </w:r>
      <w:r w:rsidRPr="000C717D">
        <w:rPr>
          <w:sz w:val="28"/>
          <w:szCs w:val="28"/>
        </w:rPr>
        <w:t xml:space="preserve"> среднесписочной численности работников, сложившейся по состоянию на 1-е число месяца, в котором подана заявк</w:t>
      </w:r>
      <w:r>
        <w:rPr>
          <w:sz w:val="28"/>
          <w:szCs w:val="28"/>
        </w:rPr>
        <w:t>а, на срок не менее 1 года с момента получения субсидии</w:t>
      </w:r>
      <w:r w:rsidRPr="000C717D">
        <w:rPr>
          <w:sz w:val="28"/>
          <w:szCs w:val="28"/>
        </w:rPr>
        <w:t>;</w:t>
      </w:r>
    </w:p>
    <w:p w:rsidR="00C10623" w:rsidRDefault="00C10623" w:rsidP="00C10623">
      <w:pPr>
        <w:ind w:firstLine="709"/>
        <w:jc w:val="both"/>
        <w:rPr>
          <w:sz w:val="28"/>
          <w:szCs w:val="28"/>
        </w:rPr>
      </w:pPr>
      <w:r w:rsidRPr="000C717D">
        <w:rPr>
          <w:sz w:val="28"/>
          <w:szCs w:val="28"/>
        </w:rPr>
        <w:t>уплата получателем субсидии объема налоговых и иных обязательных платежей в консолидированный бюджет Ростовской обла</w:t>
      </w:r>
      <w:r>
        <w:rPr>
          <w:sz w:val="28"/>
          <w:szCs w:val="28"/>
        </w:rPr>
        <w:t>сти в год получения субсидии не менее чем</w:t>
      </w:r>
      <w:r w:rsidRPr="000C717D">
        <w:rPr>
          <w:sz w:val="28"/>
          <w:szCs w:val="28"/>
        </w:rPr>
        <w:t xml:space="preserve"> сумм</w:t>
      </w:r>
      <w:r>
        <w:rPr>
          <w:sz w:val="28"/>
          <w:szCs w:val="28"/>
        </w:rPr>
        <w:t>а</w:t>
      </w:r>
      <w:r w:rsidRPr="000C717D">
        <w:rPr>
          <w:sz w:val="28"/>
          <w:szCs w:val="28"/>
        </w:rPr>
        <w:t xml:space="preserve"> субсидии</w:t>
      </w:r>
      <w:r>
        <w:rPr>
          <w:sz w:val="28"/>
          <w:szCs w:val="28"/>
        </w:rPr>
        <w:t>.</w:t>
      </w:r>
    </w:p>
    <w:p w:rsidR="00835A59" w:rsidRDefault="00835A59" w:rsidP="00A707A5">
      <w:pPr>
        <w:autoSpaceDE w:val="0"/>
        <w:autoSpaceDN w:val="0"/>
        <w:adjustRightInd w:val="0"/>
        <w:jc w:val="center"/>
        <w:rPr>
          <w:sz w:val="28"/>
          <w:szCs w:val="28"/>
        </w:rPr>
      </w:pPr>
    </w:p>
    <w:p w:rsidR="00C07698" w:rsidRPr="00C27DF2" w:rsidRDefault="00C07698" w:rsidP="00C07698">
      <w:pPr>
        <w:autoSpaceDE w:val="0"/>
        <w:autoSpaceDN w:val="0"/>
        <w:adjustRightInd w:val="0"/>
        <w:jc w:val="center"/>
        <w:outlineLvl w:val="0"/>
        <w:rPr>
          <w:sz w:val="28"/>
          <w:szCs w:val="28"/>
        </w:rPr>
      </w:pPr>
      <w:r>
        <w:rPr>
          <w:sz w:val="28"/>
          <w:szCs w:val="28"/>
        </w:rPr>
        <w:t>4</w:t>
      </w:r>
      <w:r w:rsidRPr="00A442B1">
        <w:rPr>
          <w:sz w:val="28"/>
          <w:szCs w:val="28"/>
        </w:rPr>
        <w:t xml:space="preserve">. </w:t>
      </w:r>
      <w:r w:rsidRPr="00C27DF2">
        <w:rPr>
          <w:sz w:val="28"/>
          <w:szCs w:val="28"/>
        </w:rPr>
        <w:t>Порядок перечисления субсидий</w:t>
      </w:r>
    </w:p>
    <w:p w:rsidR="00C07698" w:rsidRPr="00C27DF2" w:rsidRDefault="00C07698" w:rsidP="00C07698">
      <w:pPr>
        <w:autoSpaceDE w:val="0"/>
        <w:autoSpaceDN w:val="0"/>
        <w:adjustRightInd w:val="0"/>
        <w:ind w:firstLine="540"/>
        <w:jc w:val="both"/>
        <w:rPr>
          <w:sz w:val="28"/>
          <w:szCs w:val="28"/>
        </w:rPr>
      </w:pPr>
    </w:p>
    <w:p w:rsidR="00C07698" w:rsidRPr="000C717D" w:rsidRDefault="00C07698" w:rsidP="00C07698">
      <w:pPr>
        <w:ind w:firstLine="709"/>
        <w:jc w:val="both"/>
        <w:rPr>
          <w:sz w:val="28"/>
          <w:szCs w:val="28"/>
        </w:rPr>
      </w:pPr>
      <w:r>
        <w:rPr>
          <w:sz w:val="28"/>
          <w:szCs w:val="28"/>
        </w:rPr>
        <w:t>4</w:t>
      </w:r>
      <w:r w:rsidRPr="00C27DF2">
        <w:rPr>
          <w:sz w:val="28"/>
          <w:szCs w:val="28"/>
        </w:rPr>
        <w:t xml:space="preserve">.1. </w:t>
      </w:r>
      <w:proofErr w:type="gramStart"/>
      <w:r>
        <w:rPr>
          <w:sz w:val="28"/>
          <w:szCs w:val="28"/>
        </w:rPr>
        <w:t>Администрация</w:t>
      </w:r>
      <w:r w:rsidRPr="00C27DF2">
        <w:rPr>
          <w:sz w:val="28"/>
          <w:szCs w:val="28"/>
        </w:rPr>
        <w:t xml:space="preserve"> </w:t>
      </w:r>
      <w:r>
        <w:rPr>
          <w:sz w:val="28"/>
          <w:szCs w:val="28"/>
        </w:rPr>
        <w:t xml:space="preserve">в течение 3 рабочих дней после заключения договора </w:t>
      </w:r>
      <w:r>
        <w:rPr>
          <w:sz w:val="28"/>
        </w:rPr>
        <w:t xml:space="preserve">формирует реестр получателей субсидий из бюджета </w:t>
      </w:r>
      <w:proofErr w:type="spellStart"/>
      <w:r>
        <w:rPr>
          <w:sz w:val="28"/>
        </w:rPr>
        <w:t>Мясниковского</w:t>
      </w:r>
      <w:proofErr w:type="spellEnd"/>
      <w:r>
        <w:rPr>
          <w:sz w:val="28"/>
        </w:rPr>
        <w:t xml:space="preserve"> района на</w:t>
      </w:r>
      <w:r w:rsidRPr="00C27DF2">
        <w:rPr>
          <w:sz w:val="28"/>
          <w:szCs w:val="28"/>
        </w:rPr>
        <w:t xml:space="preserve"> возмещение </w:t>
      </w:r>
      <w:r w:rsidRPr="002F1826">
        <w:rPr>
          <w:sz w:val="28"/>
          <w:szCs w:val="28"/>
        </w:rPr>
        <w:t>части затрат, связанных с приобретением оборудования, включая затраты на его монтаж, в целях создания и (или) развития либо модернизации производства товаров (работ, услуг)</w:t>
      </w:r>
      <w:r>
        <w:rPr>
          <w:sz w:val="28"/>
          <w:szCs w:val="28"/>
        </w:rPr>
        <w:t xml:space="preserve"> </w:t>
      </w:r>
      <w:r w:rsidRPr="00C27DF2">
        <w:rPr>
          <w:sz w:val="28"/>
          <w:szCs w:val="28"/>
        </w:rPr>
        <w:t xml:space="preserve">(далее </w:t>
      </w:r>
      <w:r>
        <w:rPr>
          <w:sz w:val="28"/>
          <w:szCs w:val="28"/>
        </w:rPr>
        <w:t>–</w:t>
      </w:r>
      <w:r w:rsidRPr="00C27DF2">
        <w:rPr>
          <w:sz w:val="28"/>
          <w:szCs w:val="28"/>
        </w:rPr>
        <w:t xml:space="preserve"> реестр получателей субсидий) по </w:t>
      </w:r>
      <w:r w:rsidRPr="00C27DF2">
        <w:rPr>
          <w:sz w:val="28"/>
          <w:szCs w:val="28"/>
        </w:rPr>
        <w:lastRenderedPageBreak/>
        <w:t xml:space="preserve">форме согласно приложению № </w:t>
      </w:r>
      <w:r>
        <w:rPr>
          <w:sz w:val="28"/>
          <w:szCs w:val="28"/>
        </w:rPr>
        <w:t>3</w:t>
      </w:r>
      <w:r w:rsidRPr="00C27DF2">
        <w:rPr>
          <w:sz w:val="28"/>
          <w:szCs w:val="28"/>
        </w:rPr>
        <w:t xml:space="preserve"> к настоящему Положению, который утверждается </w:t>
      </w:r>
      <w:r>
        <w:rPr>
          <w:sz w:val="28"/>
          <w:szCs w:val="28"/>
        </w:rPr>
        <w:t>Главой Администрации района, либо</w:t>
      </w:r>
      <w:proofErr w:type="gramEnd"/>
      <w:r>
        <w:rPr>
          <w:sz w:val="28"/>
          <w:szCs w:val="28"/>
        </w:rPr>
        <w:t xml:space="preserve"> лицом, исполняющим его обязанности</w:t>
      </w:r>
      <w:r w:rsidRPr="000C717D">
        <w:rPr>
          <w:sz w:val="28"/>
        </w:rPr>
        <w:t>.</w:t>
      </w:r>
    </w:p>
    <w:p w:rsidR="00C07698" w:rsidRPr="001C55BD" w:rsidRDefault="00C07698" w:rsidP="00C0769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F971F8">
        <w:rPr>
          <w:rFonts w:ascii="Times New Roman" w:hAnsi="Times New Roman" w:cs="Times New Roman"/>
          <w:sz w:val="28"/>
          <w:szCs w:val="28"/>
        </w:rPr>
        <w:t>.</w:t>
      </w:r>
      <w:r>
        <w:rPr>
          <w:rFonts w:ascii="Times New Roman" w:hAnsi="Times New Roman" w:cs="Times New Roman"/>
          <w:sz w:val="28"/>
          <w:szCs w:val="28"/>
        </w:rPr>
        <w:t>2</w:t>
      </w:r>
      <w:r w:rsidRPr="00F971F8">
        <w:rPr>
          <w:rFonts w:ascii="Times New Roman" w:hAnsi="Times New Roman" w:cs="Times New Roman"/>
          <w:sz w:val="28"/>
          <w:szCs w:val="28"/>
        </w:rPr>
        <w:t xml:space="preserve">. </w:t>
      </w:r>
      <w:r w:rsidRPr="001C55BD">
        <w:rPr>
          <w:rFonts w:ascii="Times New Roman" w:hAnsi="Times New Roman" w:cs="Times New Roman"/>
          <w:sz w:val="28"/>
          <w:szCs w:val="28"/>
        </w:rPr>
        <w:t>Для осуществления перечисления субсидии:</w:t>
      </w:r>
    </w:p>
    <w:p w:rsidR="00C07698" w:rsidRPr="001C55BD" w:rsidRDefault="00C07698" w:rsidP="00C07698">
      <w:pPr>
        <w:ind w:firstLine="709"/>
        <w:jc w:val="both"/>
        <w:rPr>
          <w:sz w:val="28"/>
          <w:szCs w:val="28"/>
        </w:rPr>
      </w:pPr>
      <w:r w:rsidRPr="001C55BD">
        <w:rPr>
          <w:sz w:val="28"/>
          <w:szCs w:val="28"/>
        </w:rPr>
        <w:t xml:space="preserve">ответственный секретарь </w:t>
      </w:r>
      <w:r>
        <w:rPr>
          <w:sz w:val="28"/>
          <w:szCs w:val="28"/>
        </w:rPr>
        <w:t>рабочей группы</w:t>
      </w:r>
      <w:r w:rsidRPr="001C55BD">
        <w:rPr>
          <w:sz w:val="28"/>
          <w:szCs w:val="28"/>
        </w:rPr>
        <w:t xml:space="preserve"> </w:t>
      </w:r>
      <w:r>
        <w:rPr>
          <w:sz w:val="28"/>
          <w:szCs w:val="28"/>
        </w:rPr>
        <w:t xml:space="preserve">в течение 3 рабочих дней </w:t>
      </w:r>
      <w:r w:rsidRPr="001C55BD">
        <w:rPr>
          <w:sz w:val="28"/>
          <w:szCs w:val="28"/>
        </w:rPr>
        <w:t>после заключения дого</w:t>
      </w:r>
      <w:r>
        <w:rPr>
          <w:sz w:val="28"/>
          <w:szCs w:val="28"/>
        </w:rPr>
        <w:t>вора</w:t>
      </w:r>
      <w:r w:rsidRPr="001C55BD">
        <w:rPr>
          <w:sz w:val="28"/>
          <w:szCs w:val="28"/>
        </w:rPr>
        <w:t xml:space="preserve"> передает в отдел бухгалтерского учета, отчетности и контрольно-ревизионной работы Администрации </w:t>
      </w:r>
      <w:proofErr w:type="spellStart"/>
      <w:r w:rsidRPr="001C55BD">
        <w:rPr>
          <w:sz w:val="28"/>
          <w:szCs w:val="28"/>
        </w:rPr>
        <w:t>Мясниковского</w:t>
      </w:r>
      <w:proofErr w:type="spellEnd"/>
      <w:r w:rsidRPr="001C55BD">
        <w:rPr>
          <w:sz w:val="28"/>
          <w:szCs w:val="28"/>
        </w:rPr>
        <w:t xml:space="preserve"> района (далее – отдел бухгалтерского учета) договоры о предоставлении субсидии, а также реестр </w:t>
      </w:r>
      <w:r w:rsidRPr="00C27DF2">
        <w:rPr>
          <w:sz w:val="28"/>
          <w:szCs w:val="28"/>
        </w:rPr>
        <w:t>получателей субсидий</w:t>
      </w:r>
      <w:r>
        <w:rPr>
          <w:sz w:val="28"/>
          <w:szCs w:val="28"/>
        </w:rPr>
        <w:t xml:space="preserve">; </w:t>
      </w:r>
    </w:p>
    <w:p w:rsidR="00C07698" w:rsidRDefault="00C07698" w:rsidP="00C07698">
      <w:pPr>
        <w:autoSpaceDE w:val="0"/>
        <w:autoSpaceDN w:val="0"/>
        <w:adjustRightInd w:val="0"/>
        <w:ind w:right="-30" w:firstLine="709"/>
        <w:jc w:val="both"/>
        <w:rPr>
          <w:sz w:val="28"/>
          <w:szCs w:val="28"/>
        </w:rPr>
      </w:pPr>
      <w:proofErr w:type="gramStart"/>
      <w:r w:rsidRPr="001C55BD">
        <w:rPr>
          <w:sz w:val="28"/>
          <w:szCs w:val="28"/>
        </w:rPr>
        <w:t>отдел бухгалтерского учета</w:t>
      </w:r>
      <w:r>
        <w:rPr>
          <w:sz w:val="28"/>
          <w:szCs w:val="28"/>
        </w:rPr>
        <w:t xml:space="preserve"> в течение 5 рабочих дней после получения документов, определенных абзацем два настоящего подпункта, </w:t>
      </w:r>
      <w:r w:rsidRPr="001C55BD">
        <w:rPr>
          <w:sz w:val="28"/>
          <w:szCs w:val="28"/>
        </w:rPr>
        <w:t xml:space="preserve"> на основании договоров и реестра получателей субсидии </w:t>
      </w:r>
      <w:r>
        <w:rPr>
          <w:sz w:val="28"/>
          <w:szCs w:val="28"/>
        </w:rPr>
        <w:t xml:space="preserve">оформляет и представляет </w:t>
      </w:r>
      <w:r w:rsidRPr="001C55BD">
        <w:rPr>
          <w:sz w:val="28"/>
          <w:szCs w:val="28"/>
        </w:rPr>
        <w:t xml:space="preserve">в Финансовый отдел Администрации </w:t>
      </w:r>
      <w:proofErr w:type="spellStart"/>
      <w:r w:rsidRPr="001C55BD">
        <w:rPr>
          <w:sz w:val="28"/>
          <w:szCs w:val="28"/>
        </w:rPr>
        <w:t>Мясниковского</w:t>
      </w:r>
      <w:proofErr w:type="spellEnd"/>
      <w:r w:rsidRPr="001C55BD">
        <w:rPr>
          <w:sz w:val="28"/>
          <w:szCs w:val="28"/>
        </w:rPr>
        <w:t xml:space="preserve"> района (далее – </w:t>
      </w:r>
      <w:r>
        <w:rPr>
          <w:sz w:val="28"/>
          <w:szCs w:val="28"/>
        </w:rPr>
        <w:t>Ф</w:t>
      </w:r>
      <w:r w:rsidRPr="001C55BD">
        <w:rPr>
          <w:sz w:val="28"/>
          <w:szCs w:val="28"/>
        </w:rPr>
        <w:t xml:space="preserve">инансовый отдел) </w:t>
      </w:r>
      <w:r>
        <w:rPr>
          <w:sz w:val="28"/>
          <w:szCs w:val="28"/>
        </w:rPr>
        <w:t xml:space="preserve">заявки на оплату расходов в соответствии с порядком санкционирования оплаты денежных обязательств получателей средств бюджета </w:t>
      </w:r>
      <w:proofErr w:type="spellStart"/>
      <w:r>
        <w:rPr>
          <w:sz w:val="28"/>
          <w:szCs w:val="28"/>
        </w:rPr>
        <w:t>Мясниковского</w:t>
      </w:r>
      <w:proofErr w:type="spellEnd"/>
      <w:r>
        <w:rPr>
          <w:sz w:val="28"/>
          <w:szCs w:val="28"/>
        </w:rPr>
        <w:t xml:space="preserve"> района, установленного Финансовым отделом;</w:t>
      </w:r>
      <w:proofErr w:type="gramEnd"/>
    </w:p>
    <w:p w:rsidR="00C07698" w:rsidRPr="001C55BD" w:rsidRDefault="00C07698" w:rsidP="00C07698">
      <w:pPr>
        <w:autoSpaceDE w:val="0"/>
        <w:autoSpaceDN w:val="0"/>
        <w:adjustRightInd w:val="0"/>
        <w:ind w:right="-30" w:firstLine="709"/>
        <w:jc w:val="both"/>
        <w:rPr>
          <w:sz w:val="28"/>
          <w:szCs w:val="28"/>
        </w:rPr>
      </w:pPr>
      <w:r>
        <w:rPr>
          <w:sz w:val="28"/>
          <w:szCs w:val="28"/>
        </w:rPr>
        <w:t>Ф</w:t>
      </w:r>
      <w:r w:rsidRPr="00907A14">
        <w:rPr>
          <w:sz w:val="28"/>
          <w:szCs w:val="28"/>
        </w:rPr>
        <w:t>инансовый отде</w:t>
      </w:r>
      <w:r>
        <w:rPr>
          <w:sz w:val="28"/>
          <w:szCs w:val="28"/>
        </w:rPr>
        <w:t xml:space="preserve">л </w:t>
      </w:r>
      <w:r w:rsidRPr="009A1439">
        <w:rPr>
          <w:color w:val="0D0D0D"/>
          <w:kern w:val="2"/>
          <w:sz w:val="28"/>
          <w:szCs w:val="28"/>
        </w:rPr>
        <w:t xml:space="preserve">на основании полученных заявок на оплату расходов </w:t>
      </w:r>
      <w:r>
        <w:rPr>
          <w:color w:val="0D0D0D"/>
          <w:kern w:val="2"/>
          <w:sz w:val="28"/>
          <w:szCs w:val="28"/>
        </w:rPr>
        <w:t xml:space="preserve">в течение 5 рабочих дней </w:t>
      </w:r>
      <w:r w:rsidRPr="00907A14">
        <w:rPr>
          <w:sz w:val="28"/>
          <w:szCs w:val="28"/>
        </w:rPr>
        <w:t xml:space="preserve">осуществляет перечисление бюджетных средств </w:t>
      </w:r>
      <w:r>
        <w:rPr>
          <w:sz w:val="28"/>
          <w:szCs w:val="28"/>
        </w:rPr>
        <w:t xml:space="preserve">получателю бюджетных средств - </w:t>
      </w:r>
      <w:r w:rsidRPr="00907A14">
        <w:rPr>
          <w:sz w:val="28"/>
          <w:szCs w:val="28"/>
        </w:rPr>
        <w:t xml:space="preserve">Администрации </w:t>
      </w:r>
      <w:proofErr w:type="spellStart"/>
      <w:r w:rsidRPr="00907A14">
        <w:rPr>
          <w:sz w:val="28"/>
          <w:szCs w:val="28"/>
        </w:rPr>
        <w:t>Мясниковского</w:t>
      </w:r>
      <w:proofErr w:type="spellEnd"/>
      <w:r w:rsidRPr="00907A14">
        <w:rPr>
          <w:sz w:val="28"/>
          <w:szCs w:val="28"/>
        </w:rPr>
        <w:t xml:space="preserve"> района в соответствии с порядком исполнения местного бюджета</w:t>
      </w:r>
      <w:r w:rsidRPr="001C55BD">
        <w:rPr>
          <w:sz w:val="28"/>
          <w:szCs w:val="28"/>
        </w:rPr>
        <w:t>;</w:t>
      </w:r>
    </w:p>
    <w:p w:rsidR="00C07698" w:rsidRPr="00E5237E" w:rsidRDefault="00C07698" w:rsidP="00C07698">
      <w:pPr>
        <w:autoSpaceDE w:val="0"/>
        <w:autoSpaceDN w:val="0"/>
        <w:adjustRightInd w:val="0"/>
        <w:ind w:firstLine="709"/>
        <w:jc w:val="both"/>
        <w:rPr>
          <w:sz w:val="28"/>
          <w:szCs w:val="28"/>
        </w:rPr>
      </w:pPr>
      <w:r w:rsidRPr="001C55BD">
        <w:rPr>
          <w:sz w:val="28"/>
          <w:szCs w:val="28"/>
        </w:rPr>
        <w:t xml:space="preserve">отдел </w:t>
      </w:r>
      <w:r>
        <w:rPr>
          <w:sz w:val="28"/>
          <w:szCs w:val="28"/>
        </w:rPr>
        <w:t>бухгалтерского учета в течение 3 рабочих дней после</w:t>
      </w:r>
      <w:r w:rsidRPr="001C55BD">
        <w:rPr>
          <w:sz w:val="28"/>
          <w:szCs w:val="28"/>
        </w:rPr>
        <w:t xml:space="preserve"> </w:t>
      </w:r>
      <w:r>
        <w:rPr>
          <w:sz w:val="28"/>
          <w:szCs w:val="28"/>
        </w:rPr>
        <w:t>зачисления</w:t>
      </w:r>
      <w:r w:rsidRPr="001C55BD">
        <w:rPr>
          <w:sz w:val="28"/>
          <w:szCs w:val="28"/>
        </w:rPr>
        <w:t xml:space="preserve"> денежных средств на лицевой счет </w:t>
      </w:r>
      <w:r>
        <w:rPr>
          <w:sz w:val="28"/>
          <w:szCs w:val="28"/>
        </w:rPr>
        <w:t xml:space="preserve">получателя бюджетных средств - </w:t>
      </w:r>
      <w:r w:rsidRPr="001C55BD">
        <w:rPr>
          <w:sz w:val="28"/>
          <w:szCs w:val="28"/>
        </w:rPr>
        <w:t xml:space="preserve">Администрации </w:t>
      </w:r>
      <w:proofErr w:type="spellStart"/>
      <w:r w:rsidRPr="001C55BD">
        <w:rPr>
          <w:sz w:val="28"/>
          <w:szCs w:val="28"/>
        </w:rPr>
        <w:t>Мясниковского</w:t>
      </w:r>
      <w:proofErr w:type="spellEnd"/>
      <w:r w:rsidRPr="001C55BD">
        <w:rPr>
          <w:sz w:val="28"/>
          <w:szCs w:val="28"/>
        </w:rPr>
        <w:t xml:space="preserve"> района</w:t>
      </w:r>
      <w:r>
        <w:rPr>
          <w:sz w:val="28"/>
          <w:szCs w:val="28"/>
        </w:rPr>
        <w:t xml:space="preserve"> осуществляет перечисл</w:t>
      </w:r>
      <w:r w:rsidRPr="001C55BD">
        <w:rPr>
          <w:sz w:val="28"/>
          <w:szCs w:val="28"/>
        </w:rPr>
        <w:t>е</w:t>
      </w:r>
      <w:r>
        <w:rPr>
          <w:sz w:val="28"/>
          <w:szCs w:val="28"/>
        </w:rPr>
        <w:t>ние субсидии на расчетные с</w:t>
      </w:r>
      <w:r w:rsidRPr="001C55BD">
        <w:rPr>
          <w:sz w:val="28"/>
          <w:szCs w:val="28"/>
        </w:rPr>
        <w:t>чет</w:t>
      </w:r>
      <w:r>
        <w:rPr>
          <w:sz w:val="28"/>
          <w:szCs w:val="28"/>
        </w:rPr>
        <w:t>а получателей</w:t>
      </w:r>
      <w:r w:rsidRPr="001C55BD">
        <w:rPr>
          <w:sz w:val="28"/>
          <w:szCs w:val="28"/>
        </w:rPr>
        <w:t xml:space="preserve"> субсиди</w:t>
      </w:r>
      <w:r>
        <w:rPr>
          <w:sz w:val="28"/>
          <w:szCs w:val="28"/>
        </w:rPr>
        <w:t>и, открытые в кредитных организациях.</w:t>
      </w:r>
    </w:p>
    <w:p w:rsidR="00C07698" w:rsidRPr="00FC3560" w:rsidRDefault="00C07698" w:rsidP="00C07698">
      <w:pPr>
        <w:widowControl w:val="0"/>
        <w:autoSpaceDE w:val="0"/>
        <w:autoSpaceDN w:val="0"/>
        <w:adjustRightInd w:val="0"/>
        <w:jc w:val="both"/>
        <w:rPr>
          <w:sz w:val="28"/>
          <w:szCs w:val="16"/>
        </w:rPr>
      </w:pPr>
    </w:p>
    <w:p w:rsidR="00C07698" w:rsidRPr="001C55BD" w:rsidRDefault="00C07698" w:rsidP="00C07698">
      <w:pPr>
        <w:autoSpaceDE w:val="0"/>
        <w:autoSpaceDN w:val="0"/>
        <w:adjustRightInd w:val="0"/>
        <w:ind w:right="-30" w:firstLine="709"/>
        <w:jc w:val="center"/>
        <w:rPr>
          <w:sz w:val="28"/>
          <w:szCs w:val="28"/>
        </w:rPr>
      </w:pPr>
      <w:r>
        <w:rPr>
          <w:sz w:val="28"/>
          <w:szCs w:val="28"/>
        </w:rPr>
        <w:t>5</w:t>
      </w:r>
      <w:r w:rsidRPr="003D2084">
        <w:rPr>
          <w:sz w:val="28"/>
          <w:szCs w:val="28"/>
        </w:rPr>
        <w:t xml:space="preserve">. </w:t>
      </w:r>
      <w:r w:rsidRPr="001C55BD">
        <w:rPr>
          <w:sz w:val="28"/>
          <w:szCs w:val="28"/>
        </w:rPr>
        <w:t>Требования к отчетности</w:t>
      </w:r>
    </w:p>
    <w:p w:rsidR="00C07698" w:rsidRPr="001C55BD" w:rsidRDefault="00C07698" w:rsidP="00C07698">
      <w:pPr>
        <w:autoSpaceDE w:val="0"/>
        <w:autoSpaceDN w:val="0"/>
        <w:adjustRightInd w:val="0"/>
        <w:ind w:right="-30" w:firstLine="709"/>
        <w:jc w:val="both"/>
        <w:rPr>
          <w:sz w:val="28"/>
          <w:szCs w:val="28"/>
        </w:rPr>
      </w:pPr>
    </w:p>
    <w:p w:rsidR="00C07698" w:rsidRPr="001C55BD" w:rsidRDefault="00C07698" w:rsidP="00C07698">
      <w:pPr>
        <w:autoSpaceDE w:val="0"/>
        <w:autoSpaceDN w:val="0"/>
        <w:adjustRightInd w:val="0"/>
        <w:ind w:right="-30" w:firstLine="709"/>
        <w:jc w:val="both"/>
        <w:rPr>
          <w:sz w:val="28"/>
          <w:szCs w:val="28"/>
        </w:rPr>
      </w:pPr>
      <w:r>
        <w:rPr>
          <w:sz w:val="28"/>
          <w:szCs w:val="28"/>
        </w:rPr>
        <w:t>5</w:t>
      </w:r>
      <w:r w:rsidRPr="001C55BD">
        <w:rPr>
          <w:sz w:val="28"/>
          <w:szCs w:val="28"/>
        </w:rPr>
        <w:t>.1. Порядок, формы и срок предоставления получателем субсидии отчетности устанавливаются договором.</w:t>
      </w:r>
    </w:p>
    <w:p w:rsidR="00C07698" w:rsidRPr="001C55BD" w:rsidRDefault="00C07698" w:rsidP="00C07698">
      <w:pPr>
        <w:autoSpaceDE w:val="0"/>
        <w:autoSpaceDN w:val="0"/>
        <w:adjustRightInd w:val="0"/>
        <w:ind w:right="-30" w:firstLine="709"/>
        <w:jc w:val="both"/>
        <w:rPr>
          <w:sz w:val="28"/>
          <w:szCs w:val="28"/>
        </w:rPr>
      </w:pPr>
      <w:r>
        <w:rPr>
          <w:sz w:val="28"/>
          <w:szCs w:val="28"/>
        </w:rPr>
        <w:t>5</w:t>
      </w:r>
      <w:r w:rsidRPr="001C55BD">
        <w:rPr>
          <w:sz w:val="28"/>
          <w:szCs w:val="28"/>
        </w:rPr>
        <w:t xml:space="preserve">.2. Администрация, органы государственного (муниципального) контроля (должностные лица) вправе запрашивать у получателя субсидии документы и информацию, необходимые для осуществления </w:t>
      </w:r>
      <w:proofErr w:type="gramStart"/>
      <w:r w:rsidRPr="001C55BD">
        <w:rPr>
          <w:sz w:val="28"/>
          <w:szCs w:val="28"/>
        </w:rPr>
        <w:t>контроля за</w:t>
      </w:r>
      <w:proofErr w:type="gramEnd"/>
      <w:r w:rsidRPr="001C55BD">
        <w:rPr>
          <w:sz w:val="28"/>
          <w:szCs w:val="28"/>
        </w:rPr>
        <w:t xml:space="preserve"> соблюдением порядка, целей и условий предоставления субсидии, установленных настоящим Положением.</w:t>
      </w:r>
    </w:p>
    <w:p w:rsidR="00C07698" w:rsidRPr="001C55BD" w:rsidRDefault="00C07698" w:rsidP="00C07698">
      <w:pPr>
        <w:autoSpaceDE w:val="0"/>
        <w:autoSpaceDN w:val="0"/>
        <w:adjustRightInd w:val="0"/>
        <w:ind w:right="-30" w:firstLine="709"/>
        <w:jc w:val="both"/>
        <w:rPr>
          <w:sz w:val="28"/>
          <w:szCs w:val="28"/>
        </w:rPr>
      </w:pPr>
      <w:r>
        <w:rPr>
          <w:sz w:val="28"/>
          <w:szCs w:val="28"/>
        </w:rPr>
        <w:t>5</w:t>
      </w:r>
      <w:r w:rsidRPr="001C55BD">
        <w:rPr>
          <w:sz w:val="28"/>
          <w:szCs w:val="28"/>
        </w:rPr>
        <w:t xml:space="preserve">.3. Получатель субсидии обязан в течение 5 рабочих дней со дня получения запроса Администрации, органов государственного (муниципального) финансового контроля (должностных лиц) </w:t>
      </w:r>
      <w:proofErr w:type="gramStart"/>
      <w:r w:rsidRPr="001C55BD">
        <w:rPr>
          <w:sz w:val="28"/>
          <w:szCs w:val="28"/>
        </w:rPr>
        <w:t>предоставить документы</w:t>
      </w:r>
      <w:proofErr w:type="gramEnd"/>
      <w:r w:rsidRPr="001C55BD">
        <w:rPr>
          <w:sz w:val="28"/>
          <w:szCs w:val="28"/>
        </w:rPr>
        <w:t xml:space="preserve"> и информацию, необходимые для подтверждения выполнения получателем субсидии порядка, целей и условий предоставления субсидии.</w:t>
      </w:r>
    </w:p>
    <w:p w:rsidR="00C07698" w:rsidRDefault="00C07698" w:rsidP="00C07698">
      <w:pPr>
        <w:widowControl w:val="0"/>
        <w:ind w:firstLine="709"/>
        <w:jc w:val="both"/>
        <w:rPr>
          <w:sz w:val="28"/>
          <w:szCs w:val="28"/>
        </w:rPr>
      </w:pPr>
      <w:r>
        <w:rPr>
          <w:sz w:val="28"/>
          <w:szCs w:val="28"/>
        </w:rPr>
        <w:t>5</w:t>
      </w:r>
      <w:r w:rsidRPr="001C55BD">
        <w:rPr>
          <w:sz w:val="28"/>
          <w:szCs w:val="28"/>
        </w:rPr>
        <w:t>.4. Получатель субсидии несет ответственность за достоверность сведений, содержащихся в отчетности о выполнении обязательств по договору, в соответствии с действующим законодательством Российской Федерации</w:t>
      </w:r>
    </w:p>
    <w:p w:rsidR="00C07698" w:rsidRDefault="00C07698" w:rsidP="00C07698">
      <w:pPr>
        <w:widowControl w:val="0"/>
        <w:jc w:val="center"/>
        <w:rPr>
          <w:sz w:val="28"/>
          <w:szCs w:val="28"/>
        </w:rPr>
      </w:pPr>
    </w:p>
    <w:p w:rsidR="00C07698" w:rsidRPr="003D2084" w:rsidRDefault="00C07698" w:rsidP="00C07698">
      <w:pPr>
        <w:autoSpaceDE w:val="0"/>
        <w:autoSpaceDN w:val="0"/>
        <w:adjustRightInd w:val="0"/>
        <w:ind w:right="-30" w:firstLine="709"/>
        <w:jc w:val="center"/>
        <w:rPr>
          <w:sz w:val="28"/>
          <w:szCs w:val="28"/>
        </w:rPr>
      </w:pPr>
      <w:r>
        <w:rPr>
          <w:sz w:val="28"/>
          <w:szCs w:val="28"/>
        </w:rPr>
        <w:t xml:space="preserve">6. </w:t>
      </w:r>
      <w:proofErr w:type="gramStart"/>
      <w:r w:rsidRPr="003D2084">
        <w:rPr>
          <w:sz w:val="28"/>
          <w:szCs w:val="28"/>
        </w:rPr>
        <w:t>Контроль за</w:t>
      </w:r>
      <w:proofErr w:type="gramEnd"/>
      <w:r w:rsidRPr="003D2084">
        <w:rPr>
          <w:sz w:val="28"/>
          <w:szCs w:val="28"/>
        </w:rPr>
        <w:t xml:space="preserve"> выполнением условий договора</w:t>
      </w:r>
    </w:p>
    <w:p w:rsidR="00C07698" w:rsidRPr="003D2084" w:rsidRDefault="00C07698" w:rsidP="00C07698">
      <w:pPr>
        <w:pStyle w:val="a7"/>
        <w:autoSpaceDE w:val="0"/>
        <w:autoSpaceDN w:val="0"/>
        <w:adjustRightInd w:val="0"/>
        <w:ind w:left="0" w:right="-30" w:firstLine="709"/>
        <w:jc w:val="both"/>
        <w:rPr>
          <w:sz w:val="28"/>
          <w:szCs w:val="28"/>
        </w:rPr>
      </w:pPr>
    </w:p>
    <w:p w:rsidR="00C07698" w:rsidRPr="003D2084" w:rsidRDefault="00C07698" w:rsidP="00C07698">
      <w:pPr>
        <w:pStyle w:val="a7"/>
        <w:autoSpaceDE w:val="0"/>
        <w:autoSpaceDN w:val="0"/>
        <w:adjustRightInd w:val="0"/>
        <w:ind w:left="0" w:right="-30" w:firstLine="709"/>
        <w:jc w:val="both"/>
        <w:rPr>
          <w:sz w:val="28"/>
          <w:szCs w:val="28"/>
        </w:rPr>
      </w:pPr>
      <w:r>
        <w:rPr>
          <w:sz w:val="28"/>
          <w:szCs w:val="28"/>
        </w:rPr>
        <w:lastRenderedPageBreak/>
        <w:t>6</w:t>
      </w:r>
      <w:r w:rsidRPr="003D2084">
        <w:rPr>
          <w:sz w:val="28"/>
          <w:szCs w:val="28"/>
        </w:rPr>
        <w:t>.1. Администрация, органы государственного (муниципального) финансового контроля (должностные лица) осуществляют обязательную проверку соблюдения условий, целей и порядка, установленных при предоставлении субсидии.</w:t>
      </w:r>
    </w:p>
    <w:p w:rsidR="00C07698" w:rsidRPr="001C55BD" w:rsidRDefault="00C07698" w:rsidP="00C07698">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6</w:t>
      </w:r>
      <w:r w:rsidRPr="001C55BD">
        <w:rPr>
          <w:rFonts w:ascii="Times New Roman" w:hAnsi="Times New Roman" w:cs="Times New Roman"/>
          <w:sz w:val="28"/>
          <w:szCs w:val="28"/>
        </w:rPr>
        <w:t xml:space="preserve">.2. Для осуществления </w:t>
      </w:r>
      <w:proofErr w:type="gramStart"/>
      <w:r w:rsidRPr="001C55BD">
        <w:rPr>
          <w:rFonts w:ascii="Times New Roman" w:hAnsi="Times New Roman" w:cs="Times New Roman"/>
          <w:sz w:val="28"/>
          <w:szCs w:val="28"/>
        </w:rPr>
        <w:t>контроля за</w:t>
      </w:r>
      <w:proofErr w:type="gramEnd"/>
      <w:r w:rsidRPr="001C55BD">
        <w:rPr>
          <w:rFonts w:ascii="Times New Roman" w:hAnsi="Times New Roman" w:cs="Times New Roman"/>
          <w:sz w:val="28"/>
          <w:szCs w:val="28"/>
        </w:rPr>
        <w:t xml:space="preserve"> соблюдением условий договора Администрация проводит проверку выполнения обязательств по договору на основании представленных отчетов получателями субсидий с приложением подтверждающих документов, а также вправе осуществлять выездные проверки.</w:t>
      </w:r>
    </w:p>
    <w:p w:rsidR="00C07698" w:rsidRPr="001C55BD" w:rsidRDefault="00C07698" w:rsidP="00C07698">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6</w:t>
      </w:r>
      <w:r w:rsidRPr="001C55BD">
        <w:rPr>
          <w:rFonts w:ascii="Times New Roman" w:hAnsi="Times New Roman" w:cs="Times New Roman"/>
          <w:sz w:val="28"/>
          <w:szCs w:val="28"/>
        </w:rPr>
        <w:t>.3. Органами государственного (муниципального) финансового контроля (должностными лицами) проверка соблюдения получателями условий, целей и порядка предоставления субсидий осуществляется в порядке, установленном соответствующими нормативными правовыми актами.</w:t>
      </w:r>
    </w:p>
    <w:p w:rsidR="00C07698" w:rsidRPr="003D2084" w:rsidRDefault="00C07698" w:rsidP="00C07698">
      <w:pPr>
        <w:pStyle w:val="a7"/>
        <w:autoSpaceDE w:val="0"/>
        <w:autoSpaceDN w:val="0"/>
        <w:adjustRightInd w:val="0"/>
        <w:ind w:left="0" w:right="-30" w:firstLine="709"/>
        <w:jc w:val="both"/>
        <w:rPr>
          <w:sz w:val="28"/>
          <w:szCs w:val="28"/>
        </w:rPr>
      </w:pPr>
      <w:r>
        <w:rPr>
          <w:sz w:val="28"/>
          <w:szCs w:val="28"/>
        </w:rPr>
        <w:t>6</w:t>
      </w:r>
      <w:r w:rsidRPr="003D2084">
        <w:rPr>
          <w:sz w:val="28"/>
          <w:szCs w:val="28"/>
        </w:rPr>
        <w:t xml:space="preserve">.4. </w:t>
      </w:r>
      <w:proofErr w:type="gramStart"/>
      <w:r w:rsidRPr="003D2084">
        <w:rPr>
          <w:sz w:val="28"/>
          <w:szCs w:val="28"/>
        </w:rPr>
        <w:t xml:space="preserve">В случае выявления по результатам проверок, проведенных Администрацией, органами государственного (муниципального) финансового контроля (должностными лицами), фактов необоснованного получения субсидии, представления недостоверных сведений, нарушения условий, целей и порядка предоставления субсидий, а также условий договора получатель субсидии лишается права на получение субсидии и Администрация в течение 10 рабочих дней </w:t>
      </w:r>
      <w:r>
        <w:rPr>
          <w:sz w:val="28"/>
          <w:szCs w:val="28"/>
        </w:rPr>
        <w:t xml:space="preserve">со дня выявления нарушений письменно </w:t>
      </w:r>
      <w:r w:rsidRPr="003D2084">
        <w:rPr>
          <w:sz w:val="28"/>
          <w:szCs w:val="28"/>
        </w:rPr>
        <w:t>уведомляет получателя субсидии  об одностороннем отказе от исполнения</w:t>
      </w:r>
      <w:proofErr w:type="gramEnd"/>
      <w:r w:rsidRPr="003D2084">
        <w:rPr>
          <w:sz w:val="28"/>
          <w:szCs w:val="28"/>
        </w:rPr>
        <w:t xml:space="preserve"> договора в соответствии с Гражданским </w:t>
      </w:r>
      <w:hyperlink r:id="rId37" w:history="1">
        <w:r w:rsidRPr="003D2084">
          <w:rPr>
            <w:sz w:val="28"/>
            <w:szCs w:val="28"/>
          </w:rPr>
          <w:t>кодексом</w:t>
        </w:r>
      </w:hyperlink>
      <w:r w:rsidRPr="003D2084">
        <w:rPr>
          <w:sz w:val="28"/>
          <w:szCs w:val="28"/>
        </w:rPr>
        <w:t xml:space="preserve"> Российской Федерации и о необходимости возврата полученных </w:t>
      </w:r>
      <w:r>
        <w:rPr>
          <w:sz w:val="28"/>
          <w:szCs w:val="28"/>
        </w:rPr>
        <w:t xml:space="preserve">ранее </w:t>
      </w:r>
      <w:r w:rsidRPr="003D2084">
        <w:rPr>
          <w:sz w:val="28"/>
          <w:szCs w:val="28"/>
        </w:rPr>
        <w:t>средств</w:t>
      </w:r>
      <w:r>
        <w:rPr>
          <w:sz w:val="28"/>
          <w:szCs w:val="28"/>
        </w:rPr>
        <w:t xml:space="preserve"> бюджета</w:t>
      </w:r>
      <w:r w:rsidR="00B65CFD">
        <w:rPr>
          <w:sz w:val="28"/>
          <w:szCs w:val="28"/>
        </w:rPr>
        <w:t xml:space="preserve"> </w:t>
      </w:r>
      <w:proofErr w:type="spellStart"/>
      <w:r w:rsidR="00B65CFD">
        <w:rPr>
          <w:sz w:val="28"/>
          <w:szCs w:val="28"/>
        </w:rPr>
        <w:t>Мясниковского</w:t>
      </w:r>
      <w:proofErr w:type="spellEnd"/>
      <w:r w:rsidR="00B65CFD">
        <w:rPr>
          <w:sz w:val="28"/>
          <w:szCs w:val="28"/>
        </w:rPr>
        <w:t xml:space="preserve"> района</w:t>
      </w:r>
      <w:r w:rsidRPr="003D2084">
        <w:rPr>
          <w:sz w:val="28"/>
          <w:szCs w:val="28"/>
        </w:rPr>
        <w:t>.</w:t>
      </w:r>
    </w:p>
    <w:p w:rsidR="00C07698" w:rsidRPr="001C55BD" w:rsidRDefault="00C07698" w:rsidP="00C07698">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6</w:t>
      </w:r>
      <w:r w:rsidRPr="001C55BD">
        <w:rPr>
          <w:rFonts w:ascii="Times New Roman" w:hAnsi="Times New Roman" w:cs="Times New Roman"/>
          <w:sz w:val="28"/>
          <w:szCs w:val="28"/>
        </w:rPr>
        <w:t xml:space="preserve">.5. В течение 20 рабочих дней </w:t>
      </w:r>
      <w:proofErr w:type="gramStart"/>
      <w:r w:rsidRPr="001C55BD">
        <w:rPr>
          <w:rFonts w:ascii="Times New Roman" w:hAnsi="Times New Roman" w:cs="Times New Roman"/>
          <w:sz w:val="28"/>
          <w:szCs w:val="28"/>
        </w:rPr>
        <w:t>с даты получения</w:t>
      </w:r>
      <w:proofErr w:type="gramEnd"/>
      <w:r w:rsidRPr="001C55BD">
        <w:rPr>
          <w:rFonts w:ascii="Times New Roman" w:hAnsi="Times New Roman" w:cs="Times New Roman"/>
          <w:sz w:val="28"/>
          <w:szCs w:val="28"/>
        </w:rPr>
        <w:t xml:space="preserve"> уведомления получатель субсидии обязан перечислить указанную в уведомлении сумму субсидии в бюджет </w:t>
      </w:r>
      <w:proofErr w:type="spellStart"/>
      <w:r w:rsidRPr="001C55BD">
        <w:rPr>
          <w:rFonts w:ascii="Times New Roman" w:hAnsi="Times New Roman" w:cs="Times New Roman"/>
          <w:sz w:val="28"/>
          <w:szCs w:val="28"/>
        </w:rPr>
        <w:t>Мясниковского</w:t>
      </w:r>
      <w:proofErr w:type="spellEnd"/>
      <w:r w:rsidRPr="001C55BD">
        <w:rPr>
          <w:rFonts w:ascii="Times New Roman" w:hAnsi="Times New Roman" w:cs="Times New Roman"/>
          <w:sz w:val="28"/>
          <w:szCs w:val="28"/>
        </w:rPr>
        <w:t xml:space="preserve"> района.</w:t>
      </w:r>
    </w:p>
    <w:p w:rsidR="00C07698" w:rsidRPr="001C55BD" w:rsidRDefault="00C07698" w:rsidP="00C07698">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6</w:t>
      </w:r>
      <w:r w:rsidRPr="001C55BD">
        <w:rPr>
          <w:rFonts w:ascii="Times New Roman" w:hAnsi="Times New Roman" w:cs="Times New Roman"/>
          <w:sz w:val="28"/>
          <w:szCs w:val="28"/>
        </w:rPr>
        <w:t xml:space="preserve">.6. Возврат субсидии в бюджет </w:t>
      </w:r>
      <w:proofErr w:type="spellStart"/>
      <w:r w:rsidRPr="001C55BD">
        <w:rPr>
          <w:rFonts w:ascii="Times New Roman" w:hAnsi="Times New Roman" w:cs="Times New Roman"/>
          <w:sz w:val="28"/>
          <w:szCs w:val="28"/>
        </w:rPr>
        <w:t>Мясниковского</w:t>
      </w:r>
      <w:proofErr w:type="spellEnd"/>
      <w:r w:rsidRPr="001C55BD">
        <w:rPr>
          <w:rFonts w:ascii="Times New Roman" w:hAnsi="Times New Roman" w:cs="Times New Roman"/>
          <w:sz w:val="28"/>
          <w:szCs w:val="28"/>
        </w:rPr>
        <w:t xml:space="preserve"> района осуществляется на основании оформленных получателем субсидии платежных документов.</w:t>
      </w:r>
    </w:p>
    <w:p w:rsidR="00C07698" w:rsidRDefault="00C07698" w:rsidP="00C07698">
      <w:pPr>
        <w:widowControl w:val="0"/>
        <w:ind w:firstLine="709"/>
        <w:jc w:val="both"/>
        <w:rPr>
          <w:sz w:val="28"/>
          <w:szCs w:val="28"/>
        </w:rPr>
      </w:pPr>
      <w:r>
        <w:rPr>
          <w:sz w:val="28"/>
          <w:szCs w:val="28"/>
        </w:rPr>
        <w:t>6</w:t>
      </w:r>
      <w:r w:rsidRPr="003D2084">
        <w:rPr>
          <w:sz w:val="28"/>
          <w:szCs w:val="28"/>
        </w:rPr>
        <w:t xml:space="preserve">.7. В случае </w:t>
      </w:r>
      <w:proofErr w:type="spellStart"/>
      <w:r w:rsidRPr="003D2084">
        <w:rPr>
          <w:sz w:val="28"/>
          <w:szCs w:val="28"/>
        </w:rPr>
        <w:t>неперечисления</w:t>
      </w:r>
      <w:proofErr w:type="spellEnd"/>
      <w:r w:rsidRPr="003D2084">
        <w:rPr>
          <w:sz w:val="28"/>
          <w:szCs w:val="28"/>
        </w:rPr>
        <w:t xml:space="preserve"> субсидии в бюджет </w:t>
      </w:r>
      <w:proofErr w:type="spellStart"/>
      <w:r w:rsidRPr="003D2084">
        <w:rPr>
          <w:sz w:val="28"/>
          <w:szCs w:val="28"/>
        </w:rPr>
        <w:t>Мясниковского</w:t>
      </w:r>
      <w:proofErr w:type="spellEnd"/>
      <w:r w:rsidRPr="003D2084">
        <w:rPr>
          <w:sz w:val="28"/>
          <w:szCs w:val="28"/>
        </w:rPr>
        <w:t xml:space="preserve"> района в срок, установленный пунктом </w:t>
      </w:r>
      <w:r>
        <w:rPr>
          <w:sz w:val="28"/>
          <w:szCs w:val="28"/>
        </w:rPr>
        <w:t>6</w:t>
      </w:r>
      <w:r w:rsidRPr="003D2084">
        <w:rPr>
          <w:sz w:val="28"/>
          <w:szCs w:val="28"/>
        </w:rPr>
        <w:t>.5 настоящего раздела, указанные средства взыскиваются с получателя субсидии в судебном порядке</w:t>
      </w:r>
    </w:p>
    <w:p w:rsidR="00C07698" w:rsidRPr="002F1826" w:rsidRDefault="00C07698" w:rsidP="00A707A5">
      <w:pPr>
        <w:autoSpaceDE w:val="0"/>
        <w:autoSpaceDN w:val="0"/>
        <w:adjustRightInd w:val="0"/>
        <w:jc w:val="center"/>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0E245A" w:rsidRDefault="000E245A" w:rsidP="00A707A5">
      <w:pPr>
        <w:autoSpaceDE w:val="0"/>
        <w:autoSpaceDN w:val="0"/>
        <w:adjustRightInd w:val="0"/>
        <w:ind w:left="5103"/>
        <w:outlineLvl w:val="1"/>
        <w:rPr>
          <w:sz w:val="28"/>
          <w:szCs w:val="28"/>
        </w:rPr>
      </w:pPr>
    </w:p>
    <w:p w:rsidR="00835A59" w:rsidRPr="002F1826" w:rsidRDefault="00835A59" w:rsidP="00A707A5">
      <w:pPr>
        <w:autoSpaceDE w:val="0"/>
        <w:autoSpaceDN w:val="0"/>
        <w:adjustRightInd w:val="0"/>
        <w:ind w:left="5103"/>
        <w:outlineLvl w:val="1"/>
        <w:rPr>
          <w:sz w:val="28"/>
          <w:szCs w:val="28"/>
        </w:rPr>
      </w:pPr>
      <w:r w:rsidRPr="002F1826">
        <w:rPr>
          <w:sz w:val="28"/>
          <w:szCs w:val="28"/>
        </w:rPr>
        <w:lastRenderedPageBreak/>
        <w:t>Приложение 1</w:t>
      </w:r>
    </w:p>
    <w:p w:rsidR="00835A59" w:rsidRPr="002F1826" w:rsidRDefault="00835A59" w:rsidP="00A707A5">
      <w:pPr>
        <w:autoSpaceDE w:val="0"/>
        <w:autoSpaceDN w:val="0"/>
        <w:adjustRightInd w:val="0"/>
        <w:ind w:left="5103"/>
        <w:rPr>
          <w:sz w:val="28"/>
          <w:szCs w:val="28"/>
        </w:rPr>
      </w:pPr>
      <w:r w:rsidRPr="002F1826">
        <w:rPr>
          <w:sz w:val="28"/>
          <w:szCs w:val="28"/>
        </w:rPr>
        <w:t>к Положению</w:t>
      </w:r>
      <w:r>
        <w:rPr>
          <w:sz w:val="28"/>
          <w:szCs w:val="28"/>
        </w:rPr>
        <w:t xml:space="preserve"> </w:t>
      </w:r>
      <w:r w:rsidRPr="002F1826">
        <w:rPr>
          <w:sz w:val="28"/>
          <w:szCs w:val="28"/>
        </w:rPr>
        <w:t>о порядке предоставления</w:t>
      </w:r>
      <w:r>
        <w:rPr>
          <w:sz w:val="28"/>
          <w:szCs w:val="28"/>
        </w:rPr>
        <w:t xml:space="preserve"> </w:t>
      </w:r>
      <w:r w:rsidRPr="002F1826">
        <w:rPr>
          <w:sz w:val="28"/>
          <w:szCs w:val="28"/>
        </w:rPr>
        <w:t>субсидий субъектам малого</w:t>
      </w:r>
      <w:r>
        <w:rPr>
          <w:sz w:val="28"/>
          <w:szCs w:val="28"/>
        </w:rPr>
        <w:t xml:space="preserve"> и среднего </w:t>
      </w:r>
      <w:r w:rsidRPr="002F1826">
        <w:rPr>
          <w:sz w:val="28"/>
          <w:szCs w:val="28"/>
        </w:rPr>
        <w:t>предпринимательства</w:t>
      </w:r>
      <w:r>
        <w:rPr>
          <w:sz w:val="28"/>
          <w:szCs w:val="28"/>
        </w:rPr>
        <w:t xml:space="preserve">, </w:t>
      </w:r>
      <w:r w:rsidRPr="00B23707">
        <w:rPr>
          <w:kern w:val="0"/>
          <w:sz w:val="28"/>
          <w:szCs w:val="28"/>
          <w:lang w:eastAsia="en-US"/>
        </w:rPr>
        <w:t xml:space="preserve"> </w:t>
      </w:r>
      <w:r w:rsidRPr="002F1826">
        <w:rPr>
          <w:kern w:val="0"/>
          <w:sz w:val="28"/>
          <w:szCs w:val="28"/>
          <w:lang w:eastAsia="en-US"/>
        </w:rPr>
        <w:t xml:space="preserve">осуществляющим </w:t>
      </w:r>
      <w:r>
        <w:rPr>
          <w:kern w:val="0"/>
          <w:sz w:val="28"/>
          <w:szCs w:val="28"/>
          <w:lang w:eastAsia="en-US"/>
        </w:rPr>
        <w:t>д</w:t>
      </w:r>
      <w:r w:rsidRPr="002F1826">
        <w:rPr>
          <w:kern w:val="0"/>
          <w:sz w:val="28"/>
          <w:szCs w:val="28"/>
          <w:lang w:eastAsia="en-US"/>
        </w:rPr>
        <w:t>еятельность в сфере производства товаров (работ, услуг)</w:t>
      </w:r>
    </w:p>
    <w:p w:rsidR="00835A59" w:rsidRPr="002F1826" w:rsidRDefault="00835A59" w:rsidP="00A707A5">
      <w:pPr>
        <w:autoSpaceDE w:val="0"/>
        <w:autoSpaceDN w:val="0"/>
        <w:adjustRightInd w:val="0"/>
        <w:ind w:left="5954"/>
        <w:rPr>
          <w:sz w:val="28"/>
          <w:szCs w:val="28"/>
        </w:rPr>
      </w:pPr>
    </w:p>
    <w:p w:rsidR="00835A59" w:rsidRPr="002F1826" w:rsidRDefault="00835A59" w:rsidP="00A707A5">
      <w:pPr>
        <w:autoSpaceDE w:val="0"/>
        <w:autoSpaceDN w:val="0"/>
        <w:adjustRightInd w:val="0"/>
        <w:jc w:val="center"/>
        <w:rPr>
          <w:sz w:val="28"/>
          <w:szCs w:val="28"/>
        </w:rPr>
      </w:pPr>
    </w:p>
    <w:tbl>
      <w:tblPr>
        <w:tblW w:w="5000" w:type="pct"/>
        <w:tblLayout w:type="fixed"/>
        <w:tblCellMar>
          <w:left w:w="57" w:type="dxa"/>
          <w:right w:w="57" w:type="dxa"/>
        </w:tblCellMar>
        <w:tblLook w:val="01E0"/>
      </w:tblPr>
      <w:tblGrid>
        <w:gridCol w:w="4905"/>
        <w:gridCol w:w="427"/>
        <w:gridCol w:w="4704"/>
      </w:tblGrid>
      <w:tr w:rsidR="00835A59" w:rsidRPr="002F1826" w:rsidTr="00130F14">
        <w:tc>
          <w:tcPr>
            <w:tcW w:w="4822" w:type="dxa"/>
            <w:vAlign w:val="bottom"/>
          </w:tcPr>
          <w:p w:rsidR="00835A59" w:rsidRPr="002F1826" w:rsidRDefault="00835A59" w:rsidP="00130F14">
            <w:pPr>
              <w:rPr>
                <w:sz w:val="28"/>
                <w:szCs w:val="28"/>
              </w:rPr>
            </w:pPr>
            <w:proofErr w:type="spellStart"/>
            <w:r w:rsidRPr="002F1826">
              <w:rPr>
                <w:sz w:val="28"/>
                <w:szCs w:val="28"/>
              </w:rPr>
              <w:t>Рег</w:t>
            </w:r>
            <w:proofErr w:type="spellEnd"/>
            <w:r w:rsidRPr="002F1826">
              <w:rPr>
                <w:sz w:val="28"/>
                <w:szCs w:val="28"/>
              </w:rPr>
              <w:t xml:space="preserve">. № ____ </w:t>
            </w:r>
          </w:p>
          <w:p w:rsidR="00835A59" w:rsidRPr="002F1826" w:rsidRDefault="00835A59" w:rsidP="00130F14">
            <w:pPr>
              <w:rPr>
                <w:sz w:val="28"/>
                <w:szCs w:val="28"/>
              </w:rPr>
            </w:pPr>
            <w:r w:rsidRPr="002F1826">
              <w:rPr>
                <w:sz w:val="28"/>
                <w:szCs w:val="28"/>
              </w:rPr>
              <w:t>от «___» __________ 20___ г.</w:t>
            </w:r>
          </w:p>
          <w:p w:rsidR="00835A59" w:rsidRPr="002F1826" w:rsidRDefault="00835A59" w:rsidP="00130F14">
            <w:pPr>
              <w:rPr>
                <w:sz w:val="28"/>
                <w:szCs w:val="28"/>
              </w:rPr>
            </w:pPr>
          </w:p>
          <w:p w:rsidR="00835A59" w:rsidRPr="002F1826" w:rsidRDefault="00835A59" w:rsidP="00130F14">
            <w:pPr>
              <w:rPr>
                <w:sz w:val="28"/>
                <w:szCs w:val="28"/>
              </w:rPr>
            </w:pPr>
          </w:p>
        </w:tc>
        <w:tc>
          <w:tcPr>
            <w:tcW w:w="420" w:type="dxa"/>
          </w:tcPr>
          <w:p w:rsidR="00835A59" w:rsidRPr="002F1826" w:rsidRDefault="00835A59" w:rsidP="00130F14">
            <w:pPr>
              <w:rPr>
                <w:sz w:val="28"/>
                <w:szCs w:val="28"/>
              </w:rPr>
            </w:pPr>
          </w:p>
        </w:tc>
        <w:tc>
          <w:tcPr>
            <w:tcW w:w="4624" w:type="dxa"/>
          </w:tcPr>
          <w:p w:rsidR="00835A59" w:rsidRPr="002F1826" w:rsidRDefault="00835A59" w:rsidP="00130F14">
            <w:pPr>
              <w:rPr>
                <w:sz w:val="28"/>
                <w:szCs w:val="28"/>
              </w:rPr>
            </w:pPr>
            <w:r w:rsidRPr="002F1826">
              <w:rPr>
                <w:sz w:val="28"/>
                <w:szCs w:val="28"/>
              </w:rPr>
              <w:t xml:space="preserve">В Администрацию </w:t>
            </w:r>
            <w:proofErr w:type="spellStart"/>
            <w:r w:rsidRPr="002F1826">
              <w:rPr>
                <w:sz w:val="28"/>
                <w:szCs w:val="28"/>
              </w:rPr>
              <w:t>Мясниковского</w:t>
            </w:r>
            <w:proofErr w:type="spellEnd"/>
            <w:r w:rsidRPr="002F1826">
              <w:rPr>
                <w:sz w:val="28"/>
                <w:szCs w:val="28"/>
              </w:rPr>
              <w:t xml:space="preserve"> района Ростовской области</w:t>
            </w:r>
          </w:p>
        </w:tc>
      </w:tr>
    </w:tbl>
    <w:p w:rsidR="00835A59" w:rsidRPr="002F1826" w:rsidRDefault="00835A59" w:rsidP="00A707A5">
      <w:pPr>
        <w:pStyle w:val="ConsPlusTitle"/>
        <w:widowControl/>
        <w:jc w:val="center"/>
        <w:rPr>
          <w:sz w:val="28"/>
          <w:szCs w:val="28"/>
        </w:rPr>
      </w:pPr>
      <w:r w:rsidRPr="002F1826">
        <w:rPr>
          <w:sz w:val="28"/>
          <w:szCs w:val="28"/>
        </w:rPr>
        <w:t>ЗАЯВЛЕНИЕ О ПРЕДОСТАВЛЕНИИ СУБСИДИИ</w:t>
      </w:r>
    </w:p>
    <w:p w:rsidR="00835A59" w:rsidRPr="002F1826" w:rsidRDefault="00835A59" w:rsidP="00A707A5">
      <w:pPr>
        <w:autoSpaceDE w:val="0"/>
        <w:autoSpaceDN w:val="0"/>
        <w:adjustRightInd w:val="0"/>
        <w:ind w:firstLine="540"/>
        <w:jc w:val="both"/>
        <w:rPr>
          <w:sz w:val="28"/>
          <w:szCs w:val="28"/>
        </w:rPr>
      </w:pPr>
    </w:p>
    <w:p w:rsidR="00835A59" w:rsidRPr="002F1826" w:rsidRDefault="00835A59" w:rsidP="00A707A5">
      <w:pPr>
        <w:pStyle w:val="ConsPlusNonformat"/>
        <w:widowControl/>
        <w:rPr>
          <w:rFonts w:ascii="Times New Roman" w:hAnsi="Times New Roman" w:cs="Times New Roman"/>
          <w:sz w:val="28"/>
          <w:szCs w:val="28"/>
        </w:rPr>
      </w:pPr>
      <w:r w:rsidRPr="002F1826">
        <w:rPr>
          <w:rFonts w:ascii="Times New Roman" w:hAnsi="Times New Roman" w:cs="Times New Roman"/>
          <w:sz w:val="28"/>
          <w:szCs w:val="28"/>
        </w:rPr>
        <w:t>____________________________</w:t>
      </w:r>
      <w:r>
        <w:rPr>
          <w:rFonts w:ascii="Times New Roman" w:hAnsi="Times New Roman" w:cs="Times New Roman"/>
          <w:sz w:val="28"/>
          <w:szCs w:val="28"/>
        </w:rPr>
        <w:t>______________</w:t>
      </w:r>
      <w:r w:rsidRPr="002F1826">
        <w:rPr>
          <w:rFonts w:ascii="Times New Roman" w:hAnsi="Times New Roman" w:cs="Times New Roman"/>
          <w:sz w:val="28"/>
          <w:szCs w:val="28"/>
        </w:rPr>
        <w:t>________________________</w:t>
      </w:r>
    </w:p>
    <w:p w:rsidR="00835A59" w:rsidRPr="002F1826" w:rsidRDefault="00835A59" w:rsidP="00A707A5">
      <w:pPr>
        <w:pStyle w:val="ConsPlusNonformat"/>
        <w:widowControl/>
        <w:rPr>
          <w:rFonts w:ascii="Times New Roman" w:hAnsi="Times New Roman" w:cs="Times New Roman"/>
          <w:sz w:val="24"/>
          <w:szCs w:val="24"/>
        </w:rPr>
      </w:pPr>
      <w:r w:rsidRPr="002F1826">
        <w:rPr>
          <w:rFonts w:ascii="Times New Roman" w:hAnsi="Times New Roman" w:cs="Times New Roman"/>
          <w:sz w:val="24"/>
          <w:szCs w:val="24"/>
        </w:rPr>
        <w:t xml:space="preserve">    (наименование юридического лица, индивидуального предпринимателя)</w:t>
      </w:r>
    </w:p>
    <w:p w:rsidR="00835A59" w:rsidRDefault="00835A59" w:rsidP="00A707A5">
      <w:pPr>
        <w:pStyle w:val="ConsPlusNonformat"/>
        <w:widowControl/>
        <w:rPr>
          <w:rFonts w:ascii="Times New Roman" w:hAnsi="Times New Roman" w:cs="Times New Roman"/>
          <w:sz w:val="28"/>
          <w:szCs w:val="28"/>
        </w:rPr>
      </w:pPr>
    </w:p>
    <w:p w:rsidR="00835A59" w:rsidRPr="002F1826" w:rsidRDefault="00835A59" w:rsidP="00A707A5">
      <w:pPr>
        <w:pStyle w:val="ConsPlusNonformat"/>
        <w:widowControl/>
        <w:rPr>
          <w:rFonts w:ascii="Times New Roman" w:hAnsi="Times New Roman" w:cs="Times New Roman"/>
          <w:sz w:val="28"/>
          <w:szCs w:val="28"/>
        </w:rPr>
      </w:pPr>
      <w:r w:rsidRPr="002F1826">
        <w:rPr>
          <w:rFonts w:ascii="Times New Roman" w:hAnsi="Times New Roman" w:cs="Times New Roman"/>
          <w:sz w:val="28"/>
          <w:szCs w:val="28"/>
        </w:rPr>
        <w:t>в лице ____________________________________________________________,</w:t>
      </w:r>
    </w:p>
    <w:p w:rsidR="00835A59" w:rsidRPr="002F1826" w:rsidRDefault="00835A59" w:rsidP="00A707A5">
      <w:pPr>
        <w:pStyle w:val="ConsPlusNonformat"/>
        <w:widowControl/>
        <w:jc w:val="right"/>
        <w:rPr>
          <w:rFonts w:ascii="Times New Roman" w:hAnsi="Times New Roman" w:cs="Times New Roman"/>
          <w:sz w:val="24"/>
          <w:szCs w:val="24"/>
        </w:rPr>
      </w:pPr>
      <w:r w:rsidRPr="002F1826">
        <w:rPr>
          <w:rFonts w:ascii="Times New Roman" w:hAnsi="Times New Roman" w:cs="Times New Roman"/>
          <w:sz w:val="24"/>
          <w:szCs w:val="24"/>
        </w:rPr>
        <w:t>(Ф.И.О. руководителя юридического лица или индивидуального предпринимателя)</w:t>
      </w:r>
    </w:p>
    <w:p w:rsidR="00835A59" w:rsidRPr="002F1826" w:rsidRDefault="00835A59" w:rsidP="00A707A5">
      <w:pPr>
        <w:pStyle w:val="ConsPlusNonformat"/>
        <w:widowControl/>
        <w:jc w:val="both"/>
        <w:rPr>
          <w:rFonts w:ascii="Times New Roman" w:hAnsi="Times New Roman" w:cs="Times New Roman"/>
          <w:sz w:val="28"/>
          <w:szCs w:val="28"/>
        </w:rPr>
      </w:pPr>
      <w:r w:rsidRPr="002F1826">
        <w:rPr>
          <w:rFonts w:ascii="Times New Roman" w:hAnsi="Times New Roman" w:cs="Times New Roman"/>
          <w:sz w:val="28"/>
          <w:szCs w:val="28"/>
        </w:rPr>
        <w:t>ознакомившись с Положением о порядке предоставления субсидий субъектам</w:t>
      </w:r>
      <w:r>
        <w:rPr>
          <w:rFonts w:ascii="Times New Roman" w:hAnsi="Times New Roman" w:cs="Times New Roman"/>
          <w:sz w:val="28"/>
          <w:szCs w:val="28"/>
        </w:rPr>
        <w:t xml:space="preserve"> </w:t>
      </w:r>
      <w:r w:rsidRPr="002F1826">
        <w:rPr>
          <w:rFonts w:ascii="Times New Roman" w:hAnsi="Times New Roman" w:cs="Times New Roman"/>
          <w:sz w:val="28"/>
          <w:szCs w:val="28"/>
        </w:rPr>
        <w:t xml:space="preserve">малого </w:t>
      </w:r>
      <w:r>
        <w:rPr>
          <w:rFonts w:ascii="Times New Roman" w:hAnsi="Times New Roman" w:cs="Times New Roman"/>
          <w:sz w:val="28"/>
          <w:szCs w:val="28"/>
        </w:rPr>
        <w:t xml:space="preserve">и среднего </w:t>
      </w:r>
      <w:r w:rsidRPr="002F1826">
        <w:rPr>
          <w:rFonts w:ascii="Times New Roman" w:hAnsi="Times New Roman" w:cs="Times New Roman"/>
          <w:sz w:val="28"/>
          <w:szCs w:val="28"/>
        </w:rPr>
        <w:t>предпринимательства</w:t>
      </w:r>
      <w:r>
        <w:rPr>
          <w:rFonts w:ascii="Times New Roman" w:hAnsi="Times New Roman" w:cs="Times New Roman"/>
          <w:sz w:val="28"/>
          <w:szCs w:val="28"/>
        </w:rPr>
        <w:t>,</w:t>
      </w:r>
      <w:r w:rsidRPr="00B23707">
        <w:rPr>
          <w:rFonts w:ascii="Times New Roman" w:hAnsi="Times New Roman" w:cs="Times New Roman"/>
          <w:sz w:val="28"/>
          <w:szCs w:val="28"/>
          <w:lang w:eastAsia="en-US"/>
        </w:rPr>
        <w:t xml:space="preserve"> </w:t>
      </w:r>
      <w:r w:rsidRPr="002F1826">
        <w:rPr>
          <w:rFonts w:ascii="Times New Roman" w:hAnsi="Times New Roman" w:cs="Times New Roman"/>
          <w:sz w:val="28"/>
          <w:szCs w:val="28"/>
          <w:lang w:eastAsia="en-US"/>
        </w:rPr>
        <w:t>осуществляющим деятельность в сфере производства товаров (работ, услуг)</w:t>
      </w:r>
      <w:r>
        <w:rPr>
          <w:rFonts w:ascii="Times New Roman" w:hAnsi="Times New Roman" w:cs="Times New Roman"/>
          <w:sz w:val="28"/>
          <w:szCs w:val="28"/>
          <w:lang w:eastAsia="en-US"/>
        </w:rPr>
        <w:t>,</w:t>
      </w:r>
      <w:r>
        <w:rPr>
          <w:rFonts w:ascii="Times New Roman" w:hAnsi="Times New Roman" w:cs="Times New Roman"/>
          <w:sz w:val="28"/>
          <w:szCs w:val="28"/>
        </w:rPr>
        <w:t xml:space="preserve"> утвержденным постановлением Администрации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 №___</w:t>
      </w:r>
      <w:r w:rsidRPr="002F1826">
        <w:rPr>
          <w:rFonts w:ascii="Times New Roman" w:hAnsi="Times New Roman" w:cs="Times New Roman"/>
          <w:sz w:val="28"/>
          <w:szCs w:val="28"/>
        </w:rPr>
        <w:t>,</w:t>
      </w:r>
      <w:r>
        <w:rPr>
          <w:rFonts w:ascii="Times New Roman" w:hAnsi="Times New Roman" w:cs="Times New Roman"/>
          <w:sz w:val="28"/>
          <w:szCs w:val="28"/>
        </w:rPr>
        <w:t xml:space="preserve"> </w:t>
      </w:r>
      <w:r w:rsidRPr="002F1826">
        <w:rPr>
          <w:rFonts w:ascii="Times New Roman" w:hAnsi="Times New Roman" w:cs="Times New Roman"/>
          <w:sz w:val="28"/>
          <w:szCs w:val="28"/>
        </w:rPr>
        <w:t xml:space="preserve">просит предоставить  </w:t>
      </w:r>
      <w:proofErr w:type="gramStart"/>
      <w:r w:rsidRPr="002F1826">
        <w:rPr>
          <w:rFonts w:ascii="Times New Roman" w:hAnsi="Times New Roman" w:cs="Times New Roman"/>
          <w:sz w:val="28"/>
          <w:szCs w:val="28"/>
        </w:rPr>
        <w:t>субсидию</w:t>
      </w:r>
      <w:proofErr w:type="gramEnd"/>
      <w:r w:rsidRPr="002F1826">
        <w:rPr>
          <w:rFonts w:ascii="Times New Roman" w:hAnsi="Times New Roman" w:cs="Times New Roman"/>
          <w:sz w:val="28"/>
          <w:szCs w:val="28"/>
        </w:rPr>
        <w:t xml:space="preserve"> в целях возмещения </w:t>
      </w:r>
      <w:r>
        <w:rPr>
          <w:rFonts w:ascii="Times New Roman" w:hAnsi="Times New Roman" w:cs="Times New Roman"/>
          <w:sz w:val="28"/>
          <w:szCs w:val="28"/>
        </w:rPr>
        <w:t>части затрат, связанных с</w:t>
      </w:r>
      <w:r w:rsidRPr="002F1826">
        <w:rPr>
          <w:rFonts w:ascii="Times New Roman" w:hAnsi="Times New Roman" w:cs="Times New Roman"/>
          <w:sz w:val="28"/>
          <w:szCs w:val="28"/>
        </w:rPr>
        <w:t xml:space="preserve"> приобре</w:t>
      </w:r>
      <w:r>
        <w:rPr>
          <w:rFonts w:ascii="Times New Roman" w:hAnsi="Times New Roman" w:cs="Times New Roman"/>
          <w:sz w:val="28"/>
          <w:szCs w:val="28"/>
        </w:rPr>
        <w:t>тением оборудования, включая затраты на монтаж оборудования, в размере ____________________ рублей</w:t>
      </w:r>
      <w:r w:rsidRPr="002F1826">
        <w:rPr>
          <w:rFonts w:ascii="Times New Roman" w:hAnsi="Times New Roman" w:cs="Times New Roman"/>
          <w:sz w:val="28"/>
          <w:szCs w:val="28"/>
        </w:rPr>
        <w:t>.</w:t>
      </w:r>
    </w:p>
    <w:p w:rsidR="00835A59" w:rsidRPr="00F5708A" w:rsidRDefault="00835A59" w:rsidP="00A707A5">
      <w:pPr>
        <w:pStyle w:val="ConsPlusNonformat"/>
        <w:ind w:firstLine="567"/>
        <w:jc w:val="both"/>
        <w:rPr>
          <w:rFonts w:ascii="Times New Roman" w:hAnsi="Times New Roman" w:cs="Times New Roman"/>
          <w:sz w:val="28"/>
          <w:szCs w:val="28"/>
        </w:rPr>
      </w:pPr>
      <w:r w:rsidRPr="00F5708A">
        <w:rPr>
          <w:rFonts w:ascii="Times New Roman" w:hAnsi="Times New Roman" w:cs="Times New Roman"/>
          <w:sz w:val="28"/>
          <w:szCs w:val="28"/>
        </w:rPr>
        <w:t>Настоящим заявлением подтверждаем,  что  в  соответствии с Федеральным</w:t>
      </w:r>
      <w:r>
        <w:rPr>
          <w:rFonts w:ascii="Times New Roman" w:hAnsi="Times New Roman" w:cs="Times New Roman"/>
          <w:sz w:val="28"/>
          <w:szCs w:val="28"/>
        </w:rPr>
        <w:t xml:space="preserve"> </w:t>
      </w:r>
      <w:r w:rsidRPr="00F5708A">
        <w:rPr>
          <w:rFonts w:ascii="Times New Roman" w:hAnsi="Times New Roman" w:cs="Times New Roman"/>
          <w:sz w:val="28"/>
          <w:szCs w:val="28"/>
        </w:rPr>
        <w:t>законом   от  24.07.2007   N  209-ФЗ   "О  развитии  малого   и   среднего</w:t>
      </w:r>
      <w:r>
        <w:rPr>
          <w:rFonts w:ascii="Times New Roman" w:hAnsi="Times New Roman" w:cs="Times New Roman"/>
          <w:sz w:val="28"/>
          <w:szCs w:val="28"/>
        </w:rPr>
        <w:t xml:space="preserve"> </w:t>
      </w:r>
      <w:r w:rsidRPr="00F5708A">
        <w:rPr>
          <w:rFonts w:ascii="Times New Roman" w:hAnsi="Times New Roman" w:cs="Times New Roman"/>
          <w:sz w:val="28"/>
          <w:szCs w:val="28"/>
        </w:rPr>
        <w:t>предпринимательства в Российской Федерации" __</w:t>
      </w:r>
      <w:r>
        <w:rPr>
          <w:rFonts w:ascii="Times New Roman" w:hAnsi="Times New Roman" w:cs="Times New Roman"/>
          <w:sz w:val="28"/>
          <w:szCs w:val="28"/>
        </w:rPr>
        <w:t xml:space="preserve">______________ </w:t>
      </w:r>
      <w:r w:rsidRPr="00F5708A">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w:t>
      </w:r>
      <w:r w:rsidRPr="00F5708A">
        <w:rPr>
          <w:rFonts w:ascii="Times New Roman" w:hAnsi="Times New Roman" w:cs="Times New Roman"/>
          <w:sz w:val="28"/>
          <w:szCs w:val="28"/>
        </w:rPr>
        <w:t>______:</w:t>
      </w:r>
    </w:p>
    <w:p w:rsidR="00835A59" w:rsidRPr="00F5708A" w:rsidRDefault="00835A59" w:rsidP="00A707A5">
      <w:pPr>
        <w:pStyle w:val="ConsPlusNonformat"/>
        <w:jc w:val="center"/>
        <w:rPr>
          <w:rFonts w:ascii="Times New Roman" w:hAnsi="Times New Roman" w:cs="Times New Roman"/>
          <w:sz w:val="24"/>
          <w:szCs w:val="24"/>
        </w:rPr>
      </w:pPr>
      <w:r w:rsidRPr="00F5708A">
        <w:rPr>
          <w:rFonts w:ascii="Times New Roman" w:hAnsi="Times New Roman" w:cs="Times New Roman"/>
          <w:sz w:val="24"/>
          <w:szCs w:val="24"/>
        </w:rPr>
        <w:t>(наименование юридического лица, индивидуального предпринимателя)</w:t>
      </w:r>
    </w:p>
    <w:p w:rsidR="00835A59" w:rsidRPr="00F5708A" w:rsidRDefault="00835A59" w:rsidP="00A707A5">
      <w:pPr>
        <w:pStyle w:val="ConsPlusNonformat"/>
        <w:jc w:val="both"/>
        <w:rPr>
          <w:rFonts w:ascii="Times New Roman" w:hAnsi="Times New Roman" w:cs="Times New Roman"/>
          <w:sz w:val="28"/>
          <w:szCs w:val="28"/>
        </w:rPr>
      </w:pPr>
      <w:r w:rsidRPr="00F5708A">
        <w:rPr>
          <w:rFonts w:ascii="Times New Roman" w:hAnsi="Times New Roman" w:cs="Times New Roman"/>
          <w:sz w:val="28"/>
          <w:szCs w:val="28"/>
        </w:rPr>
        <w:t>является субъектом ___</w:t>
      </w:r>
      <w:r>
        <w:rPr>
          <w:rFonts w:ascii="Times New Roman" w:hAnsi="Times New Roman" w:cs="Times New Roman"/>
          <w:sz w:val="28"/>
          <w:szCs w:val="28"/>
        </w:rPr>
        <w:t>____________</w:t>
      </w:r>
      <w:r w:rsidRPr="00F5708A">
        <w:rPr>
          <w:rFonts w:ascii="Times New Roman" w:hAnsi="Times New Roman" w:cs="Times New Roman"/>
          <w:sz w:val="28"/>
          <w:szCs w:val="28"/>
        </w:rPr>
        <w:t>______________ предпринимательства;</w:t>
      </w:r>
    </w:p>
    <w:p w:rsidR="00835A59" w:rsidRPr="00F5708A" w:rsidRDefault="00835A59" w:rsidP="00A707A5">
      <w:pPr>
        <w:pStyle w:val="ConsPlusNonformat"/>
        <w:jc w:val="center"/>
        <w:rPr>
          <w:rFonts w:ascii="Times New Roman" w:hAnsi="Times New Roman" w:cs="Times New Roman"/>
          <w:sz w:val="24"/>
          <w:szCs w:val="24"/>
        </w:rPr>
      </w:pPr>
      <w:r w:rsidRPr="00F5708A">
        <w:rPr>
          <w:rFonts w:ascii="Times New Roman" w:hAnsi="Times New Roman" w:cs="Times New Roman"/>
          <w:sz w:val="24"/>
          <w:szCs w:val="24"/>
        </w:rPr>
        <w:t>(микро-, малого или среднего)</w:t>
      </w:r>
    </w:p>
    <w:p w:rsidR="00835A59" w:rsidRPr="00F5708A" w:rsidRDefault="00835A59" w:rsidP="00A707A5">
      <w:pPr>
        <w:pStyle w:val="ConsPlusNormal"/>
        <w:ind w:firstLine="540"/>
        <w:jc w:val="both"/>
        <w:rPr>
          <w:rFonts w:ascii="Times New Roman" w:hAnsi="Times New Roman" w:cs="Times New Roman"/>
          <w:sz w:val="28"/>
          <w:szCs w:val="28"/>
        </w:rPr>
      </w:pPr>
      <w:r w:rsidRPr="00F5708A">
        <w:rPr>
          <w:rFonts w:ascii="Times New Roman" w:hAnsi="Times New Roman" w:cs="Times New Roman"/>
          <w:sz w:val="28"/>
          <w:szCs w:val="28"/>
        </w:rPr>
        <w:t>не является участником соглашения о разделе продукции;</w:t>
      </w:r>
    </w:p>
    <w:p w:rsidR="00835A59" w:rsidRPr="00F5708A" w:rsidRDefault="00835A59" w:rsidP="00A707A5">
      <w:pPr>
        <w:pStyle w:val="ConsPlusNormal"/>
        <w:ind w:firstLine="540"/>
        <w:jc w:val="both"/>
        <w:rPr>
          <w:rFonts w:ascii="Times New Roman" w:hAnsi="Times New Roman" w:cs="Times New Roman"/>
          <w:sz w:val="28"/>
          <w:szCs w:val="28"/>
        </w:rPr>
      </w:pPr>
      <w:r w:rsidRPr="00F5708A">
        <w:rPr>
          <w:rFonts w:ascii="Times New Roman" w:hAnsi="Times New Roman" w:cs="Times New Roman"/>
          <w:sz w:val="28"/>
          <w:szCs w:val="28"/>
        </w:rPr>
        <w:t>не осуществляет производство и реализацию подакцизных товаров, а также добычу и реализацию полезных ископаемых;</w:t>
      </w:r>
    </w:p>
    <w:p w:rsidR="00835A59" w:rsidRDefault="00835A59" w:rsidP="00A707A5">
      <w:pPr>
        <w:pStyle w:val="ConsPlusNormal"/>
        <w:ind w:firstLine="540"/>
        <w:jc w:val="both"/>
        <w:rPr>
          <w:rFonts w:ascii="Times New Roman" w:hAnsi="Times New Roman" w:cs="Times New Roman"/>
          <w:sz w:val="28"/>
          <w:szCs w:val="28"/>
        </w:rPr>
      </w:pPr>
      <w:r w:rsidRPr="00F5708A">
        <w:rPr>
          <w:rFonts w:ascii="Times New Roman" w:hAnsi="Times New Roman" w:cs="Times New Roman"/>
          <w:sz w:val="28"/>
          <w:szCs w:val="28"/>
        </w:rPr>
        <w:t>в отношении предприятия/организации процедуры реорганизации, ликвидации или банкротства не проводятся</w:t>
      </w:r>
      <w:r>
        <w:rPr>
          <w:rFonts w:ascii="Times New Roman" w:hAnsi="Times New Roman" w:cs="Times New Roman"/>
          <w:sz w:val="28"/>
          <w:szCs w:val="28"/>
        </w:rPr>
        <w:t>;</w:t>
      </w:r>
    </w:p>
    <w:p w:rsidR="00835A59" w:rsidRPr="00F5708A" w:rsidRDefault="00835A59" w:rsidP="00A707A5">
      <w:pPr>
        <w:pStyle w:val="ConsPlusNormal"/>
        <w:ind w:firstLine="540"/>
        <w:jc w:val="both"/>
        <w:rPr>
          <w:rFonts w:ascii="Times New Roman" w:hAnsi="Times New Roman" w:cs="Times New Roman"/>
          <w:sz w:val="28"/>
          <w:szCs w:val="28"/>
        </w:rPr>
      </w:pPr>
      <w:r w:rsidRPr="00F5708A">
        <w:rPr>
          <w:rFonts w:ascii="Times New Roman" w:hAnsi="Times New Roman" w:cs="Times New Roman"/>
          <w:sz w:val="28"/>
          <w:szCs w:val="28"/>
        </w:rPr>
        <w:t xml:space="preserve">не является стороной по сделкам, подтверждающим понесенные затраты, в отношении которых имеется заинтересованность </w:t>
      </w:r>
      <w:proofErr w:type="spellStart"/>
      <w:r w:rsidRPr="00F5708A">
        <w:rPr>
          <w:rFonts w:ascii="Times New Roman" w:hAnsi="Times New Roman" w:cs="Times New Roman"/>
          <w:sz w:val="28"/>
          <w:szCs w:val="28"/>
        </w:rPr>
        <w:t>аффилированных</w:t>
      </w:r>
      <w:proofErr w:type="spellEnd"/>
      <w:r w:rsidRPr="00F5708A">
        <w:rPr>
          <w:rFonts w:ascii="Times New Roman" w:hAnsi="Times New Roman" w:cs="Times New Roman"/>
          <w:sz w:val="28"/>
          <w:szCs w:val="28"/>
        </w:rPr>
        <w:t xml:space="preserve"> лиц.</w:t>
      </w:r>
    </w:p>
    <w:p w:rsidR="00835A59" w:rsidRDefault="00835A59" w:rsidP="00A707A5">
      <w:pPr>
        <w:autoSpaceDE w:val="0"/>
        <w:autoSpaceDN w:val="0"/>
        <w:adjustRightInd w:val="0"/>
        <w:ind w:firstLine="540"/>
        <w:jc w:val="both"/>
        <w:rPr>
          <w:sz w:val="28"/>
          <w:szCs w:val="28"/>
        </w:rPr>
      </w:pPr>
    </w:p>
    <w:p w:rsidR="00835A59" w:rsidRPr="002F1826" w:rsidRDefault="00835A59" w:rsidP="00A707A5">
      <w:pPr>
        <w:autoSpaceDE w:val="0"/>
        <w:autoSpaceDN w:val="0"/>
        <w:adjustRightInd w:val="0"/>
        <w:ind w:firstLine="540"/>
        <w:jc w:val="both"/>
        <w:rPr>
          <w:sz w:val="28"/>
          <w:szCs w:val="28"/>
        </w:rPr>
      </w:pPr>
      <w:r w:rsidRPr="002F1826">
        <w:rPr>
          <w:sz w:val="28"/>
          <w:szCs w:val="28"/>
        </w:rPr>
        <w:t>В дополнение представляем следующую информацию:</w:t>
      </w:r>
    </w:p>
    <w:p w:rsidR="00835A59" w:rsidRPr="002F1826" w:rsidRDefault="00835A59" w:rsidP="00A707A5">
      <w:pPr>
        <w:autoSpaceDE w:val="0"/>
        <w:autoSpaceDN w:val="0"/>
        <w:adjustRightInd w:val="0"/>
        <w:ind w:firstLine="540"/>
        <w:jc w:val="both"/>
        <w:rPr>
          <w:sz w:val="28"/>
          <w:szCs w:val="28"/>
        </w:rPr>
      </w:pPr>
      <w:r w:rsidRPr="002F1826">
        <w:rPr>
          <w:sz w:val="28"/>
          <w:szCs w:val="28"/>
        </w:rPr>
        <w:t xml:space="preserve">1. Адрес (место нахождения) в </w:t>
      </w:r>
      <w:proofErr w:type="spellStart"/>
      <w:r w:rsidRPr="002F1826">
        <w:rPr>
          <w:sz w:val="28"/>
          <w:szCs w:val="28"/>
        </w:rPr>
        <w:t>Мясниковском</w:t>
      </w:r>
      <w:proofErr w:type="spellEnd"/>
      <w:r w:rsidRPr="002F1826">
        <w:rPr>
          <w:sz w:val="28"/>
          <w:szCs w:val="28"/>
        </w:rPr>
        <w:t xml:space="preserve"> районе Ростовской области:</w:t>
      </w:r>
    </w:p>
    <w:p w:rsidR="00835A59" w:rsidRPr="002F1826" w:rsidRDefault="00835A59" w:rsidP="00A707A5">
      <w:pPr>
        <w:autoSpaceDE w:val="0"/>
        <w:autoSpaceDN w:val="0"/>
        <w:adjustRightInd w:val="0"/>
        <w:ind w:firstLine="540"/>
        <w:jc w:val="both"/>
        <w:rPr>
          <w:sz w:val="28"/>
          <w:szCs w:val="28"/>
        </w:rPr>
      </w:pPr>
    </w:p>
    <w:tbl>
      <w:tblPr>
        <w:tblW w:w="0" w:type="auto"/>
        <w:tblInd w:w="70" w:type="dxa"/>
        <w:tblLayout w:type="fixed"/>
        <w:tblCellMar>
          <w:left w:w="70" w:type="dxa"/>
          <w:right w:w="70" w:type="dxa"/>
        </w:tblCellMar>
        <w:tblLook w:val="0000"/>
      </w:tblPr>
      <w:tblGrid>
        <w:gridCol w:w="5130"/>
        <w:gridCol w:w="4226"/>
      </w:tblGrid>
      <w:tr w:rsidR="00835A59" w:rsidRPr="002F1826" w:rsidTr="00130F14">
        <w:trPr>
          <w:cantSplit/>
          <w:trHeight w:val="240"/>
        </w:trPr>
        <w:tc>
          <w:tcPr>
            <w:tcW w:w="513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lastRenderedPageBreak/>
              <w:t xml:space="preserve">Почтовый индекс                      </w:t>
            </w:r>
          </w:p>
        </w:tc>
        <w:tc>
          <w:tcPr>
            <w:tcW w:w="422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513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Муниципальное образование            </w:t>
            </w:r>
          </w:p>
        </w:tc>
        <w:tc>
          <w:tcPr>
            <w:tcW w:w="422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513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Наименование населенного пункта      </w:t>
            </w:r>
          </w:p>
        </w:tc>
        <w:tc>
          <w:tcPr>
            <w:tcW w:w="422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513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Наименование улицы                   </w:t>
            </w:r>
          </w:p>
        </w:tc>
        <w:tc>
          <w:tcPr>
            <w:tcW w:w="422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513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Номер дома                           </w:t>
            </w:r>
          </w:p>
        </w:tc>
        <w:tc>
          <w:tcPr>
            <w:tcW w:w="422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513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Корпус (строение)                    </w:t>
            </w:r>
          </w:p>
        </w:tc>
        <w:tc>
          <w:tcPr>
            <w:tcW w:w="422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513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Квартира (офис)                      </w:t>
            </w:r>
          </w:p>
        </w:tc>
        <w:tc>
          <w:tcPr>
            <w:tcW w:w="422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1E2FDB" w:rsidTr="00130F14">
        <w:trPr>
          <w:cantSplit/>
          <w:trHeight w:val="240"/>
        </w:trPr>
        <w:tc>
          <w:tcPr>
            <w:tcW w:w="5130" w:type="dxa"/>
            <w:tcBorders>
              <w:top w:val="single" w:sz="6" w:space="0" w:color="auto"/>
              <w:left w:val="single" w:sz="6" w:space="0" w:color="auto"/>
              <w:bottom w:val="single" w:sz="6" w:space="0" w:color="auto"/>
              <w:right w:val="single" w:sz="6" w:space="0" w:color="auto"/>
            </w:tcBorders>
          </w:tcPr>
          <w:p w:rsidR="00835A59" w:rsidRPr="00F5708A" w:rsidRDefault="00835A59" w:rsidP="00130F14">
            <w:pPr>
              <w:pStyle w:val="ConsPlusCell"/>
              <w:widowControl/>
              <w:rPr>
                <w:rFonts w:ascii="Times New Roman" w:hAnsi="Times New Roman" w:cs="Times New Roman"/>
                <w:sz w:val="28"/>
                <w:szCs w:val="28"/>
              </w:rPr>
            </w:pPr>
            <w:r w:rsidRPr="00F5708A">
              <w:rPr>
                <w:rFonts w:ascii="Times New Roman" w:hAnsi="Times New Roman" w:cs="Times New Roman"/>
                <w:sz w:val="28"/>
                <w:szCs w:val="28"/>
              </w:rPr>
              <w:t>ИНН/КПП</w:t>
            </w:r>
          </w:p>
        </w:tc>
        <w:tc>
          <w:tcPr>
            <w:tcW w:w="4226" w:type="dxa"/>
            <w:tcBorders>
              <w:top w:val="single" w:sz="6" w:space="0" w:color="auto"/>
              <w:left w:val="single" w:sz="6" w:space="0" w:color="auto"/>
              <w:bottom w:val="single" w:sz="6" w:space="0" w:color="auto"/>
              <w:right w:val="single" w:sz="6" w:space="0" w:color="auto"/>
            </w:tcBorders>
          </w:tcPr>
          <w:p w:rsidR="00835A59" w:rsidRPr="00F5708A" w:rsidRDefault="00835A59" w:rsidP="00130F14">
            <w:pPr>
              <w:pStyle w:val="ConsPlusCell"/>
              <w:widowControl/>
              <w:rPr>
                <w:rFonts w:ascii="Times New Roman" w:hAnsi="Times New Roman" w:cs="Times New Roman"/>
                <w:sz w:val="28"/>
                <w:szCs w:val="28"/>
              </w:rPr>
            </w:pPr>
          </w:p>
        </w:tc>
      </w:tr>
      <w:tr w:rsidR="00835A59" w:rsidRPr="001E2FDB" w:rsidTr="00130F14">
        <w:trPr>
          <w:cantSplit/>
          <w:trHeight w:val="240"/>
        </w:trPr>
        <w:tc>
          <w:tcPr>
            <w:tcW w:w="5130" w:type="dxa"/>
            <w:tcBorders>
              <w:top w:val="single" w:sz="6" w:space="0" w:color="auto"/>
              <w:left w:val="single" w:sz="6" w:space="0" w:color="auto"/>
              <w:bottom w:val="single" w:sz="6" w:space="0" w:color="auto"/>
              <w:right w:val="single" w:sz="6" w:space="0" w:color="auto"/>
            </w:tcBorders>
          </w:tcPr>
          <w:p w:rsidR="00835A59" w:rsidRPr="00F5708A" w:rsidRDefault="00835A59" w:rsidP="00130F14">
            <w:pPr>
              <w:pStyle w:val="ConsPlusCell"/>
              <w:widowControl/>
              <w:rPr>
                <w:rFonts w:ascii="Times New Roman" w:hAnsi="Times New Roman" w:cs="Times New Roman"/>
                <w:sz w:val="28"/>
                <w:szCs w:val="28"/>
              </w:rPr>
            </w:pPr>
            <w:r w:rsidRPr="00F5708A">
              <w:rPr>
                <w:rFonts w:ascii="Times New Roman" w:hAnsi="Times New Roman" w:cs="Times New Roman"/>
                <w:sz w:val="28"/>
                <w:szCs w:val="28"/>
              </w:rPr>
              <w:t>ОГРН (ОГРНИП)</w:t>
            </w:r>
          </w:p>
        </w:tc>
        <w:tc>
          <w:tcPr>
            <w:tcW w:w="4226" w:type="dxa"/>
            <w:tcBorders>
              <w:top w:val="single" w:sz="6" w:space="0" w:color="auto"/>
              <w:left w:val="single" w:sz="6" w:space="0" w:color="auto"/>
              <w:bottom w:val="single" w:sz="6" w:space="0" w:color="auto"/>
              <w:right w:val="single" w:sz="6" w:space="0" w:color="auto"/>
            </w:tcBorders>
          </w:tcPr>
          <w:p w:rsidR="00835A59" w:rsidRPr="00F5708A" w:rsidRDefault="00835A59" w:rsidP="00130F14">
            <w:pPr>
              <w:pStyle w:val="ConsPlusCell"/>
              <w:widowControl/>
              <w:rPr>
                <w:rFonts w:ascii="Times New Roman" w:hAnsi="Times New Roman" w:cs="Times New Roman"/>
                <w:sz w:val="28"/>
                <w:szCs w:val="28"/>
              </w:rPr>
            </w:pPr>
          </w:p>
        </w:tc>
      </w:tr>
      <w:tr w:rsidR="00835A59" w:rsidRPr="001E2FDB" w:rsidTr="00130F14">
        <w:trPr>
          <w:cantSplit/>
          <w:trHeight w:val="240"/>
        </w:trPr>
        <w:tc>
          <w:tcPr>
            <w:tcW w:w="5130" w:type="dxa"/>
            <w:tcBorders>
              <w:top w:val="single" w:sz="6" w:space="0" w:color="auto"/>
              <w:left w:val="single" w:sz="6" w:space="0" w:color="auto"/>
              <w:bottom w:val="single" w:sz="6" w:space="0" w:color="auto"/>
              <w:right w:val="single" w:sz="6" w:space="0" w:color="auto"/>
            </w:tcBorders>
          </w:tcPr>
          <w:p w:rsidR="00835A59" w:rsidRPr="00F5708A" w:rsidRDefault="00835A59" w:rsidP="00130F14">
            <w:pPr>
              <w:pStyle w:val="ConsPlusCell"/>
              <w:widowControl/>
              <w:rPr>
                <w:rFonts w:ascii="Times New Roman" w:hAnsi="Times New Roman" w:cs="Times New Roman"/>
                <w:sz w:val="28"/>
                <w:szCs w:val="28"/>
              </w:rPr>
            </w:pPr>
            <w:r w:rsidRPr="00F5708A">
              <w:rPr>
                <w:rFonts w:ascii="Times New Roman" w:hAnsi="Times New Roman" w:cs="Times New Roman"/>
                <w:sz w:val="28"/>
                <w:szCs w:val="28"/>
              </w:rPr>
              <w:t>Регистрационный номер в Пенсионном фонде Российской Федерации (ПФР)</w:t>
            </w:r>
          </w:p>
        </w:tc>
        <w:tc>
          <w:tcPr>
            <w:tcW w:w="4226" w:type="dxa"/>
            <w:tcBorders>
              <w:top w:val="single" w:sz="6" w:space="0" w:color="auto"/>
              <w:left w:val="single" w:sz="6" w:space="0" w:color="auto"/>
              <w:bottom w:val="single" w:sz="6" w:space="0" w:color="auto"/>
              <w:right w:val="single" w:sz="6" w:space="0" w:color="auto"/>
            </w:tcBorders>
          </w:tcPr>
          <w:p w:rsidR="00835A59" w:rsidRPr="00F5708A" w:rsidRDefault="00835A59" w:rsidP="00130F14">
            <w:pPr>
              <w:pStyle w:val="ConsPlusCell"/>
              <w:widowControl/>
              <w:rPr>
                <w:rFonts w:ascii="Times New Roman" w:hAnsi="Times New Roman" w:cs="Times New Roman"/>
                <w:sz w:val="28"/>
                <w:szCs w:val="28"/>
              </w:rPr>
            </w:pPr>
          </w:p>
        </w:tc>
      </w:tr>
    </w:tbl>
    <w:p w:rsidR="00835A59" w:rsidRPr="002F1826" w:rsidRDefault="00835A59" w:rsidP="00A707A5">
      <w:pPr>
        <w:autoSpaceDE w:val="0"/>
        <w:autoSpaceDN w:val="0"/>
        <w:adjustRightInd w:val="0"/>
        <w:ind w:firstLine="540"/>
        <w:jc w:val="both"/>
        <w:rPr>
          <w:sz w:val="28"/>
          <w:szCs w:val="28"/>
        </w:rPr>
      </w:pPr>
    </w:p>
    <w:p w:rsidR="00835A59" w:rsidRPr="002F1826" w:rsidRDefault="00835A59" w:rsidP="00A707A5">
      <w:pPr>
        <w:pStyle w:val="ConsPlusNonformat"/>
        <w:widowControl/>
        <w:ind w:firstLine="567"/>
        <w:rPr>
          <w:rFonts w:ascii="Times New Roman" w:hAnsi="Times New Roman" w:cs="Times New Roman"/>
          <w:sz w:val="28"/>
          <w:szCs w:val="28"/>
        </w:rPr>
      </w:pPr>
      <w:r w:rsidRPr="002F1826">
        <w:rPr>
          <w:rFonts w:ascii="Times New Roman" w:hAnsi="Times New Roman" w:cs="Times New Roman"/>
          <w:sz w:val="28"/>
          <w:szCs w:val="28"/>
        </w:rPr>
        <w:t>2. Почтовый адрес: ______________________________</w:t>
      </w:r>
      <w:r>
        <w:rPr>
          <w:rFonts w:ascii="Times New Roman" w:hAnsi="Times New Roman" w:cs="Times New Roman"/>
          <w:sz w:val="28"/>
          <w:szCs w:val="28"/>
        </w:rPr>
        <w:t>_</w:t>
      </w:r>
      <w:r w:rsidRPr="002F1826">
        <w:rPr>
          <w:rFonts w:ascii="Times New Roman" w:hAnsi="Times New Roman" w:cs="Times New Roman"/>
          <w:sz w:val="28"/>
          <w:szCs w:val="28"/>
        </w:rPr>
        <w:t>________</w:t>
      </w:r>
      <w:r>
        <w:rPr>
          <w:rFonts w:ascii="Times New Roman" w:hAnsi="Times New Roman" w:cs="Times New Roman"/>
          <w:sz w:val="28"/>
          <w:szCs w:val="28"/>
        </w:rPr>
        <w:t xml:space="preserve">______ </w:t>
      </w:r>
      <w:r w:rsidRPr="002F1826">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__________________</w:t>
      </w:r>
      <w:r w:rsidRPr="002F1826">
        <w:rPr>
          <w:rFonts w:ascii="Times New Roman" w:hAnsi="Times New Roman" w:cs="Times New Roman"/>
          <w:sz w:val="28"/>
          <w:szCs w:val="28"/>
        </w:rPr>
        <w:t>.</w:t>
      </w:r>
    </w:p>
    <w:p w:rsidR="00835A59" w:rsidRDefault="00835A59" w:rsidP="00A707A5">
      <w:pPr>
        <w:pStyle w:val="ConsPlusNonformat"/>
        <w:jc w:val="both"/>
        <w:rPr>
          <w:rFonts w:ascii="Times New Roman" w:hAnsi="Times New Roman" w:cs="Times New Roman"/>
          <w:sz w:val="28"/>
          <w:szCs w:val="28"/>
        </w:rPr>
      </w:pPr>
      <w:r w:rsidRPr="00F5708A">
        <w:rPr>
          <w:rFonts w:ascii="Times New Roman" w:hAnsi="Times New Roman" w:cs="Times New Roman"/>
          <w:sz w:val="28"/>
          <w:szCs w:val="28"/>
        </w:rPr>
        <w:t xml:space="preserve">  </w:t>
      </w:r>
    </w:p>
    <w:p w:rsidR="00835A59" w:rsidRDefault="00835A59" w:rsidP="00A707A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w:t>
      </w:r>
      <w:r w:rsidRPr="00F5708A">
        <w:rPr>
          <w:rFonts w:ascii="Times New Roman" w:hAnsi="Times New Roman" w:cs="Times New Roman"/>
          <w:sz w:val="28"/>
          <w:szCs w:val="28"/>
        </w:rPr>
        <w:t xml:space="preserve">. Руководитель организации (индивидуальный предприниматель)   </w:t>
      </w:r>
    </w:p>
    <w:p w:rsidR="00835A59" w:rsidRPr="00F5708A" w:rsidRDefault="00835A59" w:rsidP="00A707A5">
      <w:pPr>
        <w:pStyle w:val="ConsPlusNonformat"/>
        <w:jc w:val="both"/>
        <w:rPr>
          <w:rFonts w:ascii="Times New Roman" w:hAnsi="Times New Roman" w:cs="Times New Roman"/>
          <w:sz w:val="28"/>
          <w:szCs w:val="28"/>
        </w:rPr>
      </w:pPr>
      <w:r w:rsidRPr="00F5708A">
        <w:rPr>
          <w:rFonts w:ascii="Times New Roman" w:hAnsi="Times New Roman" w:cs="Times New Roman"/>
          <w:sz w:val="28"/>
          <w:szCs w:val="28"/>
        </w:rPr>
        <w:t xml:space="preserve"> </w:t>
      </w:r>
    </w:p>
    <w:tbl>
      <w:tblPr>
        <w:tblW w:w="0" w:type="auto"/>
        <w:tblInd w:w="70" w:type="dxa"/>
        <w:tblLayout w:type="fixed"/>
        <w:tblCellMar>
          <w:left w:w="70" w:type="dxa"/>
          <w:right w:w="70" w:type="dxa"/>
        </w:tblCellMar>
        <w:tblLook w:val="0000"/>
      </w:tblPr>
      <w:tblGrid>
        <w:gridCol w:w="3780"/>
        <w:gridCol w:w="5576"/>
      </w:tblGrid>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Фамилия                    </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Имя                        </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Отчество                   </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Должность                  </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F5708A">
              <w:rPr>
                <w:rFonts w:ascii="Times New Roman" w:hAnsi="Times New Roman" w:cs="Times New Roman"/>
                <w:sz w:val="28"/>
                <w:szCs w:val="28"/>
              </w:rPr>
              <w:t>Действует на основании</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Рабочий телефон            </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Электронная почта          </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bl>
    <w:p w:rsidR="00835A59" w:rsidRDefault="00835A59" w:rsidP="00A707A5">
      <w:pPr>
        <w:pStyle w:val="ConsPlusNormal"/>
        <w:ind w:firstLine="540"/>
        <w:jc w:val="both"/>
        <w:rPr>
          <w:rFonts w:ascii="Times New Roman" w:hAnsi="Times New Roman" w:cs="Times New Roman"/>
          <w:sz w:val="28"/>
          <w:szCs w:val="28"/>
        </w:rPr>
      </w:pPr>
    </w:p>
    <w:p w:rsidR="00835A59" w:rsidRPr="002F1826" w:rsidRDefault="00835A59" w:rsidP="00A707A5">
      <w:pPr>
        <w:pStyle w:val="ConsPlusNonformat"/>
        <w:widowControl/>
        <w:ind w:firstLine="567"/>
        <w:rPr>
          <w:rFonts w:ascii="Times New Roman" w:hAnsi="Times New Roman" w:cs="Times New Roman"/>
          <w:sz w:val="28"/>
          <w:szCs w:val="28"/>
        </w:rPr>
      </w:pPr>
      <w:r>
        <w:rPr>
          <w:rFonts w:ascii="Times New Roman" w:hAnsi="Times New Roman" w:cs="Times New Roman"/>
          <w:sz w:val="28"/>
          <w:szCs w:val="28"/>
        </w:rPr>
        <w:t>4</w:t>
      </w:r>
      <w:r w:rsidRPr="002F1826">
        <w:rPr>
          <w:rFonts w:ascii="Times New Roman" w:hAnsi="Times New Roman" w:cs="Times New Roman"/>
          <w:sz w:val="28"/>
          <w:szCs w:val="28"/>
        </w:rPr>
        <w:t>. Контактное лицо:</w:t>
      </w:r>
    </w:p>
    <w:p w:rsidR="00835A59" w:rsidRPr="002F1826" w:rsidRDefault="00835A59" w:rsidP="00A707A5">
      <w:pPr>
        <w:autoSpaceDE w:val="0"/>
        <w:autoSpaceDN w:val="0"/>
        <w:adjustRightInd w:val="0"/>
        <w:ind w:firstLine="540"/>
        <w:jc w:val="both"/>
        <w:rPr>
          <w:sz w:val="28"/>
          <w:szCs w:val="28"/>
        </w:rPr>
      </w:pPr>
    </w:p>
    <w:tbl>
      <w:tblPr>
        <w:tblW w:w="0" w:type="auto"/>
        <w:tblInd w:w="70" w:type="dxa"/>
        <w:tblLayout w:type="fixed"/>
        <w:tblCellMar>
          <w:left w:w="70" w:type="dxa"/>
          <w:right w:w="70" w:type="dxa"/>
        </w:tblCellMar>
        <w:tblLook w:val="0000"/>
      </w:tblPr>
      <w:tblGrid>
        <w:gridCol w:w="3780"/>
        <w:gridCol w:w="5576"/>
      </w:tblGrid>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Фамилия                    </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Имя                        </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Отчество                   </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Должность                  </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Рабочий телефон            </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378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Электронная почта          </w:t>
            </w:r>
          </w:p>
        </w:tc>
        <w:tc>
          <w:tcPr>
            <w:tcW w:w="5576"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bl>
    <w:p w:rsidR="00835A59" w:rsidRPr="002F1826" w:rsidRDefault="00835A59" w:rsidP="00A707A5">
      <w:pPr>
        <w:autoSpaceDE w:val="0"/>
        <w:autoSpaceDN w:val="0"/>
        <w:adjustRightInd w:val="0"/>
        <w:ind w:firstLine="540"/>
        <w:jc w:val="both"/>
        <w:rPr>
          <w:sz w:val="28"/>
          <w:szCs w:val="28"/>
        </w:rPr>
      </w:pPr>
    </w:p>
    <w:p w:rsidR="00835A59" w:rsidRPr="002F1826" w:rsidRDefault="00835A59" w:rsidP="00A707A5">
      <w:pPr>
        <w:autoSpaceDE w:val="0"/>
        <w:autoSpaceDN w:val="0"/>
        <w:adjustRightInd w:val="0"/>
        <w:ind w:firstLine="567"/>
        <w:jc w:val="both"/>
        <w:rPr>
          <w:sz w:val="28"/>
          <w:szCs w:val="28"/>
        </w:rPr>
      </w:pPr>
      <w:r>
        <w:rPr>
          <w:sz w:val="28"/>
          <w:szCs w:val="28"/>
        </w:rPr>
        <w:t>5</w:t>
      </w:r>
      <w:r w:rsidRPr="002F1826">
        <w:rPr>
          <w:sz w:val="28"/>
          <w:szCs w:val="28"/>
        </w:rPr>
        <w:t>. Банковские реквизиты:</w:t>
      </w: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A0"/>
      </w:tblPr>
      <w:tblGrid>
        <w:gridCol w:w="574"/>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35A59" w:rsidRPr="001E2FDB" w:rsidTr="00130F14">
        <w:tc>
          <w:tcPr>
            <w:tcW w:w="574" w:type="dxa"/>
            <w:tcBorders>
              <w:top w:val="nil"/>
              <w:left w:val="nil"/>
              <w:bottom w:val="nil"/>
            </w:tcBorders>
          </w:tcPr>
          <w:p w:rsidR="00835A59" w:rsidRPr="001E2FDB" w:rsidRDefault="00835A59" w:rsidP="00130F14">
            <w:pPr>
              <w:pStyle w:val="ConsPlusNormal"/>
              <w:jc w:val="both"/>
              <w:rPr>
                <w:rFonts w:ascii="Times New Roman" w:hAnsi="Times New Roman" w:cs="Times New Roman"/>
                <w:sz w:val="24"/>
                <w:szCs w:val="24"/>
              </w:rPr>
            </w:pPr>
            <w:proofErr w:type="gramStart"/>
            <w:r w:rsidRPr="007A4675">
              <w:rPr>
                <w:rFonts w:ascii="Times New Roman" w:hAnsi="Times New Roman" w:cs="Times New Roman"/>
                <w:sz w:val="28"/>
                <w:szCs w:val="24"/>
              </w:rPr>
              <w:t>Р</w:t>
            </w:r>
            <w:proofErr w:type="gramEnd"/>
            <w:r w:rsidRPr="007A4675">
              <w:rPr>
                <w:rFonts w:ascii="Times New Roman" w:hAnsi="Times New Roman" w:cs="Times New Roman"/>
                <w:sz w:val="28"/>
                <w:szCs w:val="24"/>
              </w:rPr>
              <w:t>/с</w:t>
            </w: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r>
    </w:tbl>
    <w:p w:rsidR="00835A59" w:rsidRPr="001E2FDB" w:rsidRDefault="00835A59" w:rsidP="00A707A5">
      <w:pPr>
        <w:pStyle w:val="ConsPlusNormal"/>
        <w:ind w:firstLine="540"/>
        <w:jc w:val="both"/>
        <w:rPr>
          <w:rFonts w:ascii="Times New Roman" w:hAnsi="Times New Roman" w:cs="Times New Roman"/>
          <w:sz w:val="24"/>
          <w:szCs w:val="24"/>
        </w:rPr>
      </w:pPr>
    </w:p>
    <w:p w:rsidR="00835A59" w:rsidRPr="007A4675" w:rsidRDefault="00835A59" w:rsidP="00A707A5">
      <w:pPr>
        <w:pStyle w:val="ConsPlusNormal"/>
        <w:rPr>
          <w:rFonts w:ascii="Times New Roman" w:hAnsi="Times New Roman" w:cs="Times New Roman"/>
          <w:sz w:val="28"/>
          <w:szCs w:val="28"/>
        </w:rPr>
      </w:pPr>
      <w:r w:rsidRPr="007A4675">
        <w:rPr>
          <w:rFonts w:ascii="Times New Roman" w:hAnsi="Times New Roman" w:cs="Times New Roman"/>
          <w:sz w:val="28"/>
          <w:szCs w:val="28"/>
        </w:rPr>
        <w:t>Банк получателя субсидии ___________________________________________</w:t>
      </w:r>
    </w:p>
    <w:p w:rsidR="00835A59" w:rsidRPr="001E2FDB" w:rsidRDefault="00835A59" w:rsidP="00A707A5">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A0"/>
      </w:tblPr>
      <w:tblGrid>
        <w:gridCol w:w="766"/>
        <w:gridCol w:w="236"/>
        <w:gridCol w:w="236"/>
        <w:gridCol w:w="236"/>
        <w:gridCol w:w="236"/>
        <w:gridCol w:w="236"/>
        <w:gridCol w:w="236"/>
        <w:gridCol w:w="236"/>
        <w:gridCol w:w="236"/>
        <w:gridCol w:w="236"/>
      </w:tblGrid>
      <w:tr w:rsidR="00835A59" w:rsidRPr="001E2FDB" w:rsidTr="00130F14">
        <w:tc>
          <w:tcPr>
            <w:tcW w:w="766" w:type="dxa"/>
            <w:tcBorders>
              <w:top w:val="nil"/>
              <w:left w:val="nil"/>
              <w:bottom w:val="nil"/>
            </w:tcBorders>
          </w:tcPr>
          <w:p w:rsidR="00835A59" w:rsidRPr="007A4675" w:rsidRDefault="00835A59" w:rsidP="00130F14">
            <w:pPr>
              <w:pStyle w:val="ConsPlusNormal"/>
              <w:jc w:val="both"/>
              <w:rPr>
                <w:rFonts w:ascii="Times New Roman" w:hAnsi="Times New Roman" w:cs="Times New Roman"/>
                <w:sz w:val="28"/>
                <w:szCs w:val="24"/>
              </w:rPr>
            </w:pPr>
            <w:r w:rsidRPr="007A4675">
              <w:rPr>
                <w:rFonts w:ascii="Times New Roman" w:hAnsi="Times New Roman" w:cs="Times New Roman"/>
                <w:sz w:val="28"/>
                <w:szCs w:val="24"/>
              </w:rPr>
              <w:t>БИК</w:t>
            </w: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r>
    </w:tbl>
    <w:p w:rsidR="00835A59" w:rsidRPr="001E2FDB" w:rsidRDefault="00835A59" w:rsidP="00A707A5">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A0"/>
      </w:tblPr>
      <w:tblGrid>
        <w:gridCol w:w="60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35A59" w:rsidRPr="001E2FDB" w:rsidTr="00130F14">
        <w:tc>
          <w:tcPr>
            <w:tcW w:w="605" w:type="dxa"/>
            <w:tcBorders>
              <w:top w:val="nil"/>
              <w:left w:val="nil"/>
              <w:bottom w:val="nil"/>
            </w:tcBorders>
          </w:tcPr>
          <w:p w:rsidR="00835A59" w:rsidRPr="001E2FDB" w:rsidRDefault="00835A59" w:rsidP="00130F14">
            <w:pPr>
              <w:pStyle w:val="ConsPlusNormal"/>
              <w:jc w:val="both"/>
              <w:rPr>
                <w:rFonts w:ascii="Times New Roman" w:hAnsi="Times New Roman" w:cs="Times New Roman"/>
                <w:sz w:val="24"/>
                <w:szCs w:val="24"/>
              </w:rPr>
            </w:pPr>
            <w:r w:rsidRPr="007A4675">
              <w:rPr>
                <w:rFonts w:ascii="Times New Roman" w:hAnsi="Times New Roman" w:cs="Times New Roman"/>
                <w:sz w:val="28"/>
                <w:szCs w:val="24"/>
              </w:rPr>
              <w:t>К/с</w:t>
            </w: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r>
    </w:tbl>
    <w:p w:rsidR="00835A59" w:rsidRPr="002F1826" w:rsidRDefault="00835A59" w:rsidP="00A707A5">
      <w:pPr>
        <w:autoSpaceDE w:val="0"/>
        <w:autoSpaceDN w:val="0"/>
        <w:adjustRightInd w:val="0"/>
        <w:ind w:firstLine="540"/>
        <w:jc w:val="both"/>
        <w:rPr>
          <w:sz w:val="28"/>
          <w:szCs w:val="28"/>
        </w:rPr>
      </w:pPr>
    </w:p>
    <w:p w:rsidR="00835A59" w:rsidRDefault="00835A59" w:rsidP="00A707A5">
      <w:pPr>
        <w:autoSpaceDE w:val="0"/>
        <w:autoSpaceDN w:val="0"/>
        <w:adjustRightInd w:val="0"/>
        <w:ind w:firstLine="540"/>
        <w:jc w:val="both"/>
        <w:rPr>
          <w:sz w:val="28"/>
          <w:szCs w:val="28"/>
        </w:rPr>
      </w:pPr>
      <w:r>
        <w:rPr>
          <w:sz w:val="28"/>
          <w:szCs w:val="28"/>
        </w:rPr>
        <w:t>6</w:t>
      </w:r>
      <w:r w:rsidRPr="002F1826">
        <w:rPr>
          <w:sz w:val="28"/>
          <w:szCs w:val="28"/>
        </w:rPr>
        <w:t>. Сведения о видах экономической деятельности</w:t>
      </w:r>
      <w:r>
        <w:rPr>
          <w:sz w:val="28"/>
          <w:szCs w:val="28"/>
        </w:rPr>
        <w:t>:</w:t>
      </w:r>
    </w:p>
    <w:p w:rsidR="00835A59" w:rsidRPr="002F1826" w:rsidRDefault="00835A59" w:rsidP="00A707A5">
      <w:pPr>
        <w:autoSpaceDE w:val="0"/>
        <w:autoSpaceDN w:val="0"/>
        <w:adjustRightInd w:val="0"/>
        <w:ind w:firstLine="540"/>
        <w:jc w:val="both"/>
        <w:rPr>
          <w:sz w:val="28"/>
          <w:szCs w:val="28"/>
        </w:rPr>
      </w:pPr>
    </w:p>
    <w:tbl>
      <w:tblPr>
        <w:tblW w:w="0" w:type="auto"/>
        <w:tblInd w:w="70" w:type="dxa"/>
        <w:tblLayout w:type="fixed"/>
        <w:tblCellMar>
          <w:left w:w="70" w:type="dxa"/>
          <w:right w:w="70" w:type="dxa"/>
        </w:tblCellMar>
        <w:tblLook w:val="0000"/>
      </w:tblPr>
      <w:tblGrid>
        <w:gridCol w:w="2430"/>
        <w:gridCol w:w="2700"/>
        <w:gridCol w:w="4725"/>
      </w:tblGrid>
      <w:tr w:rsidR="00835A59" w:rsidRPr="002F1826" w:rsidTr="00130F14">
        <w:trPr>
          <w:cantSplit/>
          <w:trHeight w:val="600"/>
        </w:trPr>
        <w:tc>
          <w:tcPr>
            <w:tcW w:w="243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Тип сведений   </w:t>
            </w:r>
          </w:p>
        </w:tc>
        <w:tc>
          <w:tcPr>
            <w:tcW w:w="270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Код Общероссийского</w:t>
            </w:r>
            <w:r w:rsidRPr="002F1826">
              <w:rPr>
                <w:rFonts w:ascii="Times New Roman" w:hAnsi="Times New Roman" w:cs="Times New Roman"/>
                <w:sz w:val="28"/>
                <w:szCs w:val="28"/>
              </w:rPr>
              <w:br/>
              <w:t xml:space="preserve">классификатора   </w:t>
            </w:r>
            <w:r w:rsidRPr="002F1826">
              <w:rPr>
                <w:rFonts w:ascii="Times New Roman" w:hAnsi="Times New Roman" w:cs="Times New Roman"/>
                <w:sz w:val="28"/>
                <w:szCs w:val="28"/>
              </w:rPr>
              <w:br/>
              <w:t>видов экономической</w:t>
            </w:r>
            <w:r w:rsidRPr="002F1826">
              <w:rPr>
                <w:rFonts w:ascii="Times New Roman" w:hAnsi="Times New Roman" w:cs="Times New Roman"/>
                <w:sz w:val="28"/>
                <w:szCs w:val="28"/>
              </w:rPr>
              <w:br/>
              <w:t xml:space="preserve">деятельности    </w:t>
            </w:r>
          </w:p>
        </w:tc>
        <w:tc>
          <w:tcPr>
            <w:tcW w:w="4725"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r w:rsidRPr="002F1826">
              <w:rPr>
                <w:rFonts w:ascii="Times New Roman" w:hAnsi="Times New Roman" w:cs="Times New Roman"/>
                <w:sz w:val="28"/>
                <w:szCs w:val="28"/>
              </w:rPr>
              <w:t xml:space="preserve">Наименование           </w:t>
            </w:r>
            <w:r w:rsidRPr="002F1826">
              <w:rPr>
                <w:rFonts w:ascii="Times New Roman" w:hAnsi="Times New Roman" w:cs="Times New Roman"/>
                <w:sz w:val="28"/>
                <w:szCs w:val="28"/>
              </w:rPr>
              <w:br/>
              <w:t xml:space="preserve">Общероссийского классификатора  </w:t>
            </w:r>
            <w:r w:rsidRPr="002F1826">
              <w:rPr>
                <w:rFonts w:ascii="Times New Roman" w:hAnsi="Times New Roman" w:cs="Times New Roman"/>
                <w:sz w:val="28"/>
                <w:szCs w:val="28"/>
              </w:rPr>
              <w:br/>
              <w:t xml:space="preserve">видов экономической деятельности </w:t>
            </w:r>
          </w:p>
        </w:tc>
      </w:tr>
      <w:tr w:rsidR="00835A59" w:rsidRPr="002F1826" w:rsidTr="00130F14">
        <w:trPr>
          <w:cantSplit/>
          <w:trHeight w:val="240"/>
        </w:trPr>
        <w:tc>
          <w:tcPr>
            <w:tcW w:w="243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c>
          <w:tcPr>
            <w:tcW w:w="270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c>
          <w:tcPr>
            <w:tcW w:w="4725"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r w:rsidR="00835A59" w:rsidRPr="002F1826" w:rsidTr="00130F14">
        <w:trPr>
          <w:cantSplit/>
          <w:trHeight w:val="240"/>
        </w:trPr>
        <w:tc>
          <w:tcPr>
            <w:tcW w:w="243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c>
          <w:tcPr>
            <w:tcW w:w="2700"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c>
          <w:tcPr>
            <w:tcW w:w="4725" w:type="dxa"/>
            <w:tcBorders>
              <w:top w:val="single" w:sz="6" w:space="0" w:color="auto"/>
              <w:left w:val="single" w:sz="6" w:space="0" w:color="auto"/>
              <w:bottom w:val="single" w:sz="6" w:space="0" w:color="auto"/>
              <w:right w:val="single" w:sz="6" w:space="0" w:color="auto"/>
            </w:tcBorders>
          </w:tcPr>
          <w:p w:rsidR="00835A59" w:rsidRPr="002F1826" w:rsidRDefault="00835A59" w:rsidP="00130F14">
            <w:pPr>
              <w:pStyle w:val="ConsPlusCell"/>
              <w:widowControl/>
              <w:rPr>
                <w:rFonts w:ascii="Times New Roman" w:hAnsi="Times New Roman" w:cs="Times New Roman"/>
                <w:sz w:val="28"/>
                <w:szCs w:val="28"/>
              </w:rPr>
            </w:pPr>
          </w:p>
        </w:tc>
      </w:tr>
    </w:tbl>
    <w:p w:rsidR="00835A59" w:rsidRPr="002F1826" w:rsidRDefault="00835A59" w:rsidP="00A707A5">
      <w:pPr>
        <w:autoSpaceDE w:val="0"/>
        <w:autoSpaceDN w:val="0"/>
        <w:adjustRightInd w:val="0"/>
        <w:ind w:firstLine="540"/>
        <w:jc w:val="both"/>
        <w:rPr>
          <w:sz w:val="28"/>
          <w:szCs w:val="28"/>
        </w:rPr>
      </w:pPr>
    </w:p>
    <w:p w:rsidR="00835A59" w:rsidRPr="00C27DF2" w:rsidRDefault="00835A59" w:rsidP="00A707A5">
      <w:pPr>
        <w:jc w:val="both"/>
        <w:rPr>
          <w:sz w:val="28"/>
          <w:szCs w:val="28"/>
        </w:rPr>
      </w:pPr>
      <w:r w:rsidRPr="00C27DF2">
        <w:rPr>
          <w:sz w:val="28"/>
          <w:szCs w:val="28"/>
        </w:rPr>
        <w:t>Руководитель (должность) ___________/_________ Ф.И.О.</w:t>
      </w:r>
      <w:r w:rsidRPr="00C27DF2">
        <w:rPr>
          <w:sz w:val="28"/>
        </w:rPr>
        <w:t xml:space="preserve"> </w:t>
      </w:r>
    </w:p>
    <w:p w:rsidR="00835A59" w:rsidRPr="00C27DF2" w:rsidRDefault="00835A59" w:rsidP="00A707A5">
      <w:pPr>
        <w:jc w:val="both"/>
        <w:rPr>
          <w:sz w:val="28"/>
          <w:szCs w:val="28"/>
        </w:rPr>
      </w:pPr>
      <w:r w:rsidRPr="00C27DF2">
        <w:rPr>
          <w:sz w:val="28"/>
          <w:szCs w:val="28"/>
        </w:rPr>
        <w:t>Главный бухгалтер ___________/_________ Ф.И.О.</w:t>
      </w:r>
    </w:p>
    <w:p w:rsidR="00835A59" w:rsidRPr="00C27DF2" w:rsidRDefault="00835A59" w:rsidP="00A707A5">
      <w:pPr>
        <w:rPr>
          <w:sz w:val="28"/>
          <w:szCs w:val="28"/>
        </w:rPr>
      </w:pPr>
      <w:r w:rsidRPr="00C27DF2">
        <w:rPr>
          <w:sz w:val="28"/>
          <w:szCs w:val="28"/>
        </w:rPr>
        <w:t xml:space="preserve">Дата </w:t>
      </w:r>
    </w:p>
    <w:p w:rsidR="00835A59" w:rsidRDefault="00835A59" w:rsidP="00A707A5">
      <w:pPr>
        <w:widowControl w:val="0"/>
        <w:jc w:val="both"/>
        <w:rPr>
          <w:sz w:val="28"/>
          <w:szCs w:val="28"/>
        </w:rPr>
      </w:pPr>
      <w:r>
        <w:rPr>
          <w:sz w:val="28"/>
          <w:szCs w:val="28"/>
        </w:rPr>
        <w:t>М.П</w:t>
      </w:r>
      <w:r w:rsidRPr="00FC3560">
        <w:rPr>
          <w:sz w:val="28"/>
          <w:szCs w:val="28"/>
        </w:rPr>
        <w:t>.</w:t>
      </w:r>
    </w:p>
    <w:p w:rsidR="00835A59" w:rsidRDefault="00835A59">
      <w:pPr>
        <w:suppressAutoHyphens w:val="0"/>
        <w:spacing w:after="200" w:line="276" w:lineRule="auto"/>
        <w:rPr>
          <w:kern w:val="0"/>
          <w:sz w:val="28"/>
          <w:szCs w:val="28"/>
        </w:rPr>
      </w:pPr>
      <w:r>
        <w:rPr>
          <w:sz w:val="28"/>
          <w:szCs w:val="28"/>
        </w:rPr>
        <w:br w:type="page"/>
      </w:r>
    </w:p>
    <w:p w:rsidR="00835A59" w:rsidRPr="002F1826" w:rsidRDefault="00835A59" w:rsidP="00A707A5">
      <w:pPr>
        <w:autoSpaceDE w:val="0"/>
        <w:autoSpaceDN w:val="0"/>
        <w:adjustRightInd w:val="0"/>
        <w:ind w:left="5103"/>
        <w:outlineLvl w:val="1"/>
        <w:rPr>
          <w:sz w:val="28"/>
          <w:szCs w:val="28"/>
        </w:rPr>
      </w:pPr>
      <w:r w:rsidRPr="002F1826">
        <w:rPr>
          <w:sz w:val="28"/>
          <w:szCs w:val="28"/>
        </w:rPr>
        <w:lastRenderedPageBreak/>
        <w:t xml:space="preserve">Приложение </w:t>
      </w:r>
      <w:r>
        <w:rPr>
          <w:sz w:val="28"/>
          <w:szCs w:val="28"/>
        </w:rPr>
        <w:t>2</w:t>
      </w:r>
    </w:p>
    <w:p w:rsidR="00835A59" w:rsidRPr="002F1826" w:rsidRDefault="00835A59" w:rsidP="00A707A5">
      <w:pPr>
        <w:autoSpaceDE w:val="0"/>
        <w:autoSpaceDN w:val="0"/>
        <w:adjustRightInd w:val="0"/>
        <w:ind w:left="5103"/>
        <w:rPr>
          <w:sz w:val="28"/>
          <w:szCs w:val="28"/>
        </w:rPr>
      </w:pPr>
      <w:r w:rsidRPr="002F1826">
        <w:rPr>
          <w:sz w:val="28"/>
          <w:szCs w:val="28"/>
        </w:rPr>
        <w:t>к Положению</w:t>
      </w:r>
      <w:r>
        <w:rPr>
          <w:sz w:val="28"/>
          <w:szCs w:val="28"/>
        </w:rPr>
        <w:t xml:space="preserve"> </w:t>
      </w:r>
      <w:r w:rsidRPr="002F1826">
        <w:rPr>
          <w:sz w:val="28"/>
          <w:szCs w:val="28"/>
        </w:rPr>
        <w:t>о порядке предоставления</w:t>
      </w:r>
      <w:r>
        <w:rPr>
          <w:sz w:val="28"/>
          <w:szCs w:val="28"/>
        </w:rPr>
        <w:t xml:space="preserve"> </w:t>
      </w:r>
      <w:r w:rsidRPr="002F1826">
        <w:rPr>
          <w:sz w:val="28"/>
          <w:szCs w:val="28"/>
        </w:rPr>
        <w:t>субсидий субъектам малого</w:t>
      </w:r>
      <w:r>
        <w:rPr>
          <w:sz w:val="28"/>
          <w:szCs w:val="28"/>
        </w:rPr>
        <w:t xml:space="preserve"> и среднего </w:t>
      </w:r>
      <w:r w:rsidRPr="002F1826">
        <w:rPr>
          <w:sz w:val="28"/>
          <w:szCs w:val="28"/>
        </w:rPr>
        <w:t>предпринимательства</w:t>
      </w:r>
      <w:r>
        <w:rPr>
          <w:sz w:val="28"/>
          <w:szCs w:val="28"/>
        </w:rPr>
        <w:t>,</w:t>
      </w:r>
      <w:r w:rsidRPr="00B23707">
        <w:rPr>
          <w:kern w:val="0"/>
          <w:sz w:val="28"/>
          <w:szCs w:val="28"/>
          <w:lang w:eastAsia="en-US"/>
        </w:rPr>
        <w:t xml:space="preserve"> </w:t>
      </w:r>
      <w:r>
        <w:rPr>
          <w:kern w:val="0"/>
          <w:sz w:val="28"/>
          <w:szCs w:val="28"/>
          <w:lang w:eastAsia="en-US"/>
        </w:rPr>
        <w:t xml:space="preserve"> о</w:t>
      </w:r>
      <w:r w:rsidRPr="002F1826">
        <w:rPr>
          <w:kern w:val="0"/>
          <w:sz w:val="28"/>
          <w:szCs w:val="28"/>
          <w:lang w:eastAsia="en-US"/>
        </w:rPr>
        <w:t>существляющим деятельность в сфере производства товаров (работ, услуг)</w:t>
      </w:r>
    </w:p>
    <w:p w:rsidR="00835A59" w:rsidRPr="002F1826" w:rsidRDefault="00835A59" w:rsidP="00A707A5">
      <w:pPr>
        <w:autoSpaceDE w:val="0"/>
        <w:autoSpaceDN w:val="0"/>
        <w:adjustRightInd w:val="0"/>
        <w:ind w:firstLine="540"/>
        <w:jc w:val="both"/>
        <w:rPr>
          <w:sz w:val="28"/>
          <w:szCs w:val="28"/>
        </w:rPr>
      </w:pPr>
    </w:p>
    <w:p w:rsidR="00835A59" w:rsidRPr="002F1826" w:rsidRDefault="00835A59" w:rsidP="00A707A5">
      <w:pPr>
        <w:pStyle w:val="ConsPlusTitle"/>
        <w:widowControl/>
        <w:jc w:val="center"/>
        <w:rPr>
          <w:sz w:val="28"/>
          <w:szCs w:val="28"/>
        </w:rPr>
      </w:pPr>
      <w:r w:rsidRPr="002F1826">
        <w:rPr>
          <w:sz w:val="28"/>
          <w:szCs w:val="28"/>
        </w:rPr>
        <w:t>РАСЧЕТ-ОБОСНОВАНИЕ ДЛЯ ПОЛУЧЕНИЯ СУБСИДИИ</w:t>
      </w:r>
    </w:p>
    <w:p w:rsidR="00835A59" w:rsidRDefault="00835A59" w:rsidP="00A707A5">
      <w:pPr>
        <w:autoSpaceDE w:val="0"/>
        <w:autoSpaceDN w:val="0"/>
        <w:adjustRightInd w:val="0"/>
        <w:ind w:firstLine="540"/>
        <w:jc w:val="both"/>
        <w:rPr>
          <w:sz w:val="28"/>
          <w:szCs w:val="28"/>
        </w:rPr>
      </w:pPr>
    </w:p>
    <w:p w:rsidR="00835A59" w:rsidRDefault="00835A59" w:rsidP="00A707A5">
      <w:pPr>
        <w:autoSpaceDE w:val="0"/>
        <w:autoSpaceDN w:val="0"/>
        <w:adjustRightInd w:val="0"/>
        <w:ind w:firstLine="540"/>
        <w:jc w:val="both"/>
        <w:rPr>
          <w:sz w:val="28"/>
          <w:szCs w:val="28"/>
        </w:rPr>
      </w:pPr>
      <w:r>
        <w:rPr>
          <w:sz w:val="28"/>
          <w:szCs w:val="28"/>
        </w:rPr>
        <w:t>______________________________________________________________</w:t>
      </w:r>
    </w:p>
    <w:p w:rsidR="00835A59" w:rsidRPr="007A4675" w:rsidRDefault="00835A59" w:rsidP="00A707A5">
      <w:pPr>
        <w:autoSpaceDE w:val="0"/>
        <w:autoSpaceDN w:val="0"/>
        <w:adjustRightInd w:val="0"/>
        <w:ind w:firstLine="540"/>
        <w:jc w:val="center"/>
      </w:pPr>
      <w:r w:rsidRPr="007A4675">
        <w:t>(наименование субъекта малого и среднего предпринимательства)</w:t>
      </w:r>
    </w:p>
    <w:p w:rsidR="00835A59" w:rsidRPr="002F1826" w:rsidRDefault="00835A59" w:rsidP="00A707A5">
      <w:pPr>
        <w:autoSpaceDE w:val="0"/>
        <w:autoSpaceDN w:val="0"/>
        <w:adjustRightInd w:val="0"/>
        <w:ind w:firstLine="540"/>
        <w:jc w:val="both"/>
        <w:rPr>
          <w:sz w:val="28"/>
          <w:szCs w:val="28"/>
        </w:rPr>
      </w:pPr>
    </w:p>
    <w:tbl>
      <w:tblPr>
        <w:tblW w:w="9498" w:type="dxa"/>
        <w:tblInd w:w="70" w:type="dxa"/>
        <w:tblLayout w:type="fixed"/>
        <w:tblCellMar>
          <w:left w:w="70" w:type="dxa"/>
          <w:right w:w="70" w:type="dxa"/>
        </w:tblCellMar>
        <w:tblLook w:val="0000"/>
      </w:tblPr>
      <w:tblGrid>
        <w:gridCol w:w="709"/>
        <w:gridCol w:w="4253"/>
        <w:gridCol w:w="1559"/>
        <w:gridCol w:w="1276"/>
        <w:gridCol w:w="1701"/>
      </w:tblGrid>
      <w:tr w:rsidR="00835A59" w:rsidRPr="00F01063" w:rsidTr="00130F14">
        <w:trPr>
          <w:cantSplit/>
          <w:trHeight w:val="480"/>
        </w:trPr>
        <w:tc>
          <w:tcPr>
            <w:tcW w:w="70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jc w:val="center"/>
              <w:rPr>
                <w:rFonts w:ascii="Times New Roman" w:hAnsi="Times New Roman" w:cs="Times New Roman"/>
                <w:sz w:val="28"/>
                <w:szCs w:val="28"/>
              </w:rPr>
            </w:pPr>
            <w:r w:rsidRPr="00F01063">
              <w:rPr>
                <w:rFonts w:ascii="Times New Roman" w:hAnsi="Times New Roman" w:cs="Times New Roman"/>
                <w:sz w:val="28"/>
                <w:szCs w:val="28"/>
              </w:rPr>
              <w:t xml:space="preserve">N  </w:t>
            </w:r>
            <w:r w:rsidRPr="00F01063">
              <w:rPr>
                <w:rFonts w:ascii="Times New Roman" w:hAnsi="Times New Roman" w:cs="Times New Roman"/>
                <w:sz w:val="28"/>
                <w:szCs w:val="28"/>
              </w:rPr>
              <w:br/>
            </w:r>
            <w:proofErr w:type="spellStart"/>
            <w:proofErr w:type="gramStart"/>
            <w:r w:rsidRPr="00F01063">
              <w:rPr>
                <w:rFonts w:ascii="Times New Roman" w:hAnsi="Times New Roman" w:cs="Times New Roman"/>
                <w:sz w:val="28"/>
                <w:szCs w:val="28"/>
              </w:rPr>
              <w:t>п</w:t>
            </w:r>
            <w:proofErr w:type="spellEnd"/>
            <w:proofErr w:type="gramEnd"/>
            <w:r w:rsidRPr="00F01063">
              <w:rPr>
                <w:rFonts w:ascii="Times New Roman" w:hAnsi="Times New Roman" w:cs="Times New Roman"/>
                <w:sz w:val="28"/>
                <w:szCs w:val="28"/>
              </w:rPr>
              <w:t>/</w:t>
            </w:r>
            <w:proofErr w:type="spellStart"/>
            <w:r w:rsidRPr="00F01063">
              <w:rPr>
                <w:rFonts w:ascii="Times New Roman" w:hAnsi="Times New Roman" w:cs="Times New Roman"/>
                <w:sz w:val="28"/>
                <w:szCs w:val="28"/>
              </w:rPr>
              <w:t>п</w:t>
            </w:r>
            <w:proofErr w:type="spellEnd"/>
          </w:p>
        </w:tc>
        <w:tc>
          <w:tcPr>
            <w:tcW w:w="4253"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jc w:val="center"/>
              <w:rPr>
                <w:rFonts w:ascii="Times New Roman" w:hAnsi="Times New Roman" w:cs="Times New Roman"/>
                <w:sz w:val="28"/>
                <w:szCs w:val="28"/>
              </w:rPr>
            </w:pPr>
            <w:r w:rsidRPr="00F01063">
              <w:rPr>
                <w:rFonts w:ascii="Times New Roman" w:hAnsi="Times New Roman" w:cs="Times New Roman"/>
                <w:sz w:val="28"/>
                <w:szCs w:val="28"/>
              </w:rPr>
              <w:t>Наименование показателей</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jc w:val="center"/>
              <w:rPr>
                <w:rFonts w:ascii="Times New Roman" w:hAnsi="Times New Roman" w:cs="Times New Roman"/>
                <w:sz w:val="28"/>
                <w:szCs w:val="28"/>
              </w:rPr>
            </w:pPr>
            <w:r w:rsidRPr="00F01063">
              <w:rPr>
                <w:rFonts w:ascii="Times New Roman" w:hAnsi="Times New Roman" w:cs="Times New Roman"/>
                <w:sz w:val="28"/>
                <w:szCs w:val="28"/>
              </w:rPr>
              <w:t>Предшествующий</w:t>
            </w:r>
            <w:r w:rsidRPr="00F01063">
              <w:rPr>
                <w:rFonts w:ascii="Times New Roman" w:hAnsi="Times New Roman" w:cs="Times New Roman"/>
                <w:sz w:val="28"/>
                <w:szCs w:val="28"/>
              </w:rPr>
              <w:br/>
              <w:t>текущему году (факт)</w:t>
            </w: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jc w:val="center"/>
              <w:rPr>
                <w:rFonts w:ascii="Times New Roman" w:hAnsi="Times New Roman" w:cs="Times New Roman"/>
                <w:sz w:val="28"/>
                <w:szCs w:val="28"/>
              </w:rPr>
            </w:pPr>
            <w:r w:rsidRPr="00F01063">
              <w:rPr>
                <w:rFonts w:ascii="Times New Roman" w:hAnsi="Times New Roman" w:cs="Times New Roman"/>
                <w:sz w:val="28"/>
                <w:szCs w:val="28"/>
              </w:rPr>
              <w:t xml:space="preserve">Оценка </w:t>
            </w:r>
            <w:r w:rsidRPr="00F01063">
              <w:rPr>
                <w:rFonts w:ascii="Times New Roman" w:hAnsi="Times New Roman" w:cs="Times New Roman"/>
                <w:sz w:val="28"/>
                <w:szCs w:val="28"/>
              </w:rPr>
              <w:br/>
              <w:t>текущего</w:t>
            </w:r>
            <w:r w:rsidRPr="00F01063">
              <w:rPr>
                <w:rFonts w:ascii="Times New Roman" w:hAnsi="Times New Roman" w:cs="Times New Roman"/>
                <w:sz w:val="28"/>
                <w:szCs w:val="28"/>
              </w:rPr>
              <w:br/>
              <w:t>года</w:t>
            </w: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jc w:val="center"/>
              <w:rPr>
                <w:rFonts w:ascii="Times New Roman" w:hAnsi="Times New Roman" w:cs="Times New Roman"/>
                <w:sz w:val="28"/>
                <w:szCs w:val="28"/>
              </w:rPr>
            </w:pPr>
            <w:r w:rsidRPr="00F01063">
              <w:rPr>
                <w:rFonts w:ascii="Times New Roman" w:hAnsi="Times New Roman" w:cs="Times New Roman"/>
                <w:sz w:val="28"/>
                <w:szCs w:val="28"/>
              </w:rPr>
              <w:t>Отклонения</w:t>
            </w:r>
            <w:r w:rsidRPr="00F01063">
              <w:rPr>
                <w:rFonts w:ascii="Times New Roman" w:hAnsi="Times New Roman" w:cs="Times New Roman"/>
                <w:sz w:val="28"/>
                <w:szCs w:val="28"/>
              </w:rPr>
              <w:br/>
              <w:t>(графа 4 -</w:t>
            </w:r>
            <w:r w:rsidRPr="00F01063">
              <w:rPr>
                <w:rFonts w:ascii="Times New Roman" w:hAnsi="Times New Roman" w:cs="Times New Roman"/>
                <w:sz w:val="28"/>
                <w:szCs w:val="28"/>
              </w:rPr>
              <w:br/>
              <w:t>графа 3)</w:t>
            </w:r>
          </w:p>
        </w:tc>
      </w:tr>
      <w:tr w:rsidR="00835A59" w:rsidRPr="00F01063" w:rsidTr="00130F14">
        <w:trPr>
          <w:cantSplit/>
          <w:trHeight w:val="240"/>
        </w:trPr>
        <w:tc>
          <w:tcPr>
            <w:tcW w:w="70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jc w:val="center"/>
              <w:rPr>
                <w:rFonts w:ascii="Times New Roman" w:hAnsi="Times New Roman" w:cs="Times New Roman"/>
                <w:sz w:val="28"/>
                <w:szCs w:val="28"/>
              </w:rPr>
            </w:pPr>
            <w:r w:rsidRPr="00F01063">
              <w:rPr>
                <w:rFonts w:ascii="Times New Roman" w:hAnsi="Times New Roman" w:cs="Times New Roman"/>
                <w:sz w:val="28"/>
                <w:szCs w:val="28"/>
              </w:rPr>
              <w:t>1</w:t>
            </w:r>
          </w:p>
        </w:tc>
        <w:tc>
          <w:tcPr>
            <w:tcW w:w="4253"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jc w:val="center"/>
              <w:rPr>
                <w:rFonts w:ascii="Times New Roman" w:hAnsi="Times New Roman" w:cs="Times New Roman"/>
                <w:sz w:val="28"/>
                <w:szCs w:val="28"/>
              </w:rPr>
            </w:pPr>
            <w:r w:rsidRPr="00F01063">
              <w:rPr>
                <w:rFonts w:ascii="Times New Roman" w:hAnsi="Times New Roman" w:cs="Times New Roman"/>
                <w:sz w:val="28"/>
                <w:szCs w:val="28"/>
              </w:rPr>
              <w:t>2</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jc w:val="center"/>
              <w:rPr>
                <w:rFonts w:ascii="Times New Roman" w:hAnsi="Times New Roman" w:cs="Times New Roman"/>
                <w:sz w:val="28"/>
                <w:szCs w:val="28"/>
              </w:rPr>
            </w:pPr>
            <w:r w:rsidRPr="00F01063">
              <w:rPr>
                <w:rFonts w:ascii="Times New Roman" w:hAnsi="Times New Roman" w:cs="Times New Roman"/>
                <w:sz w:val="28"/>
                <w:szCs w:val="28"/>
              </w:rPr>
              <w:t>3</w:t>
            </w: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jc w:val="center"/>
              <w:rPr>
                <w:rFonts w:ascii="Times New Roman" w:hAnsi="Times New Roman" w:cs="Times New Roman"/>
                <w:sz w:val="28"/>
                <w:szCs w:val="28"/>
              </w:rPr>
            </w:pPr>
            <w:r w:rsidRPr="00F01063">
              <w:rPr>
                <w:rFonts w:ascii="Times New Roman" w:hAnsi="Times New Roman" w:cs="Times New Roman"/>
                <w:sz w:val="28"/>
                <w:szCs w:val="28"/>
              </w:rPr>
              <w:t>4</w:t>
            </w: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jc w:val="center"/>
              <w:rPr>
                <w:rFonts w:ascii="Times New Roman" w:hAnsi="Times New Roman" w:cs="Times New Roman"/>
                <w:sz w:val="28"/>
                <w:szCs w:val="28"/>
              </w:rPr>
            </w:pPr>
            <w:r w:rsidRPr="00F01063">
              <w:rPr>
                <w:rFonts w:ascii="Times New Roman" w:hAnsi="Times New Roman" w:cs="Times New Roman"/>
                <w:sz w:val="28"/>
                <w:szCs w:val="28"/>
              </w:rPr>
              <w:t>5</w:t>
            </w:r>
          </w:p>
        </w:tc>
      </w:tr>
      <w:tr w:rsidR="00835A59" w:rsidRPr="00F01063" w:rsidTr="00130F14">
        <w:trPr>
          <w:cantSplit/>
          <w:trHeight w:val="240"/>
        </w:trPr>
        <w:tc>
          <w:tcPr>
            <w:tcW w:w="70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rPr>
              <w:t xml:space="preserve">1.  </w:t>
            </w:r>
          </w:p>
        </w:tc>
        <w:tc>
          <w:tcPr>
            <w:tcW w:w="4253"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rPr>
              <w:t xml:space="preserve">Фонд оплаты труда (рублей)     </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r>
      <w:tr w:rsidR="00835A59" w:rsidRPr="00F01063" w:rsidTr="00130F14">
        <w:trPr>
          <w:cantSplit/>
          <w:trHeight w:val="360"/>
        </w:trPr>
        <w:tc>
          <w:tcPr>
            <w:tcW w:w="70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rPr>
              <w:t xml:space="preserve">2.  </w:t>
            </w:r>
          </w:p>
        </w:tc>
        <w:tc>
          <w:tcPr>
            <w:tcW w:w="4253"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rPr>
              <w:t xml:space="preserve">Средний уровень заработной     </w:t>
            </w:r>
            <w:r w:rsidRPr="00F01063">
              <w:rPr>
                <w:rFonts w:ascii="Times New Roman" w:hAnsi="Times New Roman" w:cs="Times New Roman"/>
                <w:sz w:val="28"/>
                <w:szCs w:val="28"/>
              </w:rPr>
              <w:br/>
              <w:t xml:space="preserve">платы (рублей)                 </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r>
      <w:tr w:rsidR="00835A59" w:rsidRPr="00F01063" w:rsidTr="00130F14">
        <w:trPr>
          <w:cantSplit/>
          <w:trHeight w:val="480"/>
        </w:trPr>
        <w:tc>
          <w:tcPr>
            <w:tcW w:w="70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rPr>
              <w:t xml:space="preserve">3.  </w:t>
            </w:r>
          </w:p>
        </w:tc>
        <w:tc>
          <w:tcPr>
            <w:tcW w:w="4253"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rPr>
              <w:t xml:space="preserve">Среднесписочная численность работников (человек)     </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r>
      <w:tr w:rsidR="00835A59" w:rsidRPr="00F01063" w:rsidTr="00130F14">
        <w:trPr>
          <w:cantSplit/>
          <w:trHeight w:val="360"/>
        </w:trPr>
        <w:tc>
          <w:tcPr>
            <w:tcW w:w="70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rPr>
              <w:t xml:space="preserve">4.  </w:t>
            </w:r>
          </w:p>
        </w:tc>
        <w:tc>
          <w:tcPr>
            <w:tcW w:w="4253"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rPr>
              <w:t>Создание дополнительных рабочих</w:t>
            </w:r>
            <w:r>
              <w:rPr>
                <w:rFonts w:ascii="Times New Roman" w:hAnsi="Times New Roman" w:cs="Times New Roman"/>
                <w:sz w:val="28"/>
                <w:szCs w:val="28"/>
              </w:rPr>
              <w:t xml:space="preserve"> </w:t>
            </w:r>
            <w:r w:rsidRPr="00F01063">
              <w:rPr>
                <w:rFonts w:ascii="Times New Roman" w:hAnsi="Times New Roman" w:cs="Times New Roman"/>
                <w:sz w:val="28"/>
                <w:szCs w:val="28"/>
              </w:rPr>
              <w:t xml:space="preserve">мест (человек)                 </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r>
      <w:tr w:rsidR="00835A59" w:rsidRPr="00F01063" w:rsidTr="00130F14">
        <w:trPr>
          <w:cantSplit/>
          <w:trHeight w:val="600"/>
        </w:trPr>
        <w:tc>
          <w:tcPr>
            <w:tcW w:w="70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rPr>
              <w:t xml:space="preserve">5.  </w:t>
            </w:r>
          </w:p>
        </w:tc>
        <w:tc>
          <w:tcPr>
            <w:tcW w:w="4253"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rPr>
              <w:t xml:space="preserve">Выручка от реализации товаров  </w:t>
            </w:r>
            <w:r w:rsidRPr="00F01063">
              <w:rPr>
                <w:rFonts w:ascii="Times New Roman" w:hAnsi="Times New Roman" w:cs="Times New Roman"/>
                <w:sz w:val="28"/>
                <w:szCs w:val="28"/>
              </w:rPr>
              <w:br/>
              <w:t>(работ, услуг) без учета налога</w:t>
            </w:r>
            <w:r w:rsidRPr="00F01063">
              <w:rPr>
                <w:rFonts w:ascii="Times New Roman" w:hAnsi="Times New Roman" w:cs="Times New Roman"/>
                <w:sz w:val="28"/>
                <w:szCs w:val="28"/>
              </w:rPr>
              <w:br/>
              <w:t xml:space="preserve">на добавленную стоимость       </w:t>
            </w:r>
            <w:r w:rsidRPr="00F01063">
              <w:rPr>
                <w:rFonts w:ascii="Times New Roman" w:hAnsi="Times New Roman" w:cs="Times New Roman"/>
                <w:sz w:val="28"/>
                <w:szCs w:val="28"/>
              </w:rPr>
              <w:br/>
              <w:t xml:space="preserve">(рублей)                       </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r>
      <w:tr w:rsidR="00835A59" w:rsidRPr="00F01063" w:rsidTr="00130F14">
        <w:trPr>
          <w:cantSplit/>
          <w:trHeight w:val="600"/>
        </w:trPr>
        <w:tc>
          <w:tcPr>
            <w:tcW w:w="70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rPr>
                <w:sz w:val="28"/>
                <w:szCs w:val="28"/>
              </w:rPr>
            </w:pPr>
            <w:r w:rsidRPr="00F01063">
              <w:rPr>
                <w:sz w:val="28"/>
                <w:szCs w:val="28"/>
              </w:rPr>
              <w:t>6.</w:t>
            </w:r>
          </w:p>
        </w:tc>
        <w:tc>
          <w:tcPr>
            <w:tcW w:w="4253"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r w:rsidRPr="00F01063">
              <w:rPr>
                <w:sz w:val="28"/>
                <w:szCs w:val="28"/>
              </w:rPr>
              <w:t>Всего налоговых и иных платежей, начисленных в бюджетную систему Российской Федерации (рублей)</w:t>
            </w:r>
            <w:r w:rsidRPr="00F01063">
              <w:rPr>
                <w:sz w:val="28"/>
                <w:szCs w:val="28"/>
                <w:vertAlign w:val="superscript"/>
              </w:rPr>
              <w:t>1</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r>
      <w:tr w:rsidR="00835A59" w:rsidRPr="00F01063" w:rsidTr="00130F14">
        <w:trPr>
          <w:cantSplit/>
          <w:trHeight w:val="480"/>
        </w:trPr>
        <w:tc>
          <w:tcPr>
            <w:tcW w:w="709"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rPr>
                <w:sz w:val="28"/>
                <w:szCs w:val="28"/>
              </w:rPr>
            </w:pPr>
          </w:p>
          <w:p w:rsidR="00835A59" w:rsidRPr="00F01063" w:rsidRDefault="00835A59" w:rsidP="00130F14">
            <w:pPr>
              <w:rPr>
                <w:sz w:val="28"/>
                <w:szCs w:val="28"/>
              </w:rPr>
            </w:pPr>
            <w:r w:rsidRPr="00F01063">
              <w:rPr>
                <w:sz w:val="28"/>
                <w:szCs w:val="28"/>
              </w:rPr>
              <w:t>6.1.</w:t>
            </w:r>
          </w:p>
        </w:tc>
        <w:tc>
          <w:tcPr>
            <w:tcW w:w="4253"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jc w:val="both"/>
              <w:rPr>
                <w:sz w:val="28"/>
                <w:szCs w:val="28"/>
              </w:rPr>
            </w:pPr>
            <w:r w:rsidRPr="00F01063">
              <w:rPr>
                <w:sz w:val="28"/>
                <w:szCs w:val="28"/>
              </w:rPr>
              <w:t>в том числе, начисленных в консо</w:t>
            </w:r>
            <w:r w:rsidRPr="00F01063">
              <w:rPr>
                <w:sz w:val="28"/>
                <w:szCs w:val="28"/>
              </w:rPr>
              <w:softHyphen/>
              <w:t>лидированный бюджет Ростовской области (рублей)</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r>
      <w:tr w:rsidR="00835A59" w:rsidRPr="00F01063" w:rsidTr="00130F14">
        <w:trPr>
          <w:cantSplit/>
          <w:trHeight w:val="480"/>
        </w:trPr>
        <w:tc>
          <w:tcPr>
            <w:tcW w:w="709" w:type="dxa"/>
            <w:tcBorders>
              <w:top w:val="single" w:sz="4" w:space="0" w:color="auto"/>
              <w:left w:val="single" w:sz="6" w:space="0" w:color="auto"/>
              <w:bottom w:val="single" w:sz="6" w:space="0" w:color="auto"/>
              <w:right w:val="single" w:sz="6" w:space="0" w:color="auto"/>
            </w:tcBorders>
          </w:tcPr>
          <w:p w:rsidR="00835A59" w:rsidRPr="00F01063" w:rsidRDefault="00835A59" w:rsidP="00130F14">
            <w:pPr>
              <w:pStyle w:val="ConsPlusCell"/>
              <w:rPr>
                <w:rFonts w:ascii="Times New Roman" w:hAnsi="Times New Roman" w:cs="Times New Roman"/>
                <w:sz w:val="28"/>
                <w:szCs w:val="28"/>
              </w:rPr>
            </w:pPr>
            <w:r w:rsidRPr="00F01063">
              <w:rPr>
                <w:rFonts w:ascii="Times New Roman" w:hAnsi="Times New Roman" w:cs="Times New Roman"/>
                <w:sz w:val="28"/>
                <w:szCs w:val="28"/>
              </w:rPr>
              <w:t>6.2.</w:t>
            </w:r>
          </w:p>
        </w:tc>
        <w:tc>
          <w:tcPr>
            <w:tcW w:w="4253" w:type="dxa"/>
            <w:tcBorders>
              <w:top w:val="single" w:sz="4" w:space="0" w:color="auto"/>
              <w:left w:val="single" w:sz="6" w:space="0" w:color="auto"/>
              <w:bottom w:val="single" w:sz="6" w:space="0" w:color="auto"/>
              <w:right w:val="single" w:sz="6" w:space="0" w:color="auto"/>
            </w:tcBorders>
          </w:tcPr>
          <w:p w:rsidR="00835A59" w:rsidRPr="00F01063" w:rsidRDefault="00835A59" w:rsidP="00130F14">
            <w:pPr>
              <w:autoSpaceDE w:val="0"/>
              <w:autoSpaceDN w:val="0"/>
              <w:adjustRightInd w:val="0"/>
              <w:jc w:val="both"/>
              <w:rPr>
                <w:sz w:val="28"/>
                <w:szCs w:val="28"/>
                <w:lang w:eastAsia="en-US"/>
              </w:rPr>
            </w:pPr>
            <w:r w:rsidRPr="00F01063">
              <w:rPr>
                <w:sz w:val="28"/>
                <w:szCs w:val="28"/>
                <w:lang w:eastAsia="en-US"/>
              </w:rPr>
              <w:t>Налог на прибыль, всего,</w:t>
            </w:r>
          </w:p>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lang w:eastAsia="en-US"/>
              </w:rPr>
              <w:t xml:space="preserve">в том числе в консолидированный бюджет Ростовской области (рублей) </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r>
      <w:tr w:rsidR="00835A59" w:rsidRPr="00F01063" w:rsidTr="00130F14">
        <w:trPr>
          <w:cantSplit/>
          <w:trHeight w:val="360"/>
        </w:trPr>
        <w:tc>
          <w:tcPr>
            <w:tcW w:w="709"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rPr>
                <w:sz w:val="28"/>
                <w:szCs w:val="28"/>
              </w:rPr>
            </w:pPr>
            <w:r w:rsidRPr="00F01063">
              <w:rPr>
                <w:sz w:val="28"/>
                <w:szCs w:val="28"/>
              </w:rPr>
              <w:lastRenderedPageBreak/>
              <w:t>6.3.</w:t>
            </w:r>
          </w:p>
          <w:p w:rsidR="00835A59" w:rsidRPr="00F01063" w:rsidRDefault="00835A59" w:rsidP="00130F14">
            <w:pPr>
              <w:rPr>
                <w:sz w:val="28"/>
                <w:szCs w:val="28"/>
              </w:rPr>
            </w:pPr>
          </w:p>
        </w:tc>
        <w:tc>
          <w:tcPr>
            <w:tcW w:w="4253"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autoSpaceDE w:val="0"/>
              <w:autoSpaceDN w:val="0"/>
              <w:adjustRightInd w:val="0"/>
              <w:jc w:val="both"/>
              <w:rPr>
                <w:sz w:val="28"/>
                <w:szCs w:val="28"/>
                <w:lang w:eastAsia="en-US"/>
              </w:rPr>
            </w:pPr>
            <w:r w:rsidRPr="00F01063">
              <w:rPr>
                <w:sz w:val="28"/>
                <w:szCs w:val="28"/>
                <w:lang w:eastAsia="en-US"/>
              </w:rPr>
              <w:t>Налог на имущество предприятий, всего,</w:t>
            </w:r>
          </w:p>
          <w:p w:rsidR="00835A59" w:rsidRPr="00F01063" w:rsidRDefault="00835A59" w:rsidP="00130F14">
            <w:pPr>
              <w:autoSpaceDE w:val="0"/>
              <w:autoSpaceDN w:val="0"/>
              <w:adjustRightInd w:val="0"/>
              <w:jc w:val="both"/>
              <w:rPr>
                <w:sz w:val="28"/>
                <w:szCs w:val="28"/>
                <w:lang w:eastAsia="en-US"/>
              </w:rPr>
            </w:pPr>
            <w:r w:rsidRPr="00F01063">
              <w:rPr>
                <w:sz w:val="28"/>
                <w:szCs w:val="28"/>
                <w:lang w:eastAsia="en-US"/>
              </w:rPr>
              <w:t>в том числе в консолидированный бюджет Ростовской области (рублей)</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r>
      <w:tr w:rsidR="00835A59" w:rsidRPr="00F01063" w:rsidTr="00130F14">
        <w:trPr>
          <w:cantSplit/>
          <w:trHeight w:val="480"/>
        </w:trPr>
        <w:tc>
          <w:tcPr>
            <w:tcW w:w="709" w:type="dxa"/>
            <w:tcBorders>
              <w:top w:val="single" w:sz="4" w:space="0" w:color="auto"/>
              <w:left w:val="single" w:sz="6" w:space="0" w:color="auto"/>
              <w:bottom w:val="single" w:sz="4" w:space="0" w:color="auto"/>
              <w:right w:val="single" w:sz="6" w:space="0" w:color="auto"/>
            </w:tcBorders>
          </w:tcPr>
          <w:p w:rsidR="00835A59" w:rsidRPr="00F01063" w:rsidRDefault="00835A59" w:rsidP="00130F14">
            <w:pPr>
              <w:pStyle w:val="ConsPlusCell"/>
              <w:rPr>
                <w:rFonts w:ascii="Times New Roman" w:hAnsi="Times New Roman" w:cs="Times New Roman"/>
                <w:sz w:val="28"/>
                <w:szCs w:val="28"/>
              </w:rPr>
            </w:pPr>
            <w:r w:rsidRPr="00F01063">
              <w:rPr>
                <w:rFonts w:ascii="Times New Roman" w:hAnsi="Times New Roman" w:cs="Times New Roman"/>
                <w:sz w:val="28"/>
                <w:szCs w:val="28"/>
              </w:rPr>
              <w:t>6.4.</w:t>
            </w:r>
          </w:p>
        </w:tc>
        <w:tc>
          <w:tcPr>
            <w:tcW w:w="4253" w:type="dxa"/>
            <w:tcBorders>
              <w:top w:val="single" w:sz="4" w:space="0" w:color="auto"/>
              <w:left w:val="single" w:sz="6" w:space="0" w:color="auto"/>
              <w:bottom w:val="single" w:sz="6" w:space="0" w:color="auto"/>
              <w:right w:val="single" w:sz="6" w:space="0" w:color="auto"/>
            </w:tcBorders>
          </w:tcPr>
          <w:p w:rsidR="00835A59" w:rsidRPr="00F01063" w:rsidRDefault="00835A59" w:rsidP="00130F14">
            <w:pPr>
              <w:autoSpaceDE w:val="0"/>
              <w:autoSpaceDN w:val="0"/>
              <w:adjustRightInd w:val="0"/>
              <w:jc w:val="both"/>
              <w:rPr>
                <w:sz w:val="28"/>
                <w:szCs w:val="28"/>
                <w:lang w:eastAsia="en-US"/>
              </w:rPr>
            </w:pPr>
            <w:r w:rsidRPr="00F01063">
              <w:rPr>
                <w:sz w:val="28"/>
                <w:szCs w:val="28"/>
                <w:lang w:eastAsia="en-US"/>
              </w:rPr>
              <w:t>Налог на доходы физических лиц (НДФЛ), всего,</w:t>
            </w:r>
          </w:p>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lang w:eastAsia="en-US"/>
              </w:rPr>
              <w:t>в том числе в консолидированный бюджет Ростовской области (рублей)</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r>
      <w:tr w:rsidR="00835A59" w:rsidRPr="00F01063" w:rsidTr="00130F14">
        <w:trPr>
          <w:cantSplit/>
          <w:trHeight w:val="360"/>
        </w:trPr>
        <w:tc>
          <w:tcPr>
            <w:tcW w:w="709" w:type="dxa"/>
            <w:tcBorders>
              <w:top w:val="single" w:sz="4" w:space="0" w:color="auto"/>
              <w:left w:val="single" w:sz="6" w:space="0" w:color="auto"/>
              <w:bottom w:val="single" w:sz="4" w:space="0" w:color="auto"/>
              <w:right w:val="single" w:sz="6" w:space="0" w:color="auto"/>
            </w:tcBorders>
          </w:tcPr>
          <w:p w:rsidR="00835A59" w:rsidRPr="00F01063" w:rsidRDefault="00835A59" w:rsidP="00130F14">
            <w:pPr>
              <w:rPr>
                <w:sz w:val="28"/>
                <w:szCs w:val="28"/>
              </w:rPr>
            </w:pPr>
            <w:r w:rsidRPr="00F01063">
              <w:rPr>
                <w:sz w:val="28"/>
                <w:szCs w:val="28"/>
              </w:rPr>
              <w:t>6.5.</w:t>
            </w:r>
          </w:p>
        </w:tc>
        <w:tc>
          <w:tcPr>
            <w:tcW w:w="4253"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autoSpaceDE w:val="0"/>
              <w:autoSpaceDN w:val="0"/>
              <w:adjustRightInd w:val="0"/>
              <w:jc w:val="both"/>
              <w:rPr>
                <w:sz w:val="28"/>
                <w:szCs w:val="28"/>
                <w:lang w:eastAsia="en-US"/>
              </w:rPr>
            </w:pPr>
            <w:r w:rsidRPr="00F01063">
              <w:rPr>
                <w:sz w:val="28"/>
                <w:szCs w:val="28"/>
                <w:lang w:eastAsia="en-US"/>
              </w:rPr>
              <w:t>Единый налог на вмененный доход, всего,</w:t>
            </w:r>
          </w:p>
          <w:p w:rsidR="00835A59" w:rsidRPr="00F01063" w:rsidRDefault="00835A59" w:rsidP="00130F14">
            <w:pPr>
              <w:autoSpaceDE w:val="0"/>
              <w:autoSpaceDN w:val="0"/>
              <w:adjustRightInd w:val="0"/>
              <w:jc w:val="both"/>
              <w:rPr>
                <w:sz w:val="28"/>
                <w:szCs w:val="28"/>
                <w:lang w:eastAsia="en-US"/>
              </w:rPr>
            </w:pPr>
            <w:r w:rsidRPr="00F01063">
              <w:rPr>
                <w:sz w:val="28"/>
                <w:szCs w:val="28"/>
                <w:lang w:eastAsia="en-US"/>
              </w:rPr>
              <w:t>в том числе в консолидированный бюджет Ростовской области (рублей)</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r>
      <w:tr w:rsidR="00835A59" w:rsidRPr="00F01063" w:rsidTr="00130F14">
        <w:trPr>
          <w:cantSplit/>
          <w:trHeight w:val="480"/>
        </w:trPr>
        <w:tc>
          <w:tcPr>
            <w:tcW w:w="709" w:type="dxa"/>
            <w:tcBorders>
              <w:top w:val="single" w:sz="4" w:space="0" w:color="auto"/>
              <w:left w:val="single" w:sz="6" w:space="0" w:color="auto"/>
              <w:bottom w:val="single" w:sz="6" w:space="0" w:color="auto"/>
              <w:right w:val="single" w:sz="6" w:space="0" w:color="auto"/>
            </w:tcBorders>
          </w:tcPr>
          <w:p w:rsidR="00835A59" w:rsidRPr="00F01063" w:rsidRDefault="00835A59" w:rsidP="00130F14">
            <w:pPr>
              <w:pStyle w:val="ConsPlusCell"/>
              <w:rPr>
                <w:rFonts w:ascii="Times New Roman" w:hAnsi="Times New Roman" w:cs="Times New Roman"/>
                <w:sz w:val="28"/>
                <w:szCs w:val="28"/>
              </w:rPr>
            </w:pPr>
            <w:r w:rsidRPr="00F01063">
              <w:rPr>
                <w:rFonts w:ascii="Times New Roman" w:hAnsi="Times New Roman" w:cs="Times New Roman"/>
                <w:sz w:val="28"/>
                <w:szCs w:val="28"/>
              </w:rPr>
              <w:t>6.6.</w:t>
            </w:r>
          </w:p>
        </w:tc>
        <w:tc>
          <w:tcPr>
            <w:tcW w:w="4253"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autoSpaceDE w:val="0"/>
              <w:autoSpaceDN w:val="0"/>
              <w:adjustRightInd w:val="0"/>
              <w:jc w:val="both"/>
              <w:rPr>
                <w:sz w:val="28"/>
                <w:szCs w:val="28"/>
                <w:lang w:eastAsia="en-US"/>
              </w:rPr>
            </w:pPr>
            <w:r w:rsidRPr="00F01063">
              <w:rPr>
                <w:sz w:val="28"/>
                <w:szCs w:val="28"/>
                <w:lang w:eastAsia="en-US"/>
              </w:rPr>
              <w:t>Единый налог, взимаемый с приме</w:t>
            </w:r>
            <w:r w:rsidRPr="00F01063">
              <w:rPr>
                <w:sz w:val="28"/>
                <w:szCs w:val="28"/>
                <w:lang w:eastAsia="en-US"/>
              </w:rPr>
              <w:softHyphen/>
              <w:t xml:space="preserve">нением упрощенной системы налогообложения, всего, </w:t>
            </w:r>
          </w:p>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lang w:eastAsia="en-US"/>
              </w:rPr>
              <w:t>в том числе в консолидированный бюджет Ростовской области (рублей)</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r>
      <w:tr w:rsidR="00835A59" w:rsidRPr="00F01063" w:rsidTr="00130F14">
        <w:trPr>
          <w:cantSplit/>
          <w:trHeight w:val="360"/>
        </w:trPr>
        <w:tc>
          <w:tcPr>
            <w:tcW w:w="709"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rPr>
                <w:sz w:val="28"/>
                <w:szCs w:val="28"/>
              </w:rPr>
            </w:pPr>
            <w:r w:rsidRPr="00F01063">
              <w:rPr>
                <w:sz w:val="28"/>
                <w:szCs w:val="28"/>
              </w:rPr>
              <w:t>6.7.</w:t>
            </w:r>
          </w:p>
        </w:tc>
        <w:tc>
          <w:tcPr>
            <w:tcW w:w="4253"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autoSpaceDE w:val="0"/>
              <w:autoSpaceDN w:val="0"/>
              <w:adjustRightInd w:val="0"/>
              <w:jc w:val="both"/>
              <w:rPr>
                <w:sz w:val="28"/>
                <w:szCs w:val="28"/>
                <w:lang w:eastAsia="en-US"/>
              </w:rPr>
            </w:pPr>
            <w:r w:rsidRPr="00F01063">
              <w:rPr>
                <w:sz w:val="28"/>
                <w:szCs w:val="28"/>
                <w:lang w:eastAsia="en-US"/>
              </w:rPr>
              <w:t xml:space="preserve">Единый сельскохозяйственный налог, всего, </w:t>
            </w:r>
          </w:p>
          <w:p w:rsidR="00835A59" w:rsidRPr="00F01063" w:rsidRDefault="00835A59" w:rsidP="00130F14">
            <w:pPr>
              <w:autoSpaceDE w:val="0"/>
              <w:autoSpaceDN w:val="0"/>
              <w:adjustRightInd w:val="0"/>
              <w:jc w:val="both"/>
              <w:rPr>
                <w:sz w:val="28"/>
                <w:szCs w:val="28"/>
                <w:lang w:eastAsia="en-US"/>
              </w:rPr>
            </w:pPr>
            <w:r w:rsidRPr="00F01063">
              <w:rPr>
                <w:sz w:val="28"/>
                <w:szCs w:val="28"/>
                <w:lang w:eastAsia="en-US"/>
              </w:rPr>
              <w:t>в том числе в консолидированный бюджет Ростовской области (рублей)</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r>
      <w:tr w:rsidR="00835A59" w:rsidRPr="00F01063" w:rsidTr="00130F14">
        <w:trPr>
          <w:cantSplit/>
          <w:trHeight w:val="480"/>
        </w:trPr>
        <w:tc>
          <w:tcPr>
            <w:tcW w:w="709" w:type="dxa"/>
            <w:tcBorders>
              <w:top w:val="single" w:sz="4" w:space="0" w:color="auto"/>
              <w:left w:val="single" w:sz="6" w:space="0" w:color="auto"/>
              <w:bottom w:val="single" w:sz="6" w:space="0" w:color="auto"/>
              <w:right w:val="single" w:sz="6" w:space="0" w:color="auto"/>
            </w:tcBorders>
          </w:tcPr>
          <w:p w:rsidR="00835A59" w:rsidRPr="00F01063" w:rsidRDefault="00835A59" w:rsidP="00130F14">
            <w:pPr>
              <w:pStyle w:val="ConsPlusCell"/>
              <w:rPr>
                <w:rFonts w:ascii="Times New Roman" w:hAnsi="Times New Roman" w:cs="Times New Roman"/>
                <w:sz w:val="28"/>
                <w:szCs w:val="28"/>
              </w:rPr>
            </w:pPr>
            <w:r w:rsidRPr="00F01063">
              <w:rPr>
                <w:rFonts w:ascii="Times New Roman" w:hAnsi="Times New Roman" w:cs="Times New Roman"/>
                <w:sz w:val="28"/>
                <w:szCs w:val="28"/>
              </w:rPr>
              <w:t>6.8.</w:t>
            </w:r>
          </w:p>
        </w:tc>
        <w:tc>
          <w:tcPr>
            <w:tcW w:w="4253" w:type="dxa"/>
            <w:tcBorders>
              <w:top w:val="single" w:sz="4" w:space="0" w:color="auto"/>
              <w:left w:val="single" w:sz="6" w:space="0" w:color="auto"/>
              <w:bottom w:val="single" w:sz="6" w:space="0" w:color="auto"/>
              <w:right w:val="single" w:sz="6" w:space="0" w:color="auto"/>
            </w:tcBorders>
          </w:tcPr>
          <w:p w:rsidR="00835A59" w:rsidRPr="00F01063" w:rsidRDefault="00835A59" w:rsidP="00130F14">
            <w:pPr>
              <w:autoSpaceDE w:val="0"/>
              <w:autoSpaceDN w:val="0"/>
              <w:adjustRightInd w:val="0"/>
              <w:jc w:val="both"/>
              <w:rPr>
                <w:sz w:val="28"/>
                <w:szCs w:val="28"/>
                <w:lang w:eastAsia="en-US"/>
              </w:rPr>
            </w:pPr>
            <w:r w:rsidRPr="00F01063">
              <w:rPr>
                <w:sz w:val="28"/>
                <w:szCs w:val="28"/>
                <w:lang w:eastAsia="en-US"/>
              </w:rPr>
              <w:t>Земельный налог, всего,</w:t>
            </w:r>
          </w:p>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lang w:eastAsia="en-US"/>
              </w:rPr>
              <w:t>в том числе в консолидированный бюджет Ростовской области (рублей)</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r>
      <w:tr w:rsidR="00835A59" w:rsidRPr="00F01063" w:rsidTr="00130F14">
        <w:trPr>
          <w:cantSplit/>
          <w:trHeight w:val="360"/>
        </w:trPr>
        <w:tc>
          <w:tcPr>
            <w:tcW w:w="709"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rPr>
                <w:sz w:val="28"/>
                <w:szCs w:val="28"/>
              </w:rPr>
            </w:pPr>
            <w:r w:rsidRPr="00F01063">
              <w:rPr>
                <w:sz w:val="28"/>
                <w:szCs w:val="28"/>
              </w:rPr>
              <w:t>6.9.</w:t>
            </w:r>
          </w:p>
        </w:tc>
        <w:tc>
          <w:tcPr>
            <w:tcW w:w="4253"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autoSpaceDE w:val="0"/>
              <w:autoSpaceDN w:val="0"/>
              <w:adjustRightInd w:val="0"/>
              <w:jc w:val="both"/>
              <w:rPr>
                <w:sz w:val="28"/>
                <w:szCs w:val="28"/>
                <w:lang w:eastAsia="en-US"/>
              </w:rPr>
            </w:pPr>
            <w:r w:rsidRPr="00F01063">
              <w:rPr>
                <w:sz w:val="28"/>
                <w:szCs w:val="28"/>
                <w:lang w:eastAsia="en-US"/>
              </w:rPr>
              <w:t>Транспортный налог, всего,</w:t>
            </w:r>
          </w:p>
          <w:p w:rsidR="00835A59" w:rsidRPr="00F01063" w:rsidRDefault="00835A59" w:rsidP="00130F14">
            <w:pPr>
              <w:autoSpaceDE w:val="0"/>
              <w:autoSpaceDN w:val="0"/>
              <w:adjustRightInd w:val="0"/>
              <w:jc w:val="both"/>
              <w:rPr>
                <w:sz w:val="28"/>
                <w:szCs w:val="28"/>
                <w:lang w:eastAsia="en-US"/>
              </w:rPr>
            </w:pPr>
            <w:r w:rsidRPr="00F01063">
              <w:rPr>
                <w:sz w:val="28"/>
                <w:szCs w:val="28"/>
                <w:lang w:eastAsia="en-US"/>
              </w:rPr>
              <w:t>в том числе в консолидированный бюджет Ростовской области (рублей)</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r>
      <w:tr w:rsidR="00835A59" w:rsidRPr="00F01063" w:rsidTr="00130F14">
        <w:trPr>
          <w:cantSplit/>
          <w:trHeight w:val="480"/>
        </w:trPr>
        <w:tc>
          <w:tcPr>
            <w:tcW w:w="709" w:type="dxa"/>
            <w:tcBorders>
              <w:top w:val="single" w:sz="4" w:space="0" w:color="auto"/>
              <w:left w:val="single" w:sz="6" w:space="0" w:color="auto"/>
              <w:bottom w:val="single" w:sz="6" w:space="0" w:color="auto"/>
              <w:right w:val="single" w:sz="6" w:space="0" w:color="auto"/>
            </w:tcBorders>
          </w:tcPr>
          <w:p w:rsidR="00835A59" w:rsidRPr="00F01063" w:rsidRDefault="00835A59" w:rsidP="00130F14">
            <w:pPr>
              <w:pStyle w:val="ConsPlusCell"/>
              <w:rPr>
                <w:rFonts w:ascii="Times New Roman" w:hAnsi="Times New Roman" w:cs="Times New Roman"/>
                <w:sz w:val="28"/>
                <w:szCs w:val="28"/>
              </w:rPr>
            </w:pPr>
            <w:r w:rsidRPr="00F01063">
              <w:rPr>
                <w:rFonts w:ascii="Times New Roman" w:hAnsi="Times New Roman" w:cs="Times New Roman"/>
                <w:sz w:val="28"/>
                <w:szCs w:val="28"/>
              </w:rPr>
              <w:t>6.10.</w:t>
            </w:r>
          </w:p>
        </w:tc>
        <w:tc>
          <w:tcPr>
            <w:tcW w:w="4253" w:type="dxa"/>
            <w:tcBorders>
              <w:top w:val="single" w:sz="4"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lang w:eastAsia="en-US"/>
              </w:rPr>
              <w:t>Налог на добавленную стоимость (рублей)</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r>
      <w:tr w:rsidR="00835A59" w:rsidRPr="00F01063" w:rsidTr="00130F14">
        <w:trPr>
          <w:cantSplit/>
          <w:trHeight w:val="480"/>
        </w:trPr>
        <w:tc>
          <w:tcPr>
            <w:tcW w:w="709"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rPr>
                <w:sz w:val="28"/>
                <w:szCs w:val="28"/>
              </w:rPr>
            </w:pPr>
            <w:r w:rsidRPr="00F01063">
              <w:rPr>
                <w:sz w:val="28"/>
                <w:szCs w:val="28"/>
              </w:rPr>
              <w:t>6.11.</w:t>
            </w:r>
          </w:p>
        </w:tc>
        <w:tc>
          <w:tcPr>
            <w:tcW w:w="4253"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jc w:val="both"/>
              <w:rPr>
                <w:sz w:val="28"/>
                <w:szCs w:val="28"/>
              </w:rPr>
            </w:pPr>
            <w:r w:rsidRPr="00F01063">
              <w:rPr>
                <w:sz w:val="28"/>
                <w:szCs w:val="28"/>
              </w:rPr>
              <w:t>Прочие налоги и иные платежи в бюджетную систему Российской Федерации (расшифровать), в том числе в консолидированный бюджет Ростовской области (рублей)</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jc w:val="both"/>
              <w:rPr>
                <w:sz w:val="28"/>
                <w:szCs w:val="28"/>
              </w:rPr>
            </w:pPr>
          </w:p>
        </w:tc>
      </w:tr>
      <w:tr w:rsidR="00835A59" w:rsidRPr="00F01063" w:rsidTr="00130F14">
        <w:trPr>
          <w:cantSplit/>
          <w:trHeight w:val="480"/>
        </w:trPr>
        <w:tc>
          <w:tcPr>
            <w:tcW w:w="709" w:type="dxa"/>
            <w:tcBorders>
              <w:top w:val="single" w:sz="4" w:space="0" w:color="auto"/>
              <w:left w:val="single" w:sz="6" w:space="0" w:color="auto"/>
              <w:bottom w:val="single" w:sz="4" w:space="0" w:color="auto"/>
              <w:right w:val="single" w:sz="6" w:space="0" w:color="auto"/>
            </w:tcBorders>
          </w:tcPr>
          <w:p w:rsidR="00835A59" w:rsidRPr="00F01063" w:rsidRDefault="00835A59" w:rsidP="00130F14">
            <w:pPr>
              <w:pStyle w:val="ConsPlusCell"/>
              <w:rPr>
                <w:rFonts w:ascii="Times New Roman" w:hAnsi="Times New Roman" w:cs="Times New Roman"/>
                <w:sz w:val="28"/>
                <w:szCs w:val="28"/>
              </w:rPr>
            </w:pPr>
            <w:r w:rsidRPr="00F01063">
              <w:rPr>
                <w:rFonts w:ascii="Times New Roman" w:hAnsi="Times New Roman" w:cs="Times New Roman"/>
                <w:sz w:val="28"/>
                <w:szCs w:val="28"/>
              </w:rPr>
              <w:t>7.</w:t>
            </w:r>
          </w:p>
        </w:tc>
        <w:tc>
          <w:tcPr>
            <w:tcW w:w="4253" w:type="dxa"/>
            <w:tcBorders>
              <w:top w:val="single" w:sz="4" w:space="0" w:color="auto"/>
              <w:left w:val="single" w:sz="6" w:space="0" w:color="auto"/>
              <w:bottom w:val="single" w:sz="4"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r w:rsidRPr="00F01063">
              <w:rPr>
                <w:rFonts w:ascii="Times New Roman" w:hAnsi="Times New Roman" w:cs="Times New Roman"/>
                <w:sz w:val="28"/>
                <w:szCs w:val="28"/>
              </w:rPr>
              <w:t>Плановая сумма субсидии в текущем году по заявке (рублей)</w:t>
            </w:r>
          </w:p>
        </w:tc>
        <w:tc>
          <w:tcPr>
            <w:tcW w:w="1559"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r>
      <w:tr w:rsidR="00835A59" w:rsidRPr="00F01063" w:rsidTr="00130F14">
        <w:trPr>
          <w:cantSplit/>
          <w:trHeight w:val="1615"/>
        </w:trPr>
        <w:tc>
          <w:tcPr>
            <w:tcW w:w="709" w:type="dxa"/>
            <w:tcBorders>
              <w:top w:val="single" w:sz="4" w:space="0" w:color="auto"/>
              <w:left w:val="single" w:sz="6" w:space="0" w:color="auto"/>
              <w:right w:val="single" w:sz="6" w:space="0" w:color="auto"/>
            </w:tcBorders>
          </w:tcPr>
          <w:p w:rsidR="00835A59" w:rsidRPr="00F01063" w:rsidRDefault="00835A59" w:rsidP="00130F14">
            <w:pPr>
              <w:pStyle w:val="ConsPlusCell"/>
              <w:rPr>
                <w:rFonts w:ascii="Times New Roman" w:hAnsi="Times New Roman" w:cs="Times New Roman"/>
                <w:sz w:val="28"/>
                <w:szCs w:val="28"/>
              </w:rPr>
            </w:pPr>
            <w:r w:rsidRPr="00F01063">
              <w:rPr>
                <w:rFonts w:ascii="Times New Roman" w:hAnsi="Times New Roman" w:cs="Times New Roman"/>
                <w:sz w:val="28"/>
                <w:szCs w:val="28"/>
              </w:rPr>
              <w:lastRenderedPageBreak/>
              <w:t>8.</w:t>
            </w:r>
          </w:p>
        </w:tc>
        <w:tc>
          <w:tcPr>
            <w:tcW w:w="4253" w:type="dxa"/>
            <w:tcBorders>
              <w:top w:val="single" w:sz="4" w:space="0" w:color="auto"/>
              <w:left w:val="single" w:sz="6" w:space="0" w:color="auto"/>
              <w:right w:val="single" w:sz="6" w:space="0" w:color="auto"/>
            </w:tcBorders>
          </w:tcPr>
          <w:p w:rsidR="00835A59" w:rsidRPr="00F01063" w:rsidRDefault="00835A59" w:rsidP="00130F14">
            <w:pPr>
              <w:pStyle w:val="ConsPlusCell"/>
              <w:rPr>
                <w:rFonts w:ascii="Times New Roman" w:hAnsi="Times New Roman" w:cs="Times New Roman"/>
                <w:sz w:val="28"/>
                <w:szCs w:val="28"/>
              </w:rPr>
            </w:pPr>
            <w:r w:rsidRPr="00F01063">
              <w:rPr>
                <w:rFonts w:ascii="Times New Roman" w:hAnsi="Times New Roman" w:cs="Times New Roman"/>
                <w:sz w:val="28"/>
                <w:szCs w:val="28"/>
              </w:rPr>
              <w:t xml:space="preserve">Сумма субсидии по другим </w:t>
            </w:r>
          </w:p>
          <w:p w:rsidR="00835A59" w:rsidRPr="00F01063" w:rsidRDefault="00835A59" w:rsidP="00130F14">
            <w:pPr>
              <w:pStyle w:val="ConsPlusCell"/>
              <w:rPr>
                <w:rFonts w:ascii="Times New Roman" w:hAnsi="Times New Roman" w:cs="Times New Roman"/>
                <w:sz w:val="28"/>
                <w:szCs w:val="28"/>
              </w:rPr>
            </w:pPr>
            <w:r w:rsidRPr="00F01063">
              <w:rPr>
                <w:rFonts w:ascii="Times New Roman" w:hAnsi="Times New Roman" w:cs="Times New Roman"/>
                <w:sz w:val="28"/>
                <w:szCs w:val="28"/>
              </w:rPr>
              <w:t xml:space="preserve">формам </w:t>
            </w:r>
            <w:proofErr w:type="gramStart"/>
            <w:r w:rsidRPr="00F01063">
              <w:rPr>
                <w:rFonts w:ascii="Times New Roman" w:hAnsi="Times New Roman" w:cs="Times New Roman"/>
                <w:sz w:val="28"/>
                <w:szCs w:val="28"/>
              </w:rPr>
              <w:t>государственной</w:t>
            </w:r>
            <w:proofErr w:type="gramEnd"/>
            <w:r w:rsidRPr="00F01063">
              <w:rPr>
                <w:rFonts w:ascii="Times New Roman" w:hAnsi="Times New Roman" w:cs="Times New Roman"/>
                <w:sz w:val="28"/>
                <w:szCs w:val="28"/>
              </w:rPr>
              <w:t xml:space="preserve"> </w:t>
            </w:r>
          </w:p>
          <w:p w:rsidR="00835A59" w:rsidRPr="00F01063" w:rsidRDefault="00835A59" w:rsidP="00130F14">
            <w:pPr>
              <w:pStyle w:val="ConsPlusCell"/>
              <w:rPr>
                <w:rFonts w:ascii="Times New Roman" w:hAnsi="Times New Roman" w:cs="Times New Roman"/>
                <w:sz w:val="28"/>
                <w:szCs w:val="28"/>
              </w:rPr>
            </w:pPr>
            <w:r w:rsidRPr="00F01063">
              <w:rPr>
                <w:rFonts w:ascii="Times New Roman" w:hAnsi="Times New Roman" w:cs="Times New Roman"/>
                <w:sz w:val="28"/>
                <w:szCs w:val="28"/>
              </w:rPr>
              <w:t xml:space="preserve">поддержки, </w:t>
            </w:r>
            <w:proofErr w:type="gramStart"/>
            <w:r w:rsidRPr="00F01063">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о пре</w:t>
            </w:r>
            <w:r w:rsidRPr="00F01063">
              <w:rPr>
                <w:rFonts w:ascii="Times New Roman" w:hAnsi="Times New Roman" w:cs="Times New Roman"/>
                <w:sz w:val="28"/>
                <w:szCs w:val="28"/>
              </w:rPr>
              <w:t>доставлении которых приняты в текущем году (рублей)</w:t>
            </w:r>
            <w:r w:rsidRPr="00F01063">
              <w:rPr>
                <w:rFonts w:ascii="Times New Roman" w:hAnsi="Times New Roman" w:cs="Times New Roman"/>
                <w:sz w:val="28"/>
                <w:szCs w:val="28"/>
                <w:vertAlign w:val="superscript"/>
              </w:rPr>
              <w:t>2</w:t>
            </w:r>
          </w:p>
        </w:tc>
        <w:tc>
          <w:tcPr>
            <w:tcW w:w="1559" w:type="dxa"/>
            <w:tcBorders>
              <w:top w:val="single" w:sz="6" w:space="0" w:color="auto"/>
              <w:left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276" w:type="dxa"/>
            <w:tcBorders>
              <w:top w:val="single" w:sz="6" w:space="0" w:color="auto"/>
              <w:left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c>
          <w:tcPr>
            <w:tcW w:w="1701" w:type="dxa"/>
            <w:tcBorders>
              <w:top w:val="single" w:sz="6" w:space="0" w:color="auto"/>
              <w:left w:val="single" w:sz="6" w:space="0" w:color="auto"/>
              <w:right w:val="single" w:sz="6" w:space="0" w:color="auto"/>
            </w:tcBorders>
          </w:tcPr>
          <w:p w:rsidR="00835A59" w:rsidRPr="00F01063" w:rsidRDefault="00835A59" w:rsidP="00130F14">
            <w:pPr>
              <w:pStyle w:val="ConsPlusCell"/>
              <w:widowControl/>
              <w:rPr>
                <w:rFonts w:ascii="Times New Roman" w:hAnsi="Times New Roman" w:cs="Times New Roman"/>
                <w:sz w:val="28"/>
                <w:szCs w:val="28"/>
              </w:rPr>
            </w:pPr>
          </w:p>
        </w:tc>
      </w:tr>
      <w:tr w:rsidR="00835A59" w:rsidRPr="00F01063" w:rsidTr="00130F14">
        <w:trPr>
          <w:cantSplit/>
          <w:trHeight w:val="1610"/>
        </w:trPr>
        <w:tc>
          <w:tcPr>
            <w:tcW w:w="709"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rPr>
                <w:sz w:val="28"/>
                <w:szCs w:val="28"/>
              </w:rPr>
            </w:pPr>
            <w:r w:rsidRPr="00F01063">
              <w:rPr>
                <w:sz w:val="28"/>
                <w:szCs w:val="28"/>
              </w:rPr>
              <w:t>9.</w:t>
            </w:r>
          </w:p>
        </w:tc>
        <w:tc>
          <w:tcPr>
            <w:tcW w:w="4253"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jc w:val="both"/>
              <w:rPr>
                <w:sz w:val="28"/>
                <w:szCs w:val="28"/>
              </w:rPr>
            </w:pPr>
            <w:proofErr w:type="gramStart"/>
            <w:r w:rsidRPr="00F01063">
              <w:rPr>
                <w:sz w:val="28"/>
                <w:szCs w:val="28"/>
              </w:rPr>
              <w:t>Бюджетная эффективность (про</w:t>
            </w:r>
            <w:r w:rsidRPr="00F01063">
              <w:rPr>
                <w:sz w:val="28"/>
                <w:szCs w:val="28"/>
              </w:rPr>
              <w:softHyphen/>
              <w:t>центов), (налоговые платежи в кон</w:t>
            </w:r>
            <w:r w:rsidRPr="00F01063">
              <w:rPr>
                <w:sz w:val="28"/>
                <w:szCs w:val="28"/>
              </w:rPr>
              <w:softHyphen/>
              <w:t>солидированный бюджет Ростов</w:t>
            </w:r>
            <w:r w:rsidRPr="00F01063">
              <w:rPr>
                <w:sz w:val="28"/>
                <w:szCs w:val="28"/>
              </w:rPr>
              <w:softHyphen/>
              <w:t>ской области</w:t>
            </w:r>
            <w:r>
              <w:rPr>
                <w:sz w:val="28"/>
                <w:szCs w:val="28"/>
              </w:rPr>
              <w:t xml:space="preserve"> </w:t>
            </w:r>
            <w:r w:rsidRPr="00F01063">
              <w:rPr>
                <w:sz w:val="28"/>
                <w:szCs w:val="28"/>
              </w:rPr>
              <w:t>/</w:t>
            </w:r>
            <w:r>
              <w:rPr>
                <w:sz w:val="28"/>
                <w:szCs w:val="28"/>
              </w:rPr>
              <w:t xml:space="preserve"> </w:t>
            </w:r>
            <w:r w:rsidRPr="00F01063">
              <w:rPr>
                <w:sz w:val="28"/>
                <w:szCs w:val="28"/>
              </w:rPr>
              <w:t>сумма субсидии (пункт 6 + пункт 7</w:t>
            </w:r>
            <w:r>
              <w:rPr>
                <w:sz w:val="28"/>
                <w:szCs w:val="28"/>
              </w:rPr>
              <w:t xml:space="preserve"> </w:t>
            </w:r>
            <w:r w:rsidRPr="00F01063">
              <w:rPr>
                <w:sz w:val="28"/>
                <w:szCs w:val="28"/>
              </w:rPr>
              <w:t xml:space="preserve">+ пункт 8) </w:t>
            </w:r>
            <w:proofErr w:type="spellStart"/>
            <w:r w:rsidRPr="00F01063">
              <w:rPr>
                <w:sz w:val="28"/>
                <w:szCs w:val="28"/>
              </w:rPr>
              <w:t>х</w:t>
            </w:r>
            <w:proofErr w:type="spellEnd"/>
            <w:r w:rsidRPr="00F01063">
              <w:rPr>
                <w:sz w:val="28"/>
                <w:szCs w:val="28"/>
              </w:rPr>
              <w:t xml:space="preserve"> 100</w:t>
            </w:r>
            <w:proofErr w:type="gramEnd"/>
          </w:p>
        </w:tc>
        <w:tc>
          <w:tcPr>
            <w:tcW w:w="1559"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jc w:val="both"/>
              <w:rPr>
                <w:sz w:val="28"/>
                <w:szCs w:val="28"/>
              </w:rPr>
            </w:pPr>
          </w:p>
        </w:tc>
        <w:tc>
          <w:tcPr>
            <w:tcW w:w="1276"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jc w:val="both"/>
              <w:rPr>
                <w:sz w:val="28"/>
                <w:szCs w:val="28"/>
              </w:rPr>
            </w:pPr>
          </w:p>
        </w:tc>
        <w:tc>
          <w:tcPr>
            <w:tcW w:w="1701" w:type="dxa"/>
            <w:tcBorders>
              <w:top w:val="single" w:sz="6" w:space="0" w:color="auto"/>
              <w:left w:val="single" w:sz="6" w:space="0" w:color="auto"/>
              <w:bottom w:val="single" w:sz="4" w:space="0" w:color="auto"/>
              <w:right w:val="single" w:sz="6" w:space="0" w:color="auto"/>
            </w:tcBorders>
          </w:tcPr>
          <w:p w:rsidR="00835A59" w:rsidRPr="00F01063" w:rsidRDefault="00835A59" w:rsidP="00130F14">
            <w:pPr>
              <w:jc w:val="both"/>
              <w:rPr>
                <w:sz w:val="28"/>
                <w:szCs w:val="28"/>
              </w:rPr>
            </w:pPr>
          </w:p>
        </w:tc>
      </w:tr>
    </w:tbl>
    <w:p w:rsidR="00835A59" w:rsidRPr="002F1826" w:rsidRDefault="00835A59" w:rsidP="00A707A5">
      <w:pPr>
        <w:autoSpaceDE w:val="0"/>
        <w:autoSpaceDN w:val="0"/>
        <w:adjustRightInd w:val="0"/>
        <w:ind w:firstLine="540"/>
        <w:jc w:val="both"/>
        <w:rPr>
          <w:sz w:val="28"/>
          <w:szCs w:val="28"/>
        </w:rPr>
      </w:pPr>
    </w:p>
    <w:p w:rsidR="00835A59" w:rsidRPr="00C27DF2" w:rsidRDefault="00835A59" w:rsidP="00A707A5">
      <w:pPr>
        <w:autoSpaceDE w:val="0"/>
        <w:autoSpaceDN w:val="0"/>
        <w:adjustRightInd w:val="0"/>
        <w:ind w:firstLine="709"/>
        <w:jc w:val="both"/>
        <w:rPr>
          <w:sz w:val="28"/>
          <w:szCs w:val="28"/>
        </w:rPr>
      </w:pPr>
      <w:r w:rsidRPr="00F01063">
        <w:rPr>
          <w:sz w:val="28"/>
          <w:szCs w:val="28"/>
        </w:rPr>
        <w:t xml:space="preserve"> </w:t>
      </w:r>
      <w:r w:rsidRPr="00C27DF2">
        <w:rPr>
          <w:sz w:val="28"/>
          <w:szCs w:val="28"/>
        </w:rPr>
        <w:t>Примечания.</w:t>
      </w:r>
    </w:p>
    <w:p w:rsidR="00835A59" w:rsidRPr="00C27DF2" w:rsidRDefault="00835A59" w:rsidP="00A707A5">
      <w:pPr>
        <w:autoSpaceDE w:val="0"/>
        <w:autoSpaceDN w:val="0"/>
        <w:adjustRightInd w:val="0"/>
        <w:ind w:firstLine="709"/>
        <w:jc w:val="both"/>
        <w:rPr>
          <w:sz w:val="28"/>
          <w:szCs w:val="28"/>
        </w:rPr>
      </w:pPr>
      <w:r w:rsidRPr="00C27DF2">
        <w:rPr>
          <w:sz w:val="28"/>
          <w:szCs w:val="28"/>
          <w:vertAlign w:val="superscript"/>
        </w:rPr>
        <w:t>1</w:t>
      </w:r>
      <w:r>
        <w:rPr>
          <w:sz w:val="28"/>
          <w:szCs w:val="28"/>
          <w:vertAlign w:val="superscript"/>
        </w:rPr>
        <w:t>  </w:t>
      </w:r>
      <w:r w:rsidRPr="00C27DF2">
        <w:rPr>
          <w:sz w:val="28"/>
          <w:szCs w:val="28"/>
        </w:rPr>
        <w:t>Расчет производить по начисленным налогам на соответствующий финансовый год.</w:t>
      </w:r>
    </w:p>
    <w:p w:rsidR="00835A59" w:rsidRPr="00C27DF2" w:rsidRDefault="00835A59" w:rsidP="00A707A5">
      <w:pPr>
        <w:autoSpaceDE w:val="0"/>
        <w:autoSpaceDN w:val="0"/>
        <w:adjustRightInd w:val="0"/>
        <w:ind w:firstLine="709"/>
        <w:jc w:val="both"/>
        <w:rPr>
          <w:sz w:val="28"/>
          <w:szCs w:val="28"/>
        </w:rPr>
      </w:pPr>
      <w:r w:rsidRPr="00C27DF2">
        <w:rPr>
          <w:sz w:val="28"/>
          <w:szCs w:val="28"/>
          <w:vertAlign w:val="superscript"/>
        </w:rPr>
        <w:t>2</w:t>
      </w:r>
      <w:proofErr w:type="gramStart"/>
      <w:r>
        <w:rPr>
          <w:sz w:val="28"/>
          <w:szCs w:val="28"/>
          <w:vertAlign w:val="superscript"/>
        </w:rPr>
        <w:t>  </w:t>
      </w:r>
      <w:r w:rsidRPr="00C27DF2">
        <w:rPr>
          <w:sz w:val="28"/>
          <w:szCs w:val="28"/>
        </w:rPr>
        <w:t>В</w:t>
      </w:r>
      <w:proofErr w:type="gramEnd"/>
      <w:r w:rsidRPr="00C27DF2">
        <w:rPr>
          <w:sz w:val="28"/>
          <w:szCs w:val="28"/>
        </w:rPr>
        <w:t xml:space="preserve"> соответствии с </w:t>
      </w:r>
      <w:r>
        <w:rPr>
          <w:sz w:val="28"/>
          <w:szCs w:val="28"/>
        </w:rPr>
        <w:t>муниципальной</w:t>
      </w:r>
      <w:r w:rsidRPr="00C27DF2">
        <w:rPr>
          <w:sz w:val="28"/>
          <w:szCs w:val="28"/>
        </w:rPr>
        <w:t xml:space="preserve"> программой </w:t>
      </w:r>
      <w:proofErr w:type="spellStart"/>
      <w:r>
        <w:rPr>
          <w:sz w:val="28"/>
          <w:szCs w:val="28"/>
        </w:rPr>
        <w:t>Мясниковского</w:t>
      </w:r>
      <w:proofErr w:type="spellEnd"/>
      <w:r>
        <w:rPr>
          <w:sz w:val="28"/>
          <w:szCs w:val="28"/>
        </w:rPr>
        <w:t xml:space="preserve"> района</w:t>
      </w:r>
      <w:r w:rsidRPr="00C27DF2">
        <w:rPr>
          <w:sz w:val="28"/>
          <w:szCs w:val="28"/>
        </w:rPr>
        <w:t xml:space="preserve"> «Экономическое развитие и инновационная экономика».</w:t>
      </w:r>
    </w:p>
    <w:p w:rsidR="00835A59" w:rsidRPr="00C27DF2" w:rsidRDefault="00835A59" w:rsidP="00A707A5">
      <w:pPr>
        <w:jc w:val="both"/>
        <w:rPr>
          <w:sz w:val="28"/>
          <w:szCs w:val="28"/>
        </w:rPr>
      </w:pPr>
    </w:p>
    <w:p w:rsidR="00835A59" w:rsidRPr="00C27DF2" w:rsidRDefault="00835A59" w:rsidP="00A707A5">
      <w:pPr>
        <w:jc w:val="both"/>
        <w:rPr>
          <w:sz w:val="28"/>
          <w:szCs w:val="28"/>
        </w:rPr>
      </w:pPr>
      <w:r w:rsidRPr="00C27DF2">
        <w:rPr>
          <w:sz w:val="28"/>
          <w:szCs w:val="28"/>
        </w:rPr>
        <w:t>Руководитель (должность) ___________/_________ Ф.И.О.</w:t>
      </w:r>
      <w:r w:rsidRPr="00C27DF2">
        <w:rPr>
          <w:sz w:val="28"/>
        </w:rPr>
        <w:t xml:space="preserve"> </w:t>
      </w:r>
    </w:p>
    <w:p w:rsidR="00835A59" w:rsidRPr="00C27DF2" w:rsidRDefault="00835A59" w:rsidP="00A707A5">
      <w:pPr>
        <w:jc w:val="both"/>
        <w:rPr>
          <w:sz w:val="28"/>
          <w:szCs w:val="28"/>
        </w:rPr>
      </w:pPr>
      <w:r w:rsidRPr="00C27DF2">
        <w:rPr>
          <w:sz w:val="28"/>
          <w:szCs w:val="28"/>
        </w:rPr>
        <w:t>Главный бухгалтер ___________/_________ Ф.И.О.</w:t>
      </w:r>
    </w:p>
    <w:p w:rsidR="00835A59" w:rsidRPr="00C27DF2" w:rsidRDefault="00835A59" w:rsidP="00A707A5">
      <w:pPr>
        <w:rPr>
          <w:sz w:val="28"/>
          <w:szCs w:val="28"/>
        </w:rPr>
      </w:pPr>
      <w:r w:rsidRPr="00C27DF2">
        <w:rPr>
          <w:sz w:val="28"/>
          <w:szCs w:val="28"/>
        </w:rPr>
        <w:t xml:space="preserve">Дата </w:t>
      </w:r>
    </w:p>
    <w:p w:rsidR="00835A59" w:rsidRDefault="00835A59" w:rsidP="00A707A5">
      <w:pPr>
        <w:widowControl w:val="0"/>
        <w:jc w:val="both"/>
        <w:rPr>
          <w:sz w:val="28"/>
          <w:szCs w:val="28"/>
        </w:rPr>
      </w:pPr>
      <w:r>
        <w:rPr>
          <w:sz w:val="28"/>
          <w:szCs w:val="28"/>
        </w:rPr>
        <w:t>М.П</w:t>
      </w:r>
      <w:r w:rsidRPr="00FC3560">
        <w:rPr>
          <w:sz w:val="28"/>
          <w:szCs w:val="28"/>
        </w:rPr>
        <w:t>.</w:t>
      </w:r>
    </w:p>
    <w:p w:rsidR="00835A59" w:rsidRDefault="00835A59">
      <w:pPr>
        <w:suppressAutoHyphens w:val="0"/>
        <w:spacing w:after="200" w:line="276" w:lineRule="auto"/>
        <w:rPr>
          <w:sz w:val="28"/>
          <w:szCs w:val="28"/>
        </w:rPr>
      </w:pPr>
      <w:r>
        <w:rPr>
          <w:sz w:val="28"/>
          <w:szCs w:val="28"/>
        </w:rPr>
        <w:br w:type="page"/>
      </w:r>
    </w:p>
    <w:p w:rsidR="00835A59" w:rsidRPr="00B23707" w:rsidRDefault="00835A59" w:rsidP="00A707A5">
      <w:pPr>
        <w:autoSpaceDE w:val="0"/>
        <w:autoSpaceDN w:val="0"/>
        <w:adjustRightInd w:val="0"/>
        <w:ind w:left="5103"/>
        <w:outlineLvl w:val="1"/>
        <w:rPr>
          <w:sz w:val="28"/>
          <w:szCs w:val="28"/>
        </w:rPr>
      </w:pPr>
      <w:r w:rsidRPr="00B23707">
        <w:rPr>
          <w:sz w:val="28"/>
          <w:szCs w:val="28"/>
        </w:rPr>
        <w:lastRenderedPageBreak/>
        <w:t xml:space="preserve">Приложение  </w:t>
      </w:r>
      <w:r w:rsidR="00C07698">
        <w:rPr>
          <w:sz w:val="28"/>
          <w:szCs w:val="28"/>
        </w:rPr>
        <w:t>3</w:t>
      </w:r>
    </w:p>
    <w:p w:rsidR="00835A59" w:rsidRPr="002F1826" w:rsidRDefault="00835A59" w:rsidP="00A707A5">
      <w:pPr>
        <w:autoSpaceDE w:val="0"/>
        <w:autoSpaceDN w:val="0"/>
        <w:adjustRightInd w:val="0"/>
        <w:ind w:left="5103" w:right="-1"/>
        <w:outlineLvl w:val="1"/>
        <w:rPr>
          <w:sz w:val="28"/>
          <w:szCs w:val="28"/>
        </w:rPr>
      </w:pPr>
      <w:r w:rsidRPr="00B23707">
        <w:rPr>
          <w:sz w:val="28"/>
          <w:szCs w:val="28"/>
        </w:rPr>
        <w:t>к Положению</w:t>
      </w:r>
      <w:r>
        <w:rPr>
          <w:sz w:val="28"/>
          <w:szCs w:val="28"/>
        </w:rPr>
        <w:t xml:space="preserve"> </w:t>
      </w:r>
      <w:r w:rsidRPr="00B23707">
        <w:rPr>
          <w:sz w:val="28"/>
          <w:szCs w:val="28"/>
        </w:rPr>
        <w:t>о порядке предоставления</w:t>
      </w:r>
      <w:r>
        <w:rPr>
          <w:sz w:val="28"/>
          <w:szCs w:val="28"/>
        </w:rPr>
        <w:t xml:space="preserve"> </w:t>
      </w:r>
      <w:r w:rsidRPr="002F1826">
        <w:rPr>
          <w:sz w:val="28"/>
          <w:szCs w:val="28"/>
        </w:rPr>
        <w:t>субсидий субъектам малого</w:t>
      </w:r>
      <w:r>
        <w:rPr>
          <w:sz w:val="28"/>
          <w:szCs w:val="28"/>
        </w:rPr>
        <w:t xml:space="preserve"> и среднего </w:t>
      </w:r>
      <w:r w:rsidRPr="002F1826">
        <w:rPr>
          <w:sz w:val="28"/>
          <w:szCs w:val="28"/>
        </w:rPr>
        <w:t>предпринимательства</w:t>
      </w:r>
      <w:r>
        <w:rPr>
          <w:sz w:val="28"/>
          <w:szCs w:val="28"/>
        </w:rPr>
        <w:t>,</w:t>
      </w:r>
      <w:r w:rsidRPr="00B23707">
        <w:rPr>
          <w:kern w:val="0"/>
          <w:sz w:val="28"/>
          <w:szCs w:val="28"/>
          <w:lang w:eastAsia="en-US"/>
        </w:rPr>
        <w:t xml:space="preserve"> </w:t>
      </w:r>
      <w:r w:rsidRPr="002F1826">
        <w:rPr>
          <w:kern w:val="0"/>
          <w:sz w:val="28"/>
          <w:szCs w:val="28"/>
          <w:lang w:eastAsia="en-US"/>
        </w:rPr>
        <w:t>осуществляющим деятельность в сфере производства товаров (работ, услуг)</w:t>
      </w:r>
    </w:p>
    <w:p w:rsidR="00835A59" w:rsidRDefault="00835A59" w:rsidP="00A707A5">
      <w:pPr>
        <w:pStyle w:val="ConsPlusNonformat"/>
        <w:widowControl/>
        <w:rPr>
          <w:rFonts w:ascii="Times New Roman" w:hAnsi="Times New Roman" w:cs="Times New Roman"/>
          <w:sz w:val="28"/>
          <w:szCs w:val="28"/>
        </w:rPr>
      </w:pPr>
    </w:p>
    <w:p w:rsidR="00835A59" w:rsidRDefault="00835A59" w:rsidP="00A707A5">
      <w:pPr>
        <w:pStyle w:val="ConsPlusNonformat"/>
        <w:widowControl/>
        <w:rPr>
          <w:rFonts w:ascii="Times New Roman" w:hAnsi="Times New Roman" w:cs="Times New Roman"/>
          <w:sz w:val="28"/>
          <w:szCs w:val="28"/>
        </w:rPr>
      </w:pPr>
    </w:p>
    <w:p w:rsidR="00835A59" w:rsidRPr="00C27DF2" w:rsidRDefault="00835A59" w:rsidP="00A707A5">
      <w:pPr>
        <w:ind w:left="5103"/>
        <w:jc w:val="center"/>
        <w:rPr>
          <w:sz w:val="28"/>
          <w:szCs w:val="28"/>
        </w:rPr>
      </w:pPr>
      <w:r w:rsidRPr="00C27DF2">
        <w:rPr>
          <w:sz w:val="28"/>
          <w:szCs w:val="28"/>
        </w:rPr>
        <w:t>УТВЕРЖДАЮ</w:t>
      </w:r>
    </w:p>
    <w:p w:rsidR="00835A59" w:rsidRPr="00C27DF2" w:rsidRDefault="00835A59" w:rsidP="00A707A5">
      <w:pPr>
        <w:ind w:left="5103"/>
        <w:jc w:val="center"/>
        <w:rPr>
          <w:sz w:val="28"/>
          <w:szCs w:val="28"/>
        </w:rPr>
      </w:pPr>
      <w:r>
        <w:rPr>
          <w:sz w:val="28"/>
          <w:szCs w:val="28"/>
        </w:rPr>
        <w:t xml:space="preserve">Глава Администрации </w:t>
      </w:r>
      <w:proofErr w:type="spellStart"/>
      <w:r>
        <w:rPr>
          <w:sz w:val="28"/>
          <w:szCs w:val="28"/>
        </w:rPr>
        <w:t>Мясниковского</w:t>
      </w:r>
      <w:proofErr w:type="spellEnd"/>
      <w:r>
        <w:rPr>
          <w:sz w:val="28"/>
          <w:szCs w:val="28"/>
        </w:rPr>
        <w:t xml:space="preserve"> района</w:t>
      </w:r>
    </w:p>
    <w:p w:rsidR="00835A59" w:rsidRPr="00C27DF2" w:rsidRDefault="00835A59" w:rsidP="00A707A5">
      <w:pPr>
        <w:ind w:left="5103"/>
        <w:jc w:val="both"/>
        <w:rPr>
          <w:sz w:val="28"/>
          <w:szCs w:val="28"/>
        </w:rPr>
      </w:pPr>
      <w:r w:rsidRPr="00C27DF2">
        <w:rPr>
          <w:sz w:val="28"/>
          <w:szCs w:val="28"/>
        </w:rPr>
        <w:t>__________________</w:t>
      </w:r>
      <w:r>
        <w:rPr>
          <w:sz w:val="28"/>
          <w:szCs w:val="28"/>
        </w:rPr>
        <w:t>_</w:t>
      </w:r>
      <w:r w:rsidRPr="00C27DF2">
        <w:rPr>
          <w:sz w:val="28"/>
          <w:szCs w:val="28"/>
        </w:rPr>
        <w:t>____ Ф.И.О.</w:t>
      </w:r>
    </w:p>
    <w:p w:rsidR="00835A59" w:rsidRPr="00C27DF2" w:rsidRDefault="00835A59" w:rsidP="00A707A5">
      <w:pPr>
        <w:ind w:left="5103" w:right="963"/>
        <w:jc w:val="center"/>
      </w:pPr>
      <w:r w:rsidRPr="00C27DF2">
        <w:t>(подпись)</w:t>
      </w:r>
    </w:p>
    <w:p w:rsidR="00835A59" w:rsidRPr="00C27DF2" w:rsidRDefault="00835A59" w:rsidP="00A707A5">
      <w:pPr>
        <w:ind w:left="5103"/>
        <w:jc w:val="both"/>
        <w:rPr>
          <w:sz w:val="28"/>
          <w:szCs w:val="28"/>
        </w:rPr>
      </w:pPr>
      <w:r w:rsidRPr="00C27DF2">
        <w:rPr>
          <w:sz w:val="28"/>
          <w:szCs w:val="28"/>
        </w:rPr>
        <w:t>«______» ______________ 20___ г.</w:t>
      </w:r>
    </w:p>
    <w:p w:rsidR="00835A59" w:rsidRPr="00C42A6D" w:rsidRDefault="00835A59" w:rsidP="00A707A5">
      <w:pPr>
        <w:tabs>
          <w:tab w:val="left" w:pos="6900"/>
        </w:tabs>
        <w:ind w:left="5103"/>
        <w:jc w:val="both"/>
        <w:rPr>
          <w:sz w:val="16"/>
          <w:szCs w:val="16"/>
        </w:rPr>
      </w:pPr>
    </w:p>
    <w:p w:rsidR="00835A59" w:rsidRPr="00C27DF2" w:rsidRDefault="00835A59" w:rsidP="00A707A5">
      <w:pPr>
        <w:tabs>
          <w:tab w:val="left" w:pos="6900"/>
        </w:tabs>
        <w:ind w:left="5103"/>
        <w:jc w:val="both"/>
        <w:rPr>
          <w:sz w:val="28"/>
          <w:szCs w:val="28"/>
        </w:rPr>
      </w:pPr>
      <w:r w:rsidRPr="00C27DF2">
        <w:rPr>
          <w:sz w:val="28"/>
          <w:szCs w:val="28"/>
        </w:rPr>
        <w:t>М.П.</w:t>
      </w:r>
    </w:p>
    <w:p w:rsidR="00835A59" w:rsidRPr="00C27DF2" w:rsidRDefault="00835A59" w:rsidP="00A707A5">
      <w:pPr>
        <w:tabs>
          <w:tab w:val="left" w:pos="6900"/>
        </w:tabs>
        <w:jc w:val="both"/>
        <w:rPr>
          <w:sz w:val="28"/>
          <w:szCs w:val="28"/>
        </w:rPr>
      </w:pPr>
    </w:p>
    <w:p w:rsidR="00835A59" w:rsidRDefault="00835A59" w:rsidP="00A707A5">
      <w:pPr>
        <w:jc w:val="center"/>
        <w:rPr>
          <w:sz w:val="28"/>
          <w:szCs w:val="28"/>
        </w:rPr>
      </w:pPr>
    </w:p>
    <w:p w:rsidR="00835A59" w:rsidRPr="00C27DF2" w:rsidRDefault="00835A59" w:rsidP="00A707A5">
      <w:pPr>
        <w:jc w:val="center"/>
        <w:rPr>
          <w:sz w:val="28"/>
          <w:szCs w:val="28"/>
        </w:rPr>
      </w:pPr>
      <w:r w:rsidRPr="00C27DF2">
        <w:rPr>
          <w:sz w:val="28"/>
          <w:szCs w:val="28"/>
        </w:rPr>
        <w:t>РЕЕСТР</w:t>
      </w:r>
    </w:p>
    <w:p w:rsidR="00835A59" w:rsidRDefault="00835A59" w:rsidP="00A707A5">
      <w:pPr>
        <w:jc w:val="center"/>
        <w:rPr>
          <w:sz w:val="28"/>
        </w:rPr>
      </w:pPr>
      <w:r w:rsidRPr="00C27DF2">
        <w:rPr>
          <w:sz w:val="28"/>
          <w:szCs w:val="28"/>
        </w:rPr>
        <w:t xml:space="preserve">получателей субсидий </w:t>
      </w:r>
      <w:r w:rsidR="00C07698">
        <w:rPr>
          <w:sz w:val="28"/>
        </w:rPr>
        <w:t>на</w:t>
      </w:r>
      <w:r w:rsidR="00C07698" w:rsidRPr="00C27DF2">
        <w:rPr>
          <w:sz w:val="28"/>
          <w:szCs w:val="28"/>
        </w:rPr>
        <w:t xml:space="preserve"> возмещение </w:t>
      </w:r>
      <w:r w:rsidR="00C07698" w:rsidRPr="002F1826">
        <w:rPr>
          <w:sz w:val="28"/>
          <w:szCs w:val="28"/>
        </w:rPr>
        <w:t>части затрат, связанных с приобретением оборудования, включая затраты на его монтаж, в целях создания и (или) развития либо модернизации производства товаров (работ, услуг)</w:t>
      </w:r>
    </w:p>
    <w:p w:rsidR="00835A59" w:rsidRPr="00C27DF2" w:rsidRDefault="00835A59" w:rsidP="00A707A5">
      <w:pPr>
        <w:jc w:val="both"/>
        <w:rPr>
          <w:sz w:val="28"/>
          <w:szCs w:val="28"/>
        </w:rPr>
      </w:pP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655"/>
        <w:gridCol w:w="2083"/>
        <w:gridCol w:w="1529"/>
        <w:gridCol w:w="1653"/>
        <w:gridCol w:w="2103"/>
        <w:gridCol w:w="1802"/>
      </w:tblGrid>
      <w:tr w:rsidR="00835A59" w:rsidRPr="00C27DF2" w:rsidTr="00130F14">
        <w:tc>
          <w:tcPr>
            <w:tcW w:w="334" w:type="pct"/>
            <w:noWrap/>
            <w:tcMar>
              <w:left w:w="57" w:type="dxa"/>
              <w:right w:w="57" w:type="dxa"/>
            </w:tcMar>
          </w:tcPr>
          <w:p w:rsidR="00835A59" w:rsidRPr="00C27DF2" w:rsidRDefault="00835A59" w:rsidP="00130F14">
            <w:pPr>
              <w:ind w:left="-57" w:right="-57"/>
              <w:jc w:val="center"/>
              <w:rPr>
                <w:sz w:val="28"/>
                <w:szCs w:val="28"/>
              </w:rPr>
            </w:pPr>
            <w:r w:rsidRPr="00C27DF2">
              <w:rPr>
                <w:sz w:val="28"/>
                <w:szCs w:val="28"/>
              </w:rPr>
              <w:t xml:space="preserve">№ </w:t>
            </w:r>
            <w:r w:rsidRPr="00C27DF2">
              <w:rPr>
                <w:sz w:val="28"/>
                <w:szCs w:val="28"/>
              </w:rPr>
              <w:br/>
            </w:r>
            <w:proofErr w:type="spellStart"/>
            <w:proofErr w:type="gramStart"/>
            <w:r w:rsidRPr="00C27DF2">
              <w:rPr>
                <w:sz w:val="28"/>
                <w:szCs w:val="28"/>
              </w:rPr>
              <w:t>п</w:t>
            </w:r>
            <w:proofErr w:type="spellEnd"/>
            <w:proofErr w:type="gramEnd"/>
            <w:r w:rsidRPr="00C27DF2">
              <w:rPr>
                <w:sz w:val="28"/>
                <w:szCs w:val="28"/>
              </w:rPr>
              <w:t>/</w:t>
            </w:r>
            <w:proofErr w:type="spellStart"/>
            <w:r w:rsidRPr="00C27DF2">
              <w:rPr>
                <w:sz w:val="28"/>
                <w:szCs w:val="28"/>
              </w:rPr>
              <w:t>п</w:t>
            </w:r>
            <w:proofErr w:type="spellEnd"/>
          </w:p>
        </w:tc>
        <w:tc>
          <w:tcPr>
            <w:tcW w:w="1060" w:type="pct"/>
            <w:noWrap/>
            <w:tcMar>
              <w:left w:w="57" w:type="dxa"/>
              <w:right w:w="57" w:type="dxa"/>
            </w:tcMar>
          </w:tcPr>
          <w:p w:rsidR="00835A59" w:rsidRPr="00C27DF2" w:rsidRDefault="00835A59" w:rsidP="00130F14">
            <w:pPr>
              <w:ind w:left="-57" w:right="-57"/>
              <w:jc w:val="center"/>
              <w:rPr>
                <w:sz w:val="28"/>
                <w:szCs w:val="28"/>
              </w:rPr>
            </w:pPr>
            <w:r w:rsidRPr="00C27DF2">
              <w:rPr>
                <w:sz w:val="28"/>
                <w:szCs w:val="28"/>
              </w:rPr>
              <w:t xml:space="preserve">Наименование </w:t>
            </w:r>
            <w:r>
              <w:rPr>
                <w:sz w:val="28"/>
                <w:szCs w:val="28"/>
              </w:rPr>
              <w:t xml:space="preserve">субъекта </w:t>
            </w:r>
            <w:r w:rsidRPr="00C27DF2">
              <w:rPr>
                <w:sz w:val="28"/>
                <w:szCs w:val="28"/>
              </w:rPr>
              <w:t>МСП получателя субсидии,</w:t>
            </w:r>
          </w:p>
          <w:p w:rsidR="00835A59" w:rsidRPr="00C27DF2" w:rsidRDefault="00835A59" w:rsidP="00130F14">
            <w:pPr>
              <w:ind w:left="-57" w:right="-57"/>
              <w:jc w:val="center"/>
              <w:rPr>
                <w:sz w:val="28"/>
                <w:szCs w:val="28"/>
              </w:rPr>
            </w:pPr>
            <w:r w:rsidRPr="00C27DF2">
              <w:rPr>
                <w:sz w:val="28"/>
                <w:szCs w:val="28"/>
              </w:rPr>
              <w:t>ИНН</w:t>
            </w:r>
            <w:proofErr w:type="gramStart"/>
            <w:r w:rsidRPr="00C27DF2">
              <w:rPr>
                <w:sz w:val="28"/>
                <w:szCs w:val="28"/>
              </w:rPr>
              <w:t>,К</w:t>
            </w:r>
            <w:proofErr w:type="gramEnd"/>
            <w:r w:rsidRPr="00C27DF2">
              <w:rPr>
                <w:sz w:val="28"/>
                <w:szCs w:val="28"/>
              </w:rPr>
              <w:t>ПП</w:t>
            </w:r>
          </w:p>
        </w:tc>
        <w:tc>
          <w:tcPr>
            <w:tcW w:w="778" w:type="pct"/>
            <w:tcMar>
              <w:left w:w="57" w:type="dxa"/>
              <w:right w:w="57" w:type="dxa"/>
            </w:tcMar>
          </w:tcPr>
          <w:p w:rsidR="00835A59" w:rsidRPr="00C27DF2" w:rsidRDefault="00835A59" w:rsidP="00130F14">
            <w:pPr>
              <w:ind w:left="-57" w:right="-57"/>
              <w:jc w:val="center"/>
              <w:rPr>
                <w:sz w:val="28"/>
                <w:szCs w:val="28"/>
              </w:rPr>
            </w:pPr>
            <w:r w:rsidRPr="00C27DF2">
              <w:rPr>
                <w:sz w:val="28"/>
                <w:szCs w:val="28"/>
              </w:rPr>
              <w:t>Банковские реквизиты получателя субсидии</w:t>
            </w:r>
          </w:p>
        </w:tc>
        <w:tc>
          <w:tcPr>
            <w:tcW w:w="841" w:type="pct"/>
            <w:noWrap/>
            <w:tcMar>
              <w:left w:w="57" w:type="dxa"/>
              <w:right w:w="57" w:type="dxa"/>
            </w:tcMar>
          </w:tcPr>
          <w:p w:rsidR="00835A59" w:rsidRPr="002F1826" w:rsidRDefault="00835A59" w:rsidP="00130F14">
            <w:pPr>
              <w:pStyle w:val="ConsPlusCell"/>
              <w:widowControl/>
              <w:jc w:val="center"/>
              <w:rPr>
                <w:rFonts w:ascii="Times New Roman" w:hAnsi="Times New Roman" w:cs="Times New Roman"/>
                <w:sz w:val="28"/>
                <w:szCs w:val="28"/>
              </w:rPr>
            </w:pPr>
            <w:r w:rsidRPr="002F1826">
              <w:rPr>
                <w:rFonts w:ascii="Times New Roman" w:hAnsi="Times New Roman" w:cs="Times New Roman"/>
                <w:sz w:val="28"/>
                <w:szCs w:val="28"/>
              </w:rPr>
              <w:t xml:space="preserve">N и дата </w:t>
            </w:r>
            <w:r w:rsidRPr="002F1826">
              <w:rPr>
                <w:rFonts w:ascii="Times New Roman" w:hAnsi="Times New Roman" w:cs="Times New Roman"/>
                <w:sz w:val="28"/>
                <w:szCs w:val="28"/>
              </w:rPr>
              <w:br/>
              <w:t xml:space="preserve">договора </w:t>
            </w:r>
            <w:r w:rsidRPr="002F1826">
              <w:rPr>
                <w:rFonts w:ascii="Times New Roman" w:hAnsi="Times New Roman" w:cs="Times New Roman"/>
                <w:sz w:val="28"/>
                <w:szCs w:val="28"/>
              </w:rPr>
              <w:br/>
              <w:t xml:space="preserve">о </w:t>
            </w:r>
            <w:proofErr w:type="spellStart"/>
            <w:proofErr w:type="gramStart"/>
            <w:r>
              <w:rPr>
                <w:rFonts w:ascii="Times New Roman" w:hAnsi="Times New Roman" w:cs="Times New Roman"/>
                <w:sz w:val="28"/>
                <w:szCs w:val="28"/>
              </w:rPr>
              <w:t>п</w:t>
            </w:r>
            <w:r w:rsidRPr="002F1826">
              <w:rPr>
                <w:rFonts w:ascii="Times New Roman" w:hAnsi="Times New Roman" w:cs="Times New Roman"/>
                <w:sz w:val="28"/>
                <w:szCs w:val="28"/>
              </w:rPr>
              <w:t>редо</w:t>
            </w:r>
            <w:r>
              <w:rPr>
                <w:rFonts w:ascii="Times New Roman" w:hAnsi="Times New Roman" w:cs="Times New Roman"/>
                <w:sz w:val="28"/>
                <w:szCs w:val="28"/>
              </w:rPr>
              <w:t>-</w:t>
            </w:r>
            <w:r w:rsidRPr="002F1826">
              <w:rPr>
                <w:rFonts w:ascii="Times New Roman" w:hAnsi="Times New Roman" w:cs="Times New Roman"/>
                <w:sz w:val="28"/>
                <w:szCs w:val="28"/>
              </w:rPr>
              <w:t>ставлении</w:t>
            </w:r>
            <w:proofErr w:type="spellEnd"/>
            <w:proofErr w:type="gramEnd"/>
            <w:r w:rsidRPr="002F1826">
              <w:rPr>
                <w:rFonts w:ascii="Times New Roman" w:hAnsi="Times New Roman" w:cs="Times New Roman"/>
                <w:sz w:val="28"/>
                <w:szCs w:val="28"/>
              </w:rPr>
              <w:t xml:space="preserve"> </w:t>
            </w:r>
            <w:r w:rsidRPr="002F1826">
              <w:rPr>
                <w:rFonts w:ascii="Times New Roman" w:hAnsi="Times New Roman" w:cs="Times New Roman"/>
                <w:sz w:val="28"/>
                <w:szCs w:val="28"/>
              </w:rPr>
              <w:br/>
              <w:t>субсидии</w:t>
            </w:r>
          </w:p>
        </w:tc>
        <w:tc>
          <w:tcPr>
            <w:tcW w:w="1070" w:type="pct"/>
            <w:noWrap/>
            <w:tcMar>
              <w:left w:w="57" w:type="dxa"/>
              <w:right w:w="57" w:type="dxa"/>
            </w:tcMar>
          </w:tcPr>
          <w:p w:rsidR="00835A59" w:rsidRPr="00C27DF2" w:rsidRDefault="00835A59" w:rsidP="00130F14">
            <w:pPr>
              <w:ind w:left="-57" w:right="-57"/>
              <w:jc w:val="center"/>
              <w:rPr>
                <w:sz w:val="28"/>
                <w:szCs w:val="28"/>
              </w:rPr>
            </w:pPr>
            <w:r>
              <w:rPr>
                <w:sz w:val="28"/>
                <w:szCs w:val="28"/>
              </w:rPr>
              <w:t xml:space="preserve">Стоимость   </w:t>
            </w:r>
            <w:r>
              <w:rPr>
                <w:sz w:val="28"/>
                <w:szCs w:val="28"/>
              </w:rPr>
              <w:br/>
              <w:t>приобретенного оборудования (рублей)</w:t>
            </w:r>
          </w:p>
        </w:tc>
        <w:tc>
          <w:tcPr>
            <w:tcW w:w="917" w:type="pct"/>
            <w:noWrap/>
            <w:tcMar>
              <w:left w:w="57" w:type="dxa"/>
              <w:right w:w="57" w:type="dxa"/>
            </w:tcMar>
          </w:tcPr>
          <w:p w:rsidR="00835A59" w:rsidRPr="00C27DF2" w:rsidRDefault="00835A59" w:rsidP="00130F14">
            <w:pPr>
              <w:ind w:left="-57" w:right="-57"/>
              <w:jc w:val="center"/>
              <w:rPr>
                <w:sz w:val="28"/>
                <w:szCs w:val="28"/>
              </w:rPr>
            </w:pPr>
            <w:r w:rsidRPr="00C27DF2">
              <w:rPr>
                <w:sz w:val="28"/>
                <w:szCs w:val="28"/>
              </w:rPr>
              <w:t>Сумма</w:t>
            </w:r>
          </w:p>
          <w:p w:rsidR="00835A59" w:rsidRPr="00C27DF2" w:rsidRDefault="00835A59" w:rsidP="00130F14">
            <w:pPr>
              <w:ind w:left="-57" w:right="-57"/>
              <w:jc w:val="center"/>
              <w:rPr>
                <w:sz w:val="28"/>
                <w:szCs w:val="28"/>
              </w:rPr>
            </w:pPr>
            <w:r w:rsidRPr="00C27DF2">
              <w:rPr>
                <w:sz w:val="28"/>
                <w:szCs w:val="28"/>
              </w:rPr>
              <w:t xml:space="preserve">субсидии, </w:t>
            </w:r>
            <w:proofErr w:type="gramStart"/>
            <w:r w:rsidRPr="00C27DF2">
              <w:rPr>
                <w:sz w:val="28"/>
                <w:szCs w:val="28"/>
              </w:rPr>
              <w:t>подлежащая</w:t>
            </w:r>
            <w:proofErr w:type="gramEnd"/>
            <w:r w:rsidRPr="00C27DF2">
              <w:rPr>
                <w:sz w:val="28"/>
                <w:szCs w:val="28"/>
              </w:rPr>
              <w:t xml:space="preserve"> выплате </w:t>
            </w:r>
            <w:r w:rsidRPr="00C27DF2">
              <w:rPr>
                <w:sz w:val="28"/>
                <w:szCs w:val="28"/>
              </w:rPr>
              <w:br/>
              <w:t>(рублей)</w:t>
            </w:r>
          </w:p>
        </w:tc>
      </w:tr>
      <w:tr w:rsidR="00835A59" w:rsidRPr="00C27DF2" w:rsidTr="00130F14">
        <w:tc>
          <w:tcPr>
            <w:tcW w:w="334" w:type="pct"/>
            <w:noWrap/>
            <w:tcMar>
              <w:left w:w="57" w:type="dxa"/>
              <w:right w:w="57" w:type="dxa"/>
            </w:tcMar>
          </w:tcPr>
          <w:p w:rsidR="00835A59" w:rsidRPr="00C27DF2" w:rsidRDefault="00835A59" w:rsidP="00130F14">
            <w:pPr>
              <w:jc w:val="center"/>
              <w:rPr>
                <w:sz w:val="28"/>
                <w:szCs w:val="28"/>
              </w:rPr>
            </w:pPr>
            <w:r w:rsidRPr="00C27DF2">
              <w:rPr>
                <w:sz w:val="28"/>
                <w:szCs w:val="28"/>
              </w:rPr>
              <w:t>1</w:t>
            </w:r>
          </w:p>
        </w:tc>
        <w:tc>
          <w:tcPr>
            <w:tcW w:w="1060" w:type="pct"/>
            <w:noWrap/>
            <w:tcMar>
              <w:left w:w="57" w:type="dxa"/>
              <w:right w:w="57" w:type="dxa"/>
            </w:tcMar>
          </w:tcPr>
          <w:p w:rsidR="00835A59" w:rsidRPr="00C27DF2" w:rsidRDefault="00835A59" w:rsidP="00130F14">
            <w:pPr>
              <w:jc w:val="center"/>
              <w:rPr>
                <w:sz w:val="28"/>
                <w:szCs w:val="28"/>
              </w:rPr>
            </w:pPr>
            <w:r w:rsidRPr="00C27DF2">
              <w:rPr>
                <w:sz w:val="28"/>
                <w:szCs w:val="28"/>
              </w:rPr>
              <w:t>2</w:t>
            </w:r>
          </w:p>
        </w:tc>
        <w:tc>
          <w:tcPr>
            <w:tcW w:w="778" w:type="pct"/>
            <w:tcMar>
              <w:left w:w="57" w:type="dxa"/>
              <w:right w:w="57" w:type="dxa"/>
            </w:tcMar>
          </w:tcPr>
          <w:p w:rsidR="00835A59" w:rsidRPr="00C27DF2" w:rsidRDefault="00835A59" w:rsidP="00130F14">
            <w:pPr>
              <w:jc w:val="center"/>
              <w:rPr>
                <w:sz w:val="28"/>
                <w:szCs w:val="28"/>
              </w:rPr>
            </w:pPr>
            <w:r>
              <w:rPr>
                <w:sz w:val="28"/>
                <w:szCs w:val="28"/>
              </w:rPr>
              <w:t>3</w:t>
            </w:r>
          </w:p>
        </w:tc>
        <w:tc>
          <w:tcPr>
            <w:tcW w:w="841" w:type="pct"/>
            <w:noWrap/>
            <w:tcMar>
              <w:left w:w="57" w:type="dxa"/>
              <w:right w:w="57" w:type="dxa"/>
            </w:tcMar>
          </w:tcPr>
          <w:p w:rsidR="00835A59" w:rsidRPr="00C27DF2" w:rsidRDefault="00835A59" w:rsidP="00130F14">
            <w:pPr>
              <w:jc w:val="center"/>
              <w:rPr>
                <w:sz w:val="28"/>
                <w:szCs w:val="28"/>
              </w:rPr>
            </w:pPr>
            <w:r>
              <w:rPr>
                <w:sz w:val="28"/>
                <w:szCs w:val="28"/>
              </w:rPr>
              <w:t>4</w:t>
            </w:r>
          </w:p>
        </w:tc>
        <w:tc>
          <w:tcPr>
            <w:tcW w:w="1070" w:type="pct"/>
            <w:noWrap/>
            <w:tcMar>
              <w:left w:w="57" w:type="dxa"/>
              <w:right w:w="57" w:type="dxa"/>
            </w:tcMar>
          </w:tcPr>
          <w:p w:rsidR="00835A59" w:rsidRPr="00C27DF2" w:rsidRDefault="00835A59" w:rsidP="00130F14">
            <w:pPr>
              <w:jc w:val="center"/>
              <w:rPr>
                <w:sz w:val="28"/>
                <w:szCs w:val="28"/>
              </w:rPr>
            </w:pPr>
            <w:r>
              <w:rPr>
                <w:sz w:val="28"/>
                <w:szCs w:val="28"/>
              </w:rPr>
              <w:t>5</w:t>
            </w:r>
          </w:p>
        </w:tc>
        <w:tc>
          <w:tcPr>
            <w:tcW w:w="917" w:type="pct"/>
            <w:noWrap/>
            <w:tcMar>
              <w:left w:w="57" w:type="dxa"/>
              <w:right w:w="57" w:type="dxa"/>
            </w:tcMar>
          </w:tcPr>
          <w:p w:rsidR="00835A59" w:rsidRPr="00C27DF2" w:rsidRDefault="00835A59" w:rsidP="00130F14">
            <w:pPr>
              <w:jc w:val="center"/>
              <w:rPr>
                <w:sz w:val="28"/>
                <w:szCs w:val="28"/>
              </w:rPr>
            </w:pPr>
            <w:r>
              <w:rPr>
                <w:sz w:val="28"/>
                <w:szCs w:val="28"/>
              </w:rPr>
              <w:t>6</w:t>
            </w:r>
          </w:p>
        </w:tc>
      </w:tr>
      <w:tr w:rsidR="00835A59" w:rsidRPr="00C27DF2" w:rsidTr="00130F14">
        <w:tc>
          <w:tcPr>
            <w:tcW w:w="334" w:type="pct"/>
            <w:noWrap/>
            <w:tcMar>
              <w:left w:w="57" w:type="dxa"/>
              <w:right w:w="57" w:type="dxa"/>
            </w:tcMar>
          </w:tcPr>
          <w:p w:rsidR="00835A59" w:rsidRPr="00C27DF2" w:rsidRDefault="00835A59" w:rsidP="00130F14">
            <w:pPr>
              <w:jc w:val="both"/>
              <w:rPr>
                <w:sz w:val="28"/>
                <w:szCs w:val="28"/>
              </w:rPr>
            </w:pPr>
          </w:p>
        </w:tc>
        <w:tc>
          <w:tcPr>
            <w:tcW w:w="1060" w:type="pct"/>
            <w:noWrap/>
            <w:tcMar>
              <w:left w:w="57" w:type="dxa"/>
              <w:right w:w="57" w:type="dxa"/>
            </w:tcMar>
          </w:tcPr>
          <w:p w:rsidR="00835A59" w:rsidRPr="00C27DF2" w:rsidRDefault="00835A59" w:rsidP="00130F14">
            <w:pPr>
              <w:jc w:val="both"/>
              <w:rPr>
                <w:sz w:val="28"/>
                <w:szCs w:val="28"/>
              </w:rPr>
            </w:pPr>
          </w:p>
        </w:tc>
        <w:tc>
          <w:tcPr>
            <w:tcW w:w="778" w:type="pct"/>
            <w:tcMar>
              <w:left w:w="57" w:type="dxa"/>
              <w:right w:w="57" w:type="dxa"/>
            </w:tcMar>
          </w:tcPr>
          <w:p w:rsidR="00835A59" w:rsidRPr="00C27DF2" w:rsidRDefault="00835A59" w:rsidP="00130F14">
            <w:pPr>
              <w:jc w:val="both"/>
              <w:rPr>
                <w:sz w:val="28"/>
                <w:szCs w:val="28"/>
              </w:rPr>
            </w:pPr>
          </w:p>
        </w:tc>
        <w:tc>
          <w:tcPr>
            <w:tcW w:w="841" w:type="pct"/>
            <w:noWrap/>
            <w:tcMar>
              <w:left w:w="57" w:type="dxa"/>
              <w:right w:w="57" w:type="dxa"/>
            </w:tcMar>
          </w:tcPr>
          <w:p w:rsidR="00835A59" w:rsidRPr="00C27DF2" w:rsidRDefault="00835A59" w:rsidP="00130F14">
            <w:pPr>
              <w:jc w:val="both"/>
              <w:rPr>
                <w:sz w:val="28"/>
                <w:szCs w:val="28"/>
              </w:rPr>
            </w:pPr>
          </w:p>
        </w:tc>
        <w:tc>
          <w:tcPr>
            <w:tcW w:w="1070" w:type="pct"/>
            <w:noWrap/>
            <w:tcMar>
              <w:left w:w="57" w:type="dxa"/>
              <w:right w:w="57" w:type="dxa"/>
            </w:tcMar>
          </w:tcPr>
          <w:p w:rsidR="00835A59" w:rsidRPr="00C27DF2" w:rsidRDefault="00835A59" w:rsidP="00130F14">
            <w:pPr>
              <w:jc w:val="both"/>
              <w:rPr>
                <w:sz w:val="28"/>
                <w:szCs w:val="28"/>
              </w:rPr>
            </w:pPr>
          </w:p>
        </w:tc>
        <w:tc>
          <w:tcPr>
            <w:tcW w:w="917" w:type="pct"/>
            <w:noWrap/>
            <w:tcMar>
              <w:left w:w="57" w:type="dxa"/>
              <w:right w:w="57" w:type="dxa"/>
            </w:tcMar>
          </w:tcPr>
          <w:p w:rsidR="00835A59" w:rsidRPr="00C27DF2" w:rsidRDefault="00835A59" w:rsidP="00130F14">
            <w:pPr>
              <w:jc w:val="right"/>
              <w:rPr>
                <w:sz w:val="28"/>
                <w:szCs w:val="28"/>
              </w:rPr>
            </w:pPr>
          </w:p>
        </w:tc>
      </w:tr>
    </w:tbl>
    <w:p w:rsidR="00835A59" w:rsidRDefault="00835A59" w:rsidP="00A707A5">
      <w:pPr>
        <w:pStyle w:val="ConsPlusNonformat"/>
        <w:widowControl/>
        <w:rPr>
          <w:sz w:val="28"/>
          <w:szCs w:val="28"/>
        </w:rPr>
      </w:pPr>
    </w:p>
    <w:p w:rsidR="00835A59" w:rsidRDefault="00835A59">
      <w:pPr>
        <w:suppressAutoHyphens w:val="0"/>
        <w:spacing w:after="200" w:line="276" w:lineRule="auto"/>
        <w:rPr>
          <w:rFonts w:ascii="Courier New" w:hAnsi="Courier New" w:cs="Courier New"/>
          <w:kern w:val="0"/>
          <w:sz w:val="28"/>
          <w:szCs w:val="28"/>
        </w:rPr>
      </w:pPr>
      <w:r>
        <w:rPr>
          <w:sz w:val="28"/>
          <w:szCs w:val="28"/>
        </w:rPr>
        <w:br w:type="page"/>
      </w:r>
    </w:p>
    <w:p w:rsidR="00015421" w:rsidRPr="001C55BD" w:rsidRDefault="00015421" w:rsidP="00015421">
      <w:pPr>
        <w:autoSpaceDE w:val="0"/>
        <w:autoSpaceDN w:val="0"/>
        <w:adjustRightInd w:val="0"/>
        <w:ind w:left="5245" w:right="-30"/>
        <w:rPr>
          <w:sz w:val="28"/>
          <w:szCs w:val="28"/>
        </w:rPr>
      </w:pPr>
      <w:r w:rsidRPr="001C55BD">
        <w:rPr>
          <w:bCs/>
          <w:sz w:val="28"/>
          <w:szCs w:val="28"/>
        </w:rPr>
        <w:lastRenderedPageBreak/>
        <w:t xml:space="preserve">Приложение </w:t>
      </w:r>
      <w:r>
        <w:rPr>
          <w:bCs/>
          <w:sz w:val="28"/>
          <w:szCs w:val="28"/>
        </w:rPr>
        <w:t>3</w:t>
      </w:r>
      <w:r w:rsidRPr="001C55BD">
        <w:rPr>
          <w:bCs/>
          <w:sz w:val="28"/>
          <w:szCs w:val="28"/>
        </w:rPr>
        <w:t xml:space="preserve"> к </w:t>
      </w:r>
      <w:hyperlink w:anchor="sub_0" w:history="1">
        <w:r w:rsidRPr="001C55BD">
          <w:rPr>
            <w:bCs/>
            <w:sz w:val="28"/>
            <w:szCs w:val="28"/>
          </w:rPr>
          <w:t>постановлению</w:t>
        </w:r>
      </w:hyperlink>
    </w:p>
    <w:p w:rsidR="00015421" w:rsidRPr="001C55BD" w:rsidRDefault="00015421" w:rsidP="00015421">
      <w:pPr>
        <w:autoSpaceDE w:val="0"/>
        <w:autoSpaceDN w:val="0"/>
        <w:adjustRightInd w:val="0"/>
        <w:ind w:left="5245" w:right="-30"/>
        <w:rPr>
          <w:bCs/>
          <w:sz w:val="28"/>
          <w:szCs w:val="28"/>
        </w:rPr>
      </w:pPr>
      <w:r w:rsidRPr="001C55BD">
        <w:rPr>
          <w:bCs/>
          <w:sz w:val="28"/>
          <w:szCs w:val="28"/>
        </w:rPr>
        <w:t xml:space="preserve">Администрации </w:t>
      </w:r>
      <w:proofErr w:type="spellStart"/>
      <w:r w:rsidRPr="001C55BD">
        <w:rPr>
          <w:bCs/>
          <w:sz w:val="28"/>
          <w:szCs w:val="28"/>
        </w:rPr>
        <w:t>Мясниковского</w:t>
      </w:r>
      <w:proofErr w:type="spellEnd"/>
      <w:r w:rsidRPr="001C55BD">
        <w:rPr>
          <w:bCs/>
          <w:sz w:val="28"/>
          <w:szCs w:val="28"/>
        </w:rPr>
        <w:t xml:space="preserve"> района </w:t>
      </w:r>
      <w:proofErr w:type="gramStart"/>
      <w:r w:rsidRPr="001C55BD">
        <w:rPr>
          <w:bCs/>
          <w:sz w:val="28"/>
          <w:szCs w:val="28"/>
        </w:rPr>
        <w:t>от</w:t>
      </w:r>
      <w:proofErr w:type="gramEnd"/>
      <w:r w:rsidRPr="001C55BD">
        <w:rPr>
          <w:bCs/>
          <w:sz w:val="28"/>
          <w:szCs w:val="28"/>
        </w:rPr>
        <w:t xml:space="preserve"> __________ №___</w:t>
      </w:r>
    </w:p>
    <w:p w:rsidR="00835A59" w:rsidRDefault="00835A59" w:rsidP="00836546">
      <w:pPr>
        <w:pStyle w:val="ConsPlusTitle"/>
        <w:widowControl/>
        <w:rPr>
          <w:b w:val="0"/>
          <w:sz w:val="28"/>
          <w:szCs w:val="28"/>
        </w:rPr>
      </w:pPr>
    </w:p>
    <w:p w:rsidR="00835A59" w:rsidRPr="004154F3" w:rsidRDefault="00835A59" w:rsidP="00130F14">
      <w:pPr>
        <w:pStyle w:val="ConsPlusTitle"/>
        <w:widowControl/>
        <w:jc w:val="center"/>
        <w:rPr>
          <w:b w:val="0"/>
          <w:sz w:val="28"/>
          <w:szCs w:val="28"/>
        </w:rPr>
      </w:pPr>
      <w:r w:rsidRPr="004154F3">
        <w:rPr>
          <w:b w:val="0"/>
          <w:sz w:val="28"/>
          <w:szCs w:val="28"/>
        </w:rPr>
        <w:t>Положение</w:t>
      </w:r>
    </w:p>
    <w:p w:rsidR="00835A59" w:rsidRPr="004154F3" w:rsidRDefault="00835A59" w:rsidP="00130F14">
      <w:pPr>
        <w:pStyle w:val="ConsPlusTitle"/>
        <w:widowControl/>
        <w:jc w:val="center"/>
        <w:rPr>
          <w:b w:val="0"/>
          <w:sz w:val="28"/>
          <w:szCs w:val="28"/>
          <w:lang w:eastAsia="en-US"/>
        </w:rPr>
      </w:pPr>
      <w:r w:rsidRPr="004154F3">
        <w:rPr>
          <w:b w:val="0"/>
          <w:sz w:val="28"/>
          <w:szCs w:val="28"/>
        </w:rPr>
        <w:t>о порядке предоставления субсидий субъектам малого и среднего предпринимательства в целях возмещения части затрат по уплате процентов по кредитам (займам), привлеченным на реализацию инвестиционных проектов</w:t>
      </w:r>
    </w:p>
    <w:p w:rsidR="00835A59" w:rsidRDefault="00835A59" w:rsidP="00130F14">
      <w:pPr>
        <w:pStyle w:val="ConsPlusNormal"/>
        <w:widowControl/>
        <w:autoSpaceDE w:val="0"/>
        <w:autoSpaceDN w:val="0"/>
        <w:adjustRightInd w:val="0"/>
        <w:jc w:val="center"/>
        <w:rPr>
          <w:rFonts w:ascii="Times New Roman" w:hAnsi="Times New Roman" w:cs="Times New Roman"/>
          <w:sz w:val="28"/>
          <w:szCs w:val="28"/>
        </w:rPr>
      </w:pPr>
    </w:p>
    <w:p w:rsidR="00835A59" w:rsidRPr="00744309" w:rsidRDefault="00835A59" w:rsidP="00130F14">
      <w:pPr>
        <w:pStyle w:val="ConsPlusNormal"/>
        <w:widowControl/>
        <w:autoSpaceDE w:val="0"/>
        <w:autoSpaceDN w:val="0"/>
        <w:adjustRightInd w:val="0"/>
        <w:jc w:val="center"/>
        <w:rPr>
          <w:rFonts w:ascii="Times New Roman" w:hAnsi="Times New Roman" w:cs="Times New Roman"/>
          <w:sz w:val="28"/>
          <w:szCs w:val="28"/>
        </w:rPr>
      </w:pPr>
    </w:p>
    <w:p w:rsidR="00835A59" w:rsidRPr="00884DFD" w:rsidRDefault="00835A59" w:rsidP="00130F14">
      <w:pPr>
        <w:pStyle w:val="ConsPlusNormal"/>
        <w:numPr>
          <w:ilvl w:val="0"/>
          <w:numId w:val="1"/>
        </w:numPr>
        <w:jc w:val="center"/>
        <w:rPr>
          <w:rFonts w:ascii="Times New Roman" w:hAnsi="Times New Roman" w:cs="Times New Roman"/>
          <w:sz w:val="28"/>
          <w:szCs w:val="28"/>
        </w:rPr>
      </w:pPr>
      <w:r w:rsidRPr="00884DFD">
        <w:rPr>
          <w:rFonts w:ascii="Times New Roman" w:hAnsi="Times New Roman" w:cs="Times New Roman"/>
          <w:sz w:val="28"/>
          <w:szCs w:val="28"/>
        </w:rPr>
        <w:t>Общие положения</w:t>
      </w:r>
    </w:p>
    <w:p w:rsidR="00835A59" w:rsidRPr="00884DFD" w:rsidRDefault="00835A59" w:rsidP="00130F14">
      <w:pPr>
        <w:pStyle w:val="ConsPlusNormal"/>
        <w:ind w:left="720"/>
        <w:rPr>
          <w:rFonts w:ascii="Times New Roman" w:hAnsi="Times New Roman" w:cs="Times New Roman"/>
          <w:sz w:val="28"/>
          <w:szCs w:val="28"/>
        </w:rPr>
      </w:pPr>
    </w:p>
    <w:p w:rsidR="00835A59" w:rsidRDefault="00835A59" w:rsidP="00680C77">
      <w:pPr>
        <w:pStyle w:val="ConsPlusNormal"/>
        <w:numPr>
          <w:ilvl w:val="1"/>
          <w:numId w:val="5"/>
        </w:numPr>
        <w:ind w:left="0" w:firstLine="709"/>
        <w:jc w:val="both"/>
        <w:rPr>
          <w:rFonts w:ascii="Times New Roman" w:hAnsi="Times New Roman" w:cs="Times New Roman"/>
          <w:color w:val="00000A"/>
          <w:sz w:val="28"/>
          <w:szCs w:val="28"/>
        </w:rPr>
      </w:pPr>
      <w:proofErr w:type="gramStart"/>
      <w:r w:rsidRPr="00680C77">
        <w:rPr>
          <w:rFonts w:ascii="Times New Roman" w:hAnsi="Times New Roman" w:cs="Times New Roman"/>
          <w:sz w:val="28"/>
          <w:szCs w:val="28"/>
        </w:rPr>
        <w:t>Настоящее Положение определяет порядок предоставления субсидий</w:t>
      </w:r>
      <w:r w:rsidR="00ED4D2B" w:rsidRPr="00680C77">
        <w:rPr>
          <w:rFonts w:ascii="Times New Roman" w:hAnsi="Times New Roman" w:cs="Times New Roman"/>
          <w:sz w:val="28"/>
          <w:szCs w:val="28"/>
        </w:rPr>
        <w:t xml:space="preserve"> субъектам малого и среднего предпринимательства (далее соответственно – претенденты, получатели субсидий)</w:t>
      </w:r>
      <w:r w:rsidRPr="00680C77">
        <w:rPr>
          <w:rFonts w:ascii="Times New Roman" w:hAnsi="Times New Roman" w:cs="Times New Roman"/>
          <w:sz w:val="28"/>
          <w:szCs w:val="28"/>
        </w:rPr>
        <w:t xml:space="preserve"> за счет средств бюджета </w:t>
      </w:r>
      <w:proofErr w:type="spellStart"/>
      <w:r w:rsidRPr="00680C77">
        <w:rPr>
          <w:rFonts w:ascii="Times New Roman" w:hAnsi="Times New Roman" w:cs="Times New Roman"/>
          <w:sz w:val="28"/>
          <w:szCs w:val="28"/>
        </w:rPr>
        <w:t>Мясниковского</w:t>
      </w:r>
      <w:proofErr w:type="spellEnd"/>
      <w:r w:rsidRPr="00680C77">
        <w:rPr>
          <w:rFonts w:ascii="Times New Roman" w:hAnsi="Times New Roman" w:cs="Times New Roman"/>
          <w:sz w:val="28"/>
          <w:szCs w:val="28"/>
        </w:rPr>
        <w:t xml:space="preserve"> района на возмещение части затрат по уплате процентов по кредитам (займам), полученным </w:t>
      </w:r>
      <w:r w:rsidRPr="00680C77">
        <w:rPr>
          <w:rFonts w:ascii="Times New Roman" w:hAnsi="Times New Roman" w:cs="Times New Roman"/>
          <w:kern w:val="0"/>
          <w:sz w:val="28"/>
          <w:szCs w:val="28"/>
          <w:lang w:eastAsia="en-US"/>
        </w:rPr>
        <w:t>в российских кредитных организациях (далее - кредитор), привлеченным субъектами малого и среднего предпринимательства (далее - заемщики) на реализацию инвестиционных проектов (далее - субсидии)</w:t>
      </w:r>
      <w:r w:rsidR="00680C77" w:rsidRPr="00680C77">
        <w:rPr>
          <w:rFonts w:ascii="Times New Roman" w:hAnsi="Times New Roman" w:cs="Times New Roman"/>
          <w:kern w:val="0"/>
          <w:sz w:val="28"/>
          <w:szCs w:val="28"/>
          <w:lang w:eastAsia="en-US"/>
        </w:rPr>
        <w:t>,</w:t>
      </w:r>
      <w:r w:rsidR="00680C77" w:rsidRPr="00680C77">
        <w:rPr>
          <w:rFonts w:ascii="Times New Roman" w:hAnsi="Times New Roman" w:cs="Times New Roman"/>
          <w:sz w:val="28"/>
          <w:szCs w:val="28"/>
        </w:rPr>
        <w:t xml:space="preserve"> в рамках подпрограммы «Развитие субъектов малого и</w:t>
      </w:r>
      <w:proofErr w:type="gramEnd"/>
      <w:r w:rsidR="00680C77" w:rsidRPr="00680C77">
        <w:rPr>
          <w:rFonts w:ascii="Times New Roman" w:hAnsi="Times New Roman" w:cs="Times New Roman"/>
          <w:sz w:val="28"/>
          <w:szCs w:val="28"/>
        </w:rPr>
        <w:t xml:space="preserve"> среднего предпринимательства»</w:t>
      </w:r>
      <w:r w:rsidR="00680C77" w:rsidRPr="00680C77">
        <w:rPr>
          <w:rFonts w:ascii="Times New Roman" w:hAnsi="Times New Roman" w:cs="Times New Roman"/>
          <w:color w:val="00000A"/>
          <w:sz w:val="28"/>
          <w:szCs w:val="28"/>
        </w:rPr>
        <w:t xml:space="preserve"> муниципальной программы </w:t>
      </w:r>
      <w:proofErr w:type="spellStart"/>
      <w:r w:rsidR="00680C77" w:rsidRPr="00680C77">
        <w:rPr>
          <w:rFonts w:ascii="Times New Roman" w:hAnsi="Times New Roman" w:cs="Times New Roman"/>
          <w:color w:val="00000A"/>
          <w:sz w:val="28"/>
          <w:szCs w:val="28"/>
        </w:rPr>
        <w:t>Мясниковского</w:t>
      </w:r>
      <w:proofErr w:type="spellEnd"/>
      <w:r w:rsidR="00680C77" w:rsidRPr="00680C77">
        <w:rPr>
          <w:rFonts w:ascii="Times New Roman" w:hAnsi="Times New Roman" w:cs="Times New Roman"/>
          <w:color w:val="00000A"/>
          <w:sz w:val="28"/>
          <w:szCs w:val="28"/>
        </w:rPr>
        <w:t xml:space="preserve"> района «Экономическое развитие и инновационная экономика», утвержденной постановлением Администрации </w:t>
      </w:r>
      <w:proofErr w:type="spellStart"/>
      <w:r w:rsidR="00680C77" w:rsidRPr="00680C77">
        <w:rPr>
          <w:rFonts w:ascii="Times New Roman" w:hAnsi="Times New Roman" w:cs="Times New Roman"/>
          <w:color w:val="00000A"/>
          <w:sz w:val="28"/>
          <w:szCs w:val="28"/>
        </w:rPr>
        <w:t>Мясниковского</w:t>
      </w:r>
      <w:proofErr w:type="spellEnd"/>
      <w:r w:rsidR="00680C77" w:rsidRPr="00680C77">
        <w:rPr>
          <w:rFonts w:ascii="Times New Roman" w:hAnsi="Times New Roman" w:cs="Times New Roman"/>
          <w:color w:val="00000A"/>
          <w:sz w:val="28"/>
          <w:szCs w:val="28"/>
        </w:rPr>
        <w:t xml:space="preserve"> района от 14.10.2013 №1226 (далее – субсидия).</w:t>
      </w:r>
    </w:p>
    <w:p w:rsidR="00680C77" w:rsidRDefault="00680C77" w:rsidP="00680C77">
      <w:pPr>
        <w:pStyle w:val="a7"/>
        <w:numPr>
          <w:ilvl w:val="1"/>
          <w:numId w:val="5"/>
        </w:numPr>
        <w:tabs>
          <w:tab w:val="left" w:pos="1276"/>
          <w:tab w:val="left" w:pos="1560"/>
        </w:tabs>
        <w:autoSpaceDE w:val="0"/>
        <w:autoSpaceDN w:val="0"/>
        <w:adjustRightInd w:val="0"/>
        <w:ind w:left="0" w:firstLine="709"/>
        <w:jc w:val="both"/>
        <w:rPr>
          <w:sz w:val="28"/>
          <w:szCs w:val="28"/>
        </w:rPr>
      </w:pPr>
      <w:r>
        <w:rPr>
          <w:sz w:val="28"/>
          <w:szCs w:val="28"/>
        </w:rPr>
        <w:t>Для целей настоящего Положения используются следующие понятия:</w:t>
      </w:r>
    </w:p>
    <w:p w:rsidR="00680C77" w:rsidRDefault="00680C77" w:rsidP="00680C77">
      <w:pPr>
        <w:pStyle w:val="a7"/>
        <w:numPr>
          <w:ilvl w:val="2"/>
          <w:numId w:val="5"/>
        </w:numPr>
        <w:tabs>
          <w:tab w:val="left" w:pos="1276"/>
          <w:tab w:val="left" w:pos="1560"/>
        </w:tabs>
        <w:autoSpaceDE w:val="0"/>
        <w:autoSpaceDN w:val="0"/>
        <w:adjustRightInd w:val="0"/>
        <w:ind w:left="0" w:firstLine="709"/>
        <w:jc w:val="both"/>
        <w:rPr>
          <w:sz w:val="28"/>
          <w:szCs w:val="28"/>
        </w:rPr>
      </w:pPr>
      <w:r>
        <w:rPr>
          <w:color w:val="000000"/>
          <w:sz w:val="28"/>
          <w:szCs w:val="28"/>
        </w:rPr>
        <w:t>С</w:t>
      </w:r>
      <w:r w:rsidRPr="007300E6">
        <w:rPr>
          <w:color w:val="000000"/>
          <w:sz w:val="28"/>
          <w:szCs w:val="28"/>
        </w:rPr>
        <w:t>убъект</w:t>
      </w:r>
      <w:r>
        <w:rPr>
          <w:color w:val="000000"/>
          <w:sz w:val="28"/>
          <w:szCs w:val="28"/>
        </w:rPr>
        <w:t>ы</w:t>
      </w:r>
      <w:r w:rsidRPr="007300E6">
        <w:rPr>
          <w:color w:val="000000"/>
          <w:sz w:val="28"/>
          <w:szCs w:val="28"/>
        </w:rPr>
        <w:t xml:space="preserve"> малого и среднего предпринимательства</w:t>
      </w:r>
      <w:r>
        <w:rPr>
          <w:color w:val="000000"/>
          <w:sz w:val="28"/>
          <w:szCs w:val="28"/>
        </w:rPr>
        <w:t xml:space="preserve"> </w:t>
      </w:r>
      <w:r w:rsidRPr="007300E6">
        <w:rPr>
          <w:color w:val="000000"/>
          <w:sz w:val="28"/>
          <w:szCs w:val="28"/>
        </w:rPr>
        <w:t xml:space="preserve">(далее – СМСП) </w:t>
      </w:r>
      <w:r>
        <w:rPr>
          <w:sz w:val="28"/>
          <w:szCs w:val="28"/>
        </w:rPr>
        <w:t>- юридические лица и индивидуальные предприниматели, соответствующие условиям Федерального закона от 24.07.2007 №209-ФЗ «О развитии малого и среднего предпринимательства в Российской Федерации».</w:t>
      </w:r>
    </w:p>
    <w:p w:rsidR="00680C77" w:rsidRDefault="00680C77" w:rsidP="00680C77">
      <w:pPr>
        <w:pStyle w:val="a7"/>
        <w:numPr>
          <w:ilvl w:val="1"/>
          <w:numId w:val="5"/>
        </w:numPr>
        <w:tabs>
          <w:tab w:val="left" w:pos="1276"/>
          <w:tab w:val="left" w:pos="1560"/>
        </w:tabs>
        <w:autoSpaceDE w:val="0"/>
        <w:autoSpaceDN w:val="0"/>
        <w:adjustRightInd w:val="0"/>
        <w:ind w:left="0" w:firstLine="709"/>
        <w:jc w:val="both"/>
        <w:rPr>
          <w:sz w:val="28"/>
          <w:szCs w:val="28"/>
        </w:rPr>
      </w:pPr>
      <w:r>
        <w:rPr>
          <w:sz w:val="28"/>
          <w:szCs w:val="28"/>
        </w:rPr>
        <w:t>Субсидия предоставляется в целях снижения финансовой нагрузки на СМСП.</w:t>
      </w:r>
    </w:p>
    <w:p w:rsidR="00680C77" w:rsidRPr="00DA56ED" w:rsidRDefault="00680C77" w:rsidP="00680C77">
      <w:pPr>
        <w:pStyle w:val="a7"/>
        <w:numPr>
          <w:ilvl w:val="1"/>
          <w:numId w:val="5"/>
        </w:numPr>
        <w:tabs>
          <w:tab w:val="left" w:pos="1276"/>
          <w:tab w:val="left" w:pos="1560"/>
        </w:tabs>
        <w:autoSpaceDE w:val="0"/>
        <w:autoSpaceDN w:val="0"/>
        <w:adjustRightInd w:val="0"/>
        <w:ind w:left="0" w:firstLine="709"/>
        <w:jc w:val="both"/>
        <w:rPr>
          <w:sz w:val="28"/>
          <w:szCs w:val="28"/>
        </w:rPr>
      </w:pPr>
      <w:r>
        <w:rPr>
          <w:sz w:val="28"/>
          <w:szCs w:val="28"/>
        </w:rPr>
        <w:t xml:space="preserve">Субсидия выплачивается за счет средств бюджета </w:t>
      </w:r>
      <w:proofErr w:type="spellStart"/>
      <w:r>
        <w:rPr>
          <w:sz w:val="28"/>
          <w:szCs w:val="28"/>
        </w:rPr>
        <w:t>Мясниковского</w:t>
      </w:r>
      <w:proofErr w:type="spellEnd"/>
      <w:r>
        <w:rPr>
          <w:sz w:val="28"/>
          <w:szCs w:val="28"/>
        </w:rPr>
        <w:t xml:space="preserve"> района в пределах бюджетных ассигнований, лимитов бюджетных обязательств, предусмотренных на реализацию подпрограммы «Развитие субъектов малого и среднего предпринимательства»</w:t>
      </w:r>
      <w:r w:rsidRPr="0020763B">
        <w:rPr>
          <w:color w:val="00000A"/>
          <w:sz w:val="28"/>
          <w:szCs w:val="28"/>
        </w:rPr>
        <w:t xml:space="preserve"> </w:t>
      </w:r>
      <w:r>
        <w:rPr>
          <w:color w:val="00000A"/>
          <w:sz w:val="28"/>
          <w:szCs w:val="28"/>
        </w:rPr>
        <w:t xml:space="preserve">муниципальной </w:t>
      </w:r>
      <w:r w:rsidRPr="00CB6DE0">
        <w:rPr>
          <w:color w:val="00000A"/>
          <w:sz w:val="28"/>
          <w:szCs w:val="28"/>
        </w:rPr>
        <w:t xml:space="preserve">программы </w:t>
      </w:r>
      <w:proofErr w:type="spellStart"/>
      <w:r w:rsidRPr="00CB6DE0">
        <w:rPr>
          <w:color w:val="00000A"/>
          <w:sz w:val="28"/>
          <w:szCs w:val="28"/>
        </w:rPr>
        <w:t>Мясниковского</w:t>
      </w:r>
      <w:proofErr w:type="spellEnd"/>
      <w:r w:rsidRPr="00CB6DE0">
        <w:rPr>
          <w:color w:val="00000A"/>
          <w:sz w:val="28"/>
          <w:szCs w:val="28"/>
        </w:rPr>
        <w:t xml:space="preserve"> района «Экономическое развитие и инновационная экономика»</w:t>
      </w:r>
      <w:r>
        <w:rPr>
          <w:color w:val="00000A"/>
          <w:sz w:val="28"/>
          <w:szCs w:val="28"/>
        </w:rPr>
        <w:t>.</w:t>
      </w:r>
    </w:p>
    <w:p w:rsidR="00680C77" w:rsidRDefault="00680C77" w:rsidP="00680C77">
      <w:pPr>
        <w:pStyle w:val="a7"/>
        <w:tabs>
          <w:tab w:val="left" w:pos="1276"/>
          <w:tab w:val="left" w:pos="1560"/>
        </w:tabs>
        <w:autoSpaceDE w:val="0"/>
        <w:autoSpaceDN w:val="0"/>
        <w:adjustRightInd w:val="0"/>
        <w:ind w:left="0" w:firstLine="709"/>
        <w:jc w:val="both"/>
        <w:rPr>
          <w:color w:val="00000A"/>
          <w:sz w:val="28"/>
          <w:szCs w:val="28"/>
        </w:rPr>
      </w:pPr>
      <w:r>
        <w:rPr>
          <w:color w:val="00000A"/>
          <w:sz w:val="28"/>
          <w:szCs w:val="28"/>
        </w:rPr>
        <w:t xml:space="preserve">Объем средств бюджета </w:t>
      </w:r>
      <w:proofErr w:type="spellStart"/>
      <w:r>
        <w:rPr>
          <w:color w:val="00000A"/>
          <w:sz w:val="28"/>
          <w:szCs w:val="28"/>
        </w:rPr>
        <w:t>Мясниковского</w:t>
      </w:r>
      <w:proofErr w:type="spellEnd"/>
      <w:r>
        <w:rPr>
          <w:color w:val="00000A"/>
          <w:sz w:val="28"/>
          <w:szCs w:val="28"/>
        </w:rPr>
        <w:t xml:space="preserve"> района ежегодно уточняется при формировании проекта решения Собрания депутатов </w:t>
      </w:r>
      <w:proofErr w:type="spellStart"/>
      <w:r>
        <w:rPr>
          <w:color w:val="00000A"/>
          <w:sz w:val="28"/>
          <w:szCs w:val="28"/>
        </w:rPr>
        <w:t>Мясниковского</w:t>
      </w:r>
      <w:proofErr w:type="spellEnd"/>
      <w:r>
        <w:rPr>
          <w:color w:val="00000A"/>
          <w:sz w:val="28"/>
          <w:szCs w:val="28"/>
        </w:rPr>
        <w:t xml:space="preserve"> района о бюджете </w:t>
      </w:r>
      <w:proofErr w:type="spellStart"/>
      <w:r>
        <w:rPr>
          <w:color w:val="00000A"/>
          <w:sz w:val="28"/>
          <w:szCs w:val="28"/>
        </w:rPr>
        <w:t>Мясниковского</w:t>
      </w:r>
      <w:proofErr w:type="spellEnd"/>
      <w:r>
        <w:rPr>
          <w:color w:val="00000A"/>
          <w:sz w:val="28"/>
          <w:szCs w:val="28"/>
        </w:rPr>
        <w:t xml:space="preserve"> района на очередной финансовый год и плановый период.</w:t>
      </w:r>
    </w:p>
    <w:p w:rsidR="00680C77" w:rsidRPr="00680C77" w:rsidRDefault="00680C77" w:rsidP="00680C77">
      <w:pPr>
        <w:pStyle w:val="a7"/>
        <w:widowControl w:val="0"/>
        <w:numPr>
          <w:ilvl w:val="1"/>
          <w:numId w:val="5"/>
        </w:numPr>
        <w:ind w:left="0" w:firstLine="709"/>
        <w:jc w:val="both"/>
        <w:rPr>
          <w:sz w:val="28"/>
          <w:szCs w:val="28"/>
        </w:rPr>
      </w:pPr>
      <w:r w:rsidRPr="00680C77">
        <w:rPr>
          <w:sz w:val="28"/>
          <w:szCs w:val="28"/>
        </w:rPr>
        <w:t xml:space="preserve"> Главным распорядителем средств бюджета </w:t>
      </w:r>
      <w:proofErr w:type="spellStart"/>
      <w:r w:rsidRPr="00680C77">
        <w:rPr>
          <w:sz w:val="28"/>
          <w:szCs w:val="28"/>
        </w:rPr>
        <w:t>Мясниковского</w:t>
      </w:r>
      <w:proofErr w:type="spellEnd"/>
      <w:r w:rsidRPr="00680C77">
        <w:rPr>
          <w:sz w:val="28"/>
          <w:szCs w:val="28"/>
        </w:rPr>
        <w:t xml:space="preserve"> района, направляемых на предоставление субсидии на возмещение части затрат по уплате процентов по кредитам (займам), привлеченным на реализацию инвестиционных проектов является Администрация </w:t>
      </w:r>
      <w:proofErr w:type="spellStart"/>
      <w:r w:rsidRPr="00680C77">
        <w:rPr>
          <w:sz w:val="28"/>
          <w:szCs w:val="28"/>
        </w:rPr>
        <w:t>Мясниковского</w:t>
      </w:r>
      <w:proofErr w:type="spellEnd"/>
      <w:r w:rsidRPr="00680C77">
        <w:rPr>
          <w:sz w:val="28"/>
          <w:szCs w:val="28"/>
        </w:rPr>
        <w:t xml:space="preserve"> района (далее – Администрация).</w:t>
      </w:r>
    </w:p>
    <w:p w:rsidR="00680C77" w:rsidRDefault="00680C77" w:rsidP="00680C77">
      <w:pPr>
        <w:pStyle w:val="a7"/>
        <w:widowControl w:val="0"/>
        <w:numPr>
          <w:ilvl w:val="1"/>
          <w:numId w:val="5"/>
        </w:numPr>
        <w:ind w:left="0" w:firstLine="709"/>
        <w:jc w:val="both"/>
        <w:rPr>
          <w:sz w:val="28"/>
          <w:szCs w:val="28"/>
        </w:rPr>
      </w:pPr>
      <w:r w:rsidRPr="001C55BD">
        <w:rPr>
          <w:sz w:val="28"/>
          <w:szCs w:val="28"/>
        </w:rPr>
        <w:t xml:space="preserve">В рамках организации работы по приему заявок на предоставление </w:t>
      </w:r>
      <w:r w:rsidRPr="001C55BD">
        <w:rPr>
          <w:sz w:val="28"/>
          <w:szCs w:val="28"/>
        </w:rPr>
        <w:lastRenderedPageBreak/>
        <w:t>субсидии Администрация осуществляет взаимодействие с многофункциональными центрами предоставления государственных и муниципальных услуг (далее - МФЦ).</w:t>
      </w:r>
    </w:p>
    <w:p w:rsidR="00680C77" w:rsidRDefault="00680C77" w:rsidP="00680C77">
      <w:pPr>
        <w:widowControl w:val="0"/>
        <w:ind w:firstLine="709"/>
        <w:jc w:val="both"/>
        <w:rPr>
          <w:sz w:val="28"/>
          <w:szCs w:val="28"/>
        </w:rPr>
      </w:pPr>
      <w:r w:rsidRPr="00443524">
        <w:rPr>
          <w:sz w:val="28"/>
          <w:szCs w:val="28"/>
        </w:rPr>
        <w:t>Взаимодействие Администрации с МФЦ осуществляется в соответствии с заключенным соглашением о взаимодействии.</w:t>
      </w:r>
    </w:p>
    <w:p w:rsidR="00680C77" w:rsidRPr="00802255" w:rsidRDefault="00680C77" w:rsidP="00680C77">
      <w:pPr>
        <w:pStyle w:val="a7"/>
        <w:widowControl w:val="0"/>
        <w:numPr>
          <w:ilvl w:val="1"/>
          <w:numId w:val="5"/>
        </w:numPr>
        <w:ind w:left="0" w:firstLine="709"/>
        <w:jc w:val="both"/>
        <w:rPr>
          <w:sz w:val="28"/>
          <w:szCs w:val="28"/>
        </w:rPr>
      </w:pPr>
      <w:r w:rsidRPr="0090712B">
        <w:rPr>
          <w:sz w:val="28"/>
          <w:szCs w:val="28"/>
        </w:rPr>
        <w:t xml:space="preserve">Информацию о начале приема заявок о предоставлении субсидии Администрация не </w:t>
      </w:r>
      <w:proofErr w:type="gramStart"/>
      <w:r w:rsidRPr="0090712B">
        <w:rPr>
          <w:sz w:val="28"/>
          <w:szCs w:val="28"/>
        </w:rPr>
        <w:t>позднее</w:t>
      </w:r>
      <w:proofErr w:type="gramEnd"/>
      <w:r w:rsidRPr="0090712B">
        <w:rPr>
          <w:sz w:val="28"/>
          <w:szCs w:val="28"/>
        </w:rPr>
        <w:t xml:space="preserve"> чем за 15 дней до даты начала приема заявок размещает на официальном портале </w:t>
      </w:r>
      <w:proofErr w:type="spellStart"/>
      <w:r w:rsidRPr="0090712B">
        <w:rPr>
          <w:sz w:val="28"/>
          <w:szCs w:val="28"/>
        </w:rPr>
        <w:t>Мясниковского</w:t>
      </w:r>
      <w:proofErr w:type="spellEnd"/>
      <w:r w:rsidRPr="0090712B">
        <w:rPr>
          <w:sz w:val="28"/>
          <w:szCs w:val="28"/>
        </w:rPr>
        <w:t xml:space="preserve"> района </w:t>
      </w:r>
      <w:hyperlink r:id="rId38" w:history="1">
        <w:r w:rsidRPr="0090712B">
          <w:rPr>
            <w:rStyle w:val="a8"/>
            <w:sz w:val="28"/>
            <w:szCs w:val="28"/>
          </w:rPr>
          <w:t>www.</w:t>
        </w:r>
        <w:r w:rsidRPr="0090712B">
          <w:rPr>
            <w:rStyle w:val="a8"/>
            <w:sz w:val="28"/>
            <w:szCs w:val="28"/>
            <w:lang w:val="en-US"/>
          </w:rPr>
          <w:t>amrro</w:t>
        </w:r>
        <w:r w:rsidRPr="0090712B">
          <w:rPr>
            <w:rStyle w:val="a8"/>
            <w:sz w:val="28"/>
            <w:szCs w:val="28"/>
          </w:rPr>
          <w:t>.</w:t>
        </w:r>
        <w:proofErr w:type="spellStart"/>
        <w:r w:rsidRPr="0090712B">
          <w:rPr>
            <w:rStyle w:val="a8"/>
            <w:sz w:val="28"/>
            <w:szCs w:val="28"/>
          </w:rPr>
          <w:t>ru</w:t>
        </w:r>
        <w:proofErr w:type="spellEnd"/>
      </w:hyperlink>
      <w:r w:rsidRPr="0090712B">
        <w:rPr>
          <w:sz w:val="28"/>
          <w:szCs w:val="28"/>
        </w:rPr>
        <w:t xml:space="preserve">, а также в районной газете «Заря». Прием заявок осуществляется до исчерпания лимита денежных средств, предусмотренных на </w:t>
      </w:r>
      <w:r w:rsidRPr="001D2599">
        <w:rPr>
          <w:sz w:val="28"/>
          <w:szCs w:val="28"/>
        </w:rPr>
        <w:t>предоставления субсидий</w:t>
      </w:r>
      <w:r w:rsidRPr="001D2599">
        <w:rPr>
          <w:bCs/>
          <w:sz w:val="28"/>
          <w:szCs w:val="28"/>
        </w:rPr>
        <w:t xml:space="preserve"> </w:t>
      </w:r>
      <w:r w:rsidRPr="001D2599">
        <w:rPr>
          <w:sz w:val="28"/>
          <w:szCs w:val="28"/>
        </w:rPr>
        <w:t>субъектам малого и среднего предпринимательства</w:t>
      </w:r>
      <w:r>
        <w:rPr>
          <w:sz w:val="28"/>
          <w:szCs w:val="28"/>
        </w:rPr>
        <w:t>,</w:t>
      </w:r>
      <w:r w:rsidRPr="001D2599">
        <w:rPr>
          <w:sz w:val="28"/>
          <w:szCs w:val="28"/>
        </w:rPr>
        <w:t xml:space="preserve"> </w:t>
      </w:r>
      <w:r>
        <w:rPr>
          <w:sz w:val="28"/>
          <w:szCs w:val="28"/>
        </w:rPr>
        <w:t>осуществляющим деятельность в сфере производства товаров (работ, услуг).</w:t>
      </w:r>
    </w:p>
    <w:p w:rsidR="00680C77" w:rsidRDefault="00680C77" w:rsidP="00680C77">
      <w:pPr>
        <w:pStyle w:val="a7"/>
        <w:tabs>
          <w:tab w:val="left" w:pos="1276"/>
          <w:tab w:val="left" w:pos="1560"/>
        </w:tabs>
        <w:autoSpaceDE w:val="0"/>
        <w:autoSpaceDN w:val="0"/>
        <w:adjustRightInd w:val="0"/>
        <w:ind w:left="1662"/>
        <w:jc w:val="both"/>
        <w:rPr>
          <w:sz w:val="28"/>
          <w:szCs w:val="28"/>
        </w:rPr>
      </w:pPr>
    </w:p>
    <w:p w:rsidR="00680C77" w:rsidRDefault="00680C77" w:rsidP="00680C77">
      <w:pPr>
        <w:pStyle w:val="a7"/>
        <w:numPr>
          <w:ilvl w:val="0"/>
          <w:numId w:val="5"/>
        </w:numPr>
        <w:tabs>
          <w:tab w:val="left" w:pos="1276"/>
          <w:tab w:val="left" w:pos="1560"/>
        </w:tabs>
        <w:autoSpaceDE w:val="0"/>
        <w:autoSpaceDN w:val="0"/>
        <w:adjustRightInd w:val="0"/>
        <w:jc w:val="center"/>
        <w:rPr>
          <w:sz w:val="28"/>
          <w:szCs w:val="28"/>
        </w:rPr>
      </w:pPr>
      <w:r>
        <w:rPr>
          <w:sz w:val="28"/>
          <w:szCs w:val="28"/>
        </w:rPr>
        <w:t>Условия предоставления субсидий</w:t>
      </w:r>
    </w:p>
    <w:p w:rsidR="000B4F68" w:rsidRDefault="000B4F68" w:rsidP="000B4F68">
      <w:pPr>
        <w:pStyle w:val="a7"/>
        <w:tabs>
          <w:tab w:val="left" w:pos="1276"/>
          <w:tab w:val="left" w:pos="1560"/>
        </w:tabs>
        <w:autoSpaceDE w:val="0"/>
        <w:autoSpaceDN w:val="0"/>
        <w:adjustRightInd w:val="0"/>
        <w:ind w:left="660"/>
        <w:rPr>
          <w:sz w:val="28"/>
          <w:szCs w:val="28"/>
        </w:rPr>
      </w:pPr>
    </w:p>
    <w:p w:rsidR="00835A59" w:rsidRPr="0025670C" w:rsidRDefault="000B4F68" w:rsidP="00B64AA2">
      <w:pPr>
        <w:pStyle w:val="ConsPlusNormal"/>
        <w:ind w:firstLine="709"/>
        <w:jc w:val="both"/>
        <w:rPr>
          <w:rFonts w:ascii="Times New Roman" w:hAnsi="Times New Roman" w:cs="Times New Roman"/>
          <w:kern w:val="0"/>
          <w:sz w:val="28"/>
          <w:szCs w:val="28"/>
          <w:lang w:eastAsia="en-US"/>
        </w:rPr>
      </w:pPr>
      <w:r>
        <w:rPr>
          <w:rFonts w:ascii="Times New Roman" w:hAnsi="Times New Roman" w:cs="Times New Roman"/>
          <w:kern w:val="0"/>
          <w:sz w:val="28"/>
          <w:szCs w:val="28"/>
          <w:lang w:eastAsia="en-US"/>
        </w:rPr>
        <w:t>2.1</w:t>
      </w:r>
      <w:r w:rsidR="00835A59" w:rsidRPr="0025670C">
        <w:rPr>
          <w:rFonts w:ascii="Times New Roman" w:hAnsi="Times New Roman" w:cs="Times New Roman"/>
          <w:kern w:val="0"/>
          <w:sz w:val="28"/>
          <w:szCs w:val="28"/>
          <w:lang w:eastAsia="en-US"/>
        </w:rPr>
        <w:t xml:space="preserve">. </w:t>
      </w:r>
      <w:proofErr w:type="gramStart"/>
      <w:r w:rsidR="00835A59" w:rsidRPr="0025670C">
        <w:rPr>
          <w:rFonts w:ascii="Times New Roman" w:hAnsi="Times New Roman" w:cs="Times New Roman"/>
          <w:kern w:val="0"/>
          <w:sz w:val="28"/>
          <w:szCs w:val="28"/>
          <w:lang w:eastAsia="en-US"/>
        </w:rPr>
        <w:t xml:space="preserve">Субсидии предоставляются субъектам малого и среднего предпринимательства (далее </w:t>
      </w:r>
      <w:r>
        <w:rPr>
          <w:rFonts w:ascii="Times New Roman" w:hAnsi="Times New Roman" w:cs="Times New Roman"/>
          <w:kern w:val="0"/>
          <w:sz w:val="28"/>
          <w:szCs w:val="28"/>
          <w:lang w:eastAsia="en-US"/>
        </w:rPr>
        <w:t>С</w:t>
      </w:r>
      <w:r w:rsidR="00835A59" w:rsidRPr="0025670C">
        <w:rPr>
          <w:rFonts w:ascii="Times New Roman" w:hAnsi="Times New Roman" w:cs="Times New Roman"/>
          <w:kern w:val="0"/>
          <w:sz w:val="28"/>
          <w:szCs w:val="28"/>
          <w:lang w:eastAsia="en-US"/>
        </w:rPr>
        <w:t xml:space="preserve">МСП), осуществляющим деятельность в сфере производства товаров (работ, услуг), </w:t>
      </w:r>
      <w:r w:rsidR="00835A59" w:rsidRPr="0025670C">
        <w:rPr>
          <w:rFonts w:ascii="Times New Roman" w:hAnsi="Times New Roman" w:cs="Times New Roman"/>
          <w:color w:val="0D0D0D"/>
          <w:sz w:val="28"/>
          <w:szCs w:val="28"/>
        </w:rPr>
        <w:t xml:space="preserve">за исключением видов деятельности, включенных в </w:t>
      </w:r>
      <w:hyperlink r:id="rId39" w:history="1">
        <w:r w:rsidR="00835A59" w:rsidRPr="0025670C">
          <w:rPr>
            <w:rFonts w:ascii="Times New Roman" w:hAnsi="Times New Roman" w:cs="Times New Roman"/>
            <w:color w:val="0D0D0D"/>
            <w:sz w:val="28"/>
            <w:szCs w:val="28"/>
          </w:rPr>
          <w:t>разделы G</w:t>
        </w:r>
      </w:hyperlink>
      <w:r w:rsidR="00835A59" w:rsidRPr="0025670C">
        <w:rPr>
          <w:rFonts w:ascii="Times New Roman" w:hAnsi="Times New Roman" w:cs="Times New Roman"/>
          <w:color w:val="0D0D0D"/>
          <w:sz w:val="28"/>
          <w:szCs w:val="28"/>
        </w:rPr>
        <w:t xml:space="preserve">, </w:t>
      </w:r>
      <w:hyperlink r:id="rId40" w:history="1">
        <w:r w:rsidR="00835A59" w:rsidRPr="0025670C">
          <w:rPr>
            <w:rFonts w:ascii="Times New Roman" w:hAnsi="Times New Roman" w:cs="Times New Roman"/>
            <w:color w:val="0D0D0D"/>
            <w:sz w:val="28"/>
            <w:szCs w:val="28"/>
          </w:rPr>
          <w:t>K</w:t>
        </w:r>
      </w:hyperlink>
      <w:r w:rsidR="00835A59" w:rsidRPr="0025670C">
        <w:rPr>
          <w:rFonts w:ascii="Times New Roman" w:hAnsi="Times New Roman" w:cs="Times New Roman"/>
          <w:color w:val="0D0D0D"/>
          <w:sz w:val="28"/>
          <w:szCs w:val="28"/>
        </w:rPr>
        <w:t xml:space="preserve">, </w:t>
      </w:r>
      <w:hyperlink r:id="rId41" w:history="1">
        <w:r w:rsidR="00835A59" w:rsidRPr="0025670C">
          <w:rPr>
            <w:rFonts w:ascii="Times New Roman" w:hAnsi="Times New Roman" w:cs="Times New Roman"/>
            <w:color w:val="0D0D0D"/>
            <w:sz w:val="28"/>
            <w:szCs w:val="28"/>
          </w:rPr>
          <w:t>L</w:t>
        </w:r>
      </w:hyperlink>
      <w:r w:rsidR="00835A59" w:rsidRPr="0025670C">
        <w:rPr>
          <w:rFonts w:ascii="Times New Roman" w:hAnsi="Times New Roman" w:cs="Times New Roman"/>
          <w:color w:val="0D0D0D"/>
          <w:sz w:val="28"/>
          <w:szCs w:val="28"/>
        </w:rPr>
        <w:t xml:space="preserve">, </w:t>
      </w:r>
      <w:hyperlink r:id="rId42" w:history="1">
        <w:r w:rsidR="00835A59" w:rsidRPr="0025670C">
          <w:rPr>
            <w:rFonts w:ascii="Times New Roman" w:hAnsi="Times New Roman" w:cs="Times New Roman"/>
            <w:color w:val="0D0D0D"/>
            <w:sz w:val="28"/>
            <w:szCs w:val="28"/>
          </w:rPr>
          <w:t>M</w:t>
        </w:r>
      </w:hyperlink>
      <w:r w:rsidR="00835A59" w:rsidRPr="0025670C">
        <w:rPr>
          <w:rFonts w:ascii="Times New Roman" w:hAnsi="Times New Roman" w:cs="Times New Roman"/>
          <w:color w:val="0D0D0D"/>
          <w:sz w:val="28"/>
          <w:szCs w:val="28"/>
        </w:rPr>
        <w:t xml:space="preserve"> (за исключением </w:t>
      </w:r>
      <w:hyperlink r:id="rId43" w:history="1">
        <w:r w:rsidR="00835A59" w:rsidRPr="0025670C">
          <w:rPr>
            <w:rFonts w:ascii="Times New Roman" w:hAnsi="Times New Roman" w:cs="Times New Roman"/>
            <w:color w:val="0D0D0D"/>
            <w:sz w:val="28"/>
            <w:szCs w:val="28"/>
          </w:rPr>
          <w:t>кодов 71</w:t>
        </w:r>
      </w:hyperlink>
      <w:r w:rsidR="00835A59" w:rsidRPr="0025670C">
        <w:rPr>
          <w:rFonts w:ascii="Times New Roman" w:hAnsi="Times New Roman" w:cs="Times New Roman"/>
          <w:color w:val="0D0D0D"/>
          <w:sz w:val="28"/>
          <w:szCs w:val="28"/>
        </w:rPr>
        <w:t xml:space="preserve"> и </w:t>
      </w:r>
      <w:hyperlink r:id="rId44" w:history="1">
        <w:r w:rsidR="00835A59" w:rsidRPr="0025670C">
          <w:rPr>
            <w:rFonts w:ascii="Times New Roman" w:hAnsi="Times New Roman" w:cs="Times New Roman"/>
            <w:color w:val="0D0D0D"/>
            <w:sz w:val="28"/>
            <w:szCs w:val="28"/>
          </w:rPr>
          <w:t>75</w:t>
        </w:r>
      </w:hyperlink>
      <w:r w:rsidR="00835A59" w:rsidRPr="0025670C">
        <w:rPr>
          <w:rFonts w:ascii="Times New Roman" w:hAnsi="Times New Roman" w:cs="Times New Roman"/>
          <w:color w:val="0D0D0D"/>
          <w:sz w:val="28"/>
          <w:szCs w:val="28"/>
        </w:rPr>
        <w:t xml:space="preserve">), </w:t>
      </w:r>
      <w:hyperlink r:id="rId45" w:history="1">
        <w:r w:rsidR="00835A59" w:rsidRPr="0025670C">
          <w:rPr>
            <w:rFonts w:ascii="Times New Roman" w:hAnsi="Times New Roman" w:cs="Times New Roman"/>
            <w:color w:val="0D0D0D"/>
            <w:sz w:val="28"/>
            <w:szCs w:val="28"/>
          </w:rPr>
          <w:t>N</w:t>
        </w:r>
      </w:hyperlink>
      <w:r w:rsidR="00835A59" w:rsidRPr="0025670C">
        <w:rPr>
          <w:rFonts w:ascii="Times New Roman" w:hAnsi="Times New Roman" w:cs="Times New Roman"/>
          <w:color w:val="0D0D0D"/>
          <w:sz w:val="28"/>
          <w:szCs w:val="28"/>
        </w:rPr>
        <w:t xml:space="preserve">, </w:t>
      </w:r>
      <w:hyperlink r:id="rId46" w:history="1">
        <w:r w:rsidR="00835A59" w:rsidRPr="0025670C">
          <w:rPr>
            <w:rFonts w:ascii="Times New Roman" w:hAnsi="Times New Roman" w:cs="Times New Roman"/>
            <w:color w:val="0D0D0D"/>
            <w:sz w:val="28"/>
            <w:szCs w:val="28"/>
          </w:rPr>
          <w:t>O</w:t>
        </w:r>
      </w:hyperlink>
      <w:r w:rsidR="00835A59" w:rsidRPr="0025670C">
        <w:rPr>
          <w:rFonts w:ascii="Times New Roman" w:hAnsi="Times New Roman" w:cs="Times New Roman"/>
          <w:color w:val="0D0D0D"/>
          <w:sz w:val="28"/>
          <w:szCs w:val="28"/>
        </w:rPr>
        <w:t xml:space="preserve">, </w:t>
      </w:r>
      <w:hyperlink r:id="rId47" w:history="1">
        <w:r w:rsidR="00835A59" w:rsidRPr="0025670C">
          <w:rPr>
            <w:rFonts w:ascii="Times New Roman" w:hAnsi="Times New Roman" w:cs="Times New Roman"/>
            <w:color w:val="0D0D0D"/>
            <w:sz w:val="28"/>
            <w:szCs w:val="28"/>
          </w:rPr>
          <w:t>S</w:t>
        </w:r>
      </w:hyperlink>
      <w:r w:rsidR="00835A59" w:rsidRPr="0025670C">
        <w:rPr>
          <w:rFonts w:ascii="Times New Roman" w:hAnsi="Times New Roman" w:cs="Times New Roman"/>
          <w:color w:val="0D0D0D"/>
          <w:sz w:val="28"/>
          <w:szCs w:val="28"/>
        </w:rPr>
        <w:t xml:space="preserve">, </w:t>
      </w:r>
      <w:hyperlink r:id="rId48" w:history="1">
        <w:r w:rsidR="00835A59" w:rsidRPr="0025670C">
          <w:rPr>
            <w:rFonts w:ascii="Times New Roman" w:hAnsi="Times New Roman" w:cs="Times New Roman"/>
            <w:color w:val="0D0D0D"/>
            <w:sz w:val="28"/>
            <w:szCs w:val="28"/>
          </w:rPr>
          <w:t>T</w:t>
        </w:r>
      </w:hyperlink>
      <w:r w:rsidR="00835A59" w:rsidRPr="0025670C">
        <w:rPr>
          <w:rFonts w:ascii="Times New Roman" w:hAnsi="Times New Roman" w:cs="Times New Roman"/>
          <w:color w:val="0D0D0D"/>
          <w:sz w:val="28"/>
          <w:szCs w:val="28"/>
        </w:rPr>
        <w:t xml:space="preserve">, </w:t>
      </w:r>
      <w:hyperlink r:id="rId49" w:history="1">
        <w:r w:rsidR="00835A59" w:rsidRPr="0025670C">
          <w:rPr>
            <w:rFonts w:ascii="Times New Roman" w:hAnsi="Times New Roman" w:cs="Times New Roman"/>
            <w:color w:val="0D0D0D"/>
            <w:sz w:val="28"/>
            <w:szCs w:val="28"/>
          </w:rPr>
          <w:t>U</w:t>
        </w:r>
      </w:hyperlink>
      <w:r w:rsidR="00835A59" w:rsidRPr="0025670C">
        <w:rPr>
          <w:rFonts w:ascii="Times New Roman" w:hAnsi="Times New Roman" w:cs="Times New Roman"/>
          <w:color w:val="0D0D0D"/>
          <w:sz w:val="28"/>
          <w:szCs w:val="28"/>
        </w:rPr>
        <w:t xml:space="preserve"> Общероссийского классификатора видов экономической деятельности (ОК</w:t>
      </w:r>
      <w:proofErr w:type="gramEnd"/>
      <w:r w:rsidR="00835A59" w:rsidRPr="0025670C">
        <w:rPr>
          <w:rFonts w:ascii="Times New Roman" w:hAnsi="Times New Roman" w:cs="Times New Roman"/>
          <w:color w:val="0D0D0D"/>
          <w:sz w:val="28"/>
          <w:szCs w:val="28"/>
        </w:rPr>
        <w:t xml:space="preserve"> 029-2014 (КДЕС Ред. 2).</w:t>
      </w:r>
    </w:p>
    <w:p w:rsidR="00E26011" w:rsidRDefault="000B4F68" w:rsidP="00E26011">
      <w:pPr>
        <w:suppressAutoHyphens w:val="0"/>
        <w:autoSpaceDE w:val="0"/>
        <w:autoSpaceDN w:val="0"/>
        <w:adjustRightInd w:val="0"/>
        <w:ind w:firstLine="709"/>
        <w:jc w:val="both"/>
        <w:rPr>
          <w:kern w:val="0"/>
          <w:sz w:val="28"/>
          <w:szCs w:val="28"/>
        </w:rPr>
      </w:pPr>
      <w:r w:rsidRPr="006336D2">
        <w:rPr>
          <w:kern w:val="0"/>
          <w:sz w:val="28"/>
          <w:szCs w:val="28"/>
          <w:lang w:eastAsia="en-US"/>
        </w:rPr>
        <w:t>2.2.</w:t>
      </w:r>
      <w:r w:rsidR="00835A59" w:rsidRPr="006336D2">
        <w:rPr>
          <w:kern w:val="0"/>
          <w:sz w:val="28"/>
          <w:szCs w:val="28"/>
          <w:lang w:eastAsia="en-US"/>
        </w:rPr>
        <w:t xml:space="preserve"> </w:t>
      </w:r>
      <w:r w:rsidR="00835A59" w:rsidRPr="00744309">
        <w:rPr>
          <w:kern w:val="0"/>
          <w:sz w:val="28"/>
          <w:szCs w:val="28"/>
          <w:lang w:eastAsia="en-US"/>
        </w:rPr>
        <w:t xml:space="preserve">Предоставление субсидий осуществляется по рублевым и валютным кредитам (займам), </w:t>
      </w:r>
      <w:r w:rsidR="00E26011">
        <w:rPr>
          <w:kern w:val="0"/>
          <w:sz w:val="28"/>
          <w:szCs w:val="28"/>
          <w:lang w:eastAsia="en-US"/>
        </w:rPr>
        <w:t xml:space="preserve">сумма каждого из которых составляет 1,5 млн. рублей и более, </w:t>
      </w:r>
      <w:r w:rsidR="006336D2">
        <w:rPr>
          <w:kern w:val="0"/>
          <w:sz w:val="28"/>
          <w:szCs w:val="28"/>
        </w:rPr>
        <w:t>привлеченным на реализацию инвестиционных проектов</w:t>
      </w:r>
      <w:r w:rsidR="00E26011">
        <w:rPr>
          <w:kern w:val="0"/>
          <w:sz w:val="28"/>
          <w:szCs w:val="28"/>
        </w:rPr>
        <w:t xml:space="preserve"> по следующим направлениям расходов:</w:t>
      </w:r>
    </w:p>
    <w:p w:rsidR="00E26011" w:rsidRDefault="00E26011" w:rsidP="00E26011">
      <w:pPr>
        <w:suppressAutoHyphens w:val="0"/>
        <w:autoSpaceDE w:val="0"/>
        <w:autoSpaceDN w:val="0"/>
        <w:adjustRightInd w:val="0"/>
        <w:ind w:firstLine="709"/>
        <w:jc w:val="both"/>
        <w:rPr>
          <w:kern w:val="0"/>
          <w:sz w:val="28"/>
          <w:szCs w:val="28"/>
        </w:rPr>
      </w:pPr>
      <w:r>
        <w:rPr>
          <w:kern w:val="0"/>
          <w:sz w:val="28"/>
          <w:szCs w:val="28"/>
        </w:rPr>
        <w:t>новое строительство и реконструкция (в том числе изыскательские, проектные, строительно-монтажные и пусконаладочные работы, приобретение материалов) зданий, строений, сооружений;</w:t>
      </w:r>
    </w:p>
    <w:p w:rsidR="00E26011" w:rsidRDefault="00E26011" w:rsidP="00E26011">
      <w:pPr>
        <w:suppressAutoHyphens w:val="0"/>
        <w:autoSpaceDE w:val="0"/>
        <w:autoSpaceDN w:val="0"/>
        <w:adjustRightInd w:val="0"/>
        <w:ind w:firstLine="709"/>
        <w:jc w:val="both"/>
        <w:rPr>
          <w:kern w:val="0"/>
          <w:sz w:val="28"/>
          <w:szCs w:val="28"/>
        </w:rPr>
      </w:pPr>
      <w:r>
        <w:rPr>
          <w:kern w:val="0"/>
          <w:sz w:val="28"/>
          <w:szCs w:val="28"/>
        </w:rPr>
        <w:t>приобретение недвижимости для ведения предпринимательской деятельности;</w:t>
      </w:r>
    </w:p>
    <w:p w:rsidR="00E26011" w:rsidRDefault="00E26011" w:rsidP="00E26011">
      <w:pPr>
        <w:suppressAutoHyphens w:val="0"/>
        <w:autoSpaceDE w:val="0"/>
        <w:autoSpaceDN w:val="0"/>
        <w:adjustRightInd w:val="0"/>
        <w:ind w:firstLine="709"/>
        <w:jc w:val="both"/>
        <w:rPr>
          <w:kern w:val="0"/>
          <w:sz w:val="28"/>
          <w:szCs w:val="28"/>
        </w:rPr>
      </w:pPr>
      <w:r>
        <w:rPr>
          <w:kern w:val="0"/>
          <w:sz w:val="28"/>
          <w:szCs w:val="28"/>
        </w:rPr>
        <w:t>приобретение оборудования;</w:t>
      </w:r>
    </w:p>
    <w:p w:rsidR="00E26011" w:rsidRDefault="00E26011" w:rsidP="00E26011">
      <w:pPr>
        <w:suppressAutoHyphens w:val="0"/>
        <w:autoSpaceDE w:val="0"/>
        <w:autoSpaceDN w:val="0"/>
        <w:adjustRightInd w:val="0"/>
        <w:ind w:firstLine="709"/>
        <w:jc w:val="both"/>
        <w:rPr>
          <w:kern w:val="0"/>
          <w:sz w:val="28"/>
          <w:szCs w:val="28"/>
        </w:rPr>
      </w:pPr>
      <w:r>
        <w:rPr>
          <w:kern w:val="0"/>
          <w:sz w:val="28"/>
          <w:szCs w:val="28"/>
        </w:rPr>
        <w:t>приобретение транспорта (</w:t>
      </w:r>
      <w:r w:rsidRPr="00744309">
        <w:rPr>
          <w:sz w:val="28"/>
          <w:szCs w:val="28"/>
        </w:rPr>
        <w:t>за исключением легковых автомобилей и воздушных судов</w:t>
      </w:r>
      <w:r>
        <w:rPr>
          <w:kern w:val="0"/>
          <w:sz w:val="28"/>
          <w:szCs w:val="28"/>
        </w:rPr>
        <w:t>);</w:t>
      </w:r>
    </w:p>
    <w:p w:rsidR="00E26011" w:rsidRDefault="00E26011" w:rsidP="00E26011">
      <w:pPr>
        <w:suppressAutoHyphens w:val="0"/>
        <w:autoSpaceDE w:val="0"/>
        <w:autoSpaceDN w:val="0"/>
        <w:adjustRightInd w:val="0"/>
        <w:ind w:firstLine="709"/>
        <w:jc w:val="both"/>
        <w:rPr>
          <w:kern w:val="0"/>
          <w:sz w:val="28"/>
          <w:szCs w:val="28"/>
        </w:rPr>
      </w:pPr>
      <w:r>
        <w:rPr>
          <w:kern w:val="0"/>
          <w:sz w:val="28"/>
          <w:szCs w:val="28"/>
        </w:rPr>
        <w:t>приобретение техники.</w:t>
      </w:r>
    </w:p>
    <w:p w:rsidR="00835A59" w:rsidRDefault="00835A59" w:rsidP="00B64AA2">
      <w:pPr>
        <w:pStyle w:val="ConsPlusNormal"/>
        <w:ind w:firstLine="709"/>
        <w:jc w:val="both"/>
        <w:rPr>
          <w:rFonts w:ascii="Times New Roman" w:hAnsi="Times New Roman" w:cs="Times New Roman"/>
          <w:sz w:val="28"/>
          <w:szCs w:val="28"/>
        </w:rPr>
      </w:pPr>
      <w:proofErr w:type="gramStart"/>
      <w:r w:rsidRPr="00744309">
        <w:rPr>
          <w:rFonts w:ascii="Times New Roman" w:hAnsi="Times New Roman" w:cs="Times New Roman"/>
          <w:sz w:val="28"/>
          <w:szCs w:val="28"/>
        </w:rPr>
        <w:t xml:space="preserve">Субсидирование части затрат по уплате процентов осуществляется по кредитам (займам), полученным </w:t>
      </w:r>
      <w:r w:rsidR="000B4F68">
        <w:rPr>
          <w:rFonts w:ascii="Times New Roman" w:hAnsi="Times New Roman" w:cs="Times New Roman"/>
          <w:sz w:val="28"/>
          <w:szCs w:val="28"/>
        </w:rPr>
        <w:t>С</w:t>
      </w:r>
      <w:r>
        <w:rPr>
          <w:rFonts w:ascii="Times New Roman" w:hAnsi="Times New Roman" w:cs="Times New Roman"/>
          <w:sz w:val="28"/>
          <w:szCs w:val="28"/>
        </w:rPr>
        <w:t>МСП</w:t>
      </w:r>
      <w:r w:rsidRPr="00744309">
        <w:rPr>
          <w:rFonts w:ascii="Times New Roman" w:hAnsi="Times New Roman" w:cs="Times New Roman"/>
          <w:sz w:val="28"/>
          <w:szCs w:val="28"/>
        </w:rPr>
        <w:t xml:space="preserve"> на приобретение следующих видов оборудования: оборудования, устройств, механизмов, транспортных средств (</w:t>
      </w:r>
      <w:r w:rsidR="00E26011" w:rsidRPr="00E26011">
        <w:rPr>
          <w:rFonts w:ascii="Times New Roman" w:hAnsi="Times New Roman" w:cs="Times New Roman"/>
          <w:kern w:val="0"/>
          <w:sz w:val="28"/>
          <w:szCs w:val="28"/>
        </w:rPr>
        <w:t>в том числе легковых автомобилей - в случае осуществления деятельности такси</w:t>
      </w:r>
      <w:r w:rsidRPr="00744309">
        <w:rPr>
          <w:rFonts w:ascii="Times New Roman" w:hAnsi="Times New Roman" w:cs="Times New Roman"/>
          <w:sz w:val="28"/>
          <w:szCs w:val="28"/>
        </w:rPr>
        <w:t xml:space="preserve">), станков, приборов, аппаратов, агрегатов, установок, машин, относящихся ко второй и выше амортизационным группам </w:t>
      </w:r>
      <w:r>
        <w:rPr>
          <w:rFonts w:ascii="Times New Roman" w:hAnsi="Times New Roman" w:cs="Times New Roman"/>
          <w:sz w:val="28"/>
          <w:szCs w:val="28"/>
        </w:rPr>
        <w:t>Классификации о</w:t>
      </w:r>
      <w:r w:rsidRPr="00744309">
        <w:rPr>
          <w:rFonts w:ascii="Times New Roman" w:hAnsi="Times New Roman" w:cs="Times New Roman"/>
          <w:sz w:val="28"/>
          <w:szCs w:val="28"/>
        </w:rPr>
        <w:t>сновных средств, включаемых в амортизационные группы, утвержденные постановлением Правительства Российской Федерации от 1 января</w:t>
      </w:r>
      <w:proofErr w:type="gramEnd"/>
      <w:r w:rsidRPr="00744309">
        <w:rPr>
          <w:rFonts w:ascii="Times New Roman" w:hAnsi="Times New Roman" w:cs="Times New Roman"/>
          <w:sz w:val="28"/>
          <w:szCs w:val="28"/>
        </w:rPr>
        <w:t xml:space="preserve"> </w:t>
      </w:r>
      <w:smartTag w:uri="urn:schemas-microsoft-com:office:smarttags" w:element="metricconverter">
        <w:smartTagPr>
          <w:attr w:name="ProductID" w:val="2002 г"/>
        </w:smartTagPr>
        <w:r w:rsidRPr="00744309">
          <w:rPr>
            <w:rFonts w:ascii="Times New Roman" w:hAnsi="Times New Roman" w:cs="Times New Roman"/>
            <w:sz w:val="28"/>
            <w:szCs w:val="28"/>
          </w:rPr>
          <w:t>2002 г</w:t>
        </w:r>
      </w:smartTag>
      <w:r w:rsidRPr="00744309">
        <w:rPr>
          <w:rFonts w:ascii="Times New Roman" w:hAnsi="Times New Roman" w:cs="Times New Roman"/>
          <w:sz w:val="28"/>
          <w:szCs w:val="28"/>
        </w:rPr>
        <w:t xml:space="preserve">. N1 "О Классификации основных средств, включаемых в амортизационные группы"  (далее - оборудование), за исключением оборудования, предназначенного для осуществления оптовой и розничной торговой деятельности субъектами малого и </w:t>
      </w:r>
      <w:r w:rsidRPr="00744309">
        <w:rPr>
          <w:rFonts w:ascii="Times New Roman" w:hAnsi="Times New Roman" w:cs="Times New Roman"/>
          <w:sz w:val="28"/>
          <w:szCs w:val="28"/>
        </w:rPr>
        <w:lastRenderedPageBreak/>
        <w:t>среднего предпринимательства.</w:t>
      </w:r>
    </w:p>
    <w:p w:rsidR="000B4F68" w:rsidRPr="00742637" w:rsidRDefault="000B4F68" w:rsidP="000B4F68">
      <w:pPr>
        <w:pStyle w:val="ConsPlusNormal"/>
        <w:ind w:firstLine="709"/>
        <w:jc w:val="both"/>
        <w:rPr>
          <w:rFonts w:ascii="Times New Roman" w:hAnsi="Times New Roman" w:cs="Times New Roman"/>
          <w:sz w:val="28"/>
          <w:szCs w:val="28"/>
        </w:rPr>
      </w:pPr>
      <w:r w:rsidRPr="00742637">
        <w:rPr>
          <w:rFonts w:ascii="Times New Roman" w:hAnsi="Times New Roman" w:cs="Times New Roman"/>
          <w:sz w:val="28"/>
          <w:szCs w:val="28"/>
        </w:rPr>
        <w:t>2.</w:t>
      </w:r>
      <w:r w:rsidR="00E26011">
        <w:rPr>
          <w:rFonts w:ascii="Times New Roman" w:hAnsi="Times New Roman" w:cs="Times New Roman"/>
          <w:sz w:val="28"/>
          <w:szCs w:val="28"/>
        </w:rPr>
        <w:t>3</w:t>
      </w:r>
      <w:r w:rsidRPr="00742637">
        <w:rPr>
          <w:rFonts w:ascii="Times New Roman" w:hAnsi="Times New Roman" w:cs="Times New Roman"/>
          <w:sz w:val="28"/>
          <w:szCs w:val="28"/>
        </w:rPr>
        <w:t>. Приобретенное оборудование не может быть физически изношенным или морально устаревшим, срок эксплуатации которого на дату заключения договора финансовой аренды (лизинга) превышает срок, установленный для соответствующей амортизационной группы Классификации.</w:t>
      </w:r>
    </w:p>
    <w:p w:rsidR="00835A59" w:rsidRDefault="000B4F68" w:rsidP="00B64AA2">
      <w:pPr>
        <w:pStyle w:val="ConsPlusNormal"/>
        <w:ind w:firstLine="709"/>
        <w:jc w:val="both"/>
        <w:rPr>
          <w:rFonts w:ascii="Times New Roman" w:hAnsi="Times New Roman" w:cs="Times New Roman"/>
          <w:kern w:val="0"/>
          <w:sz w:val="28"/>
          <w:szCs w:val="28"/>
          <w:lang w:eastAsia="en-US"/>
        </w:rPr>
      </w:pPr>
      <w:r>
        <w:rPr>
          <w:rFonts w:ascii="Times New Roman" w:hAnsi="Times New Roman" w:cs="Times New Roman"/>
          <w:kern w:val="0"/>
          <w:sz w:val="28"/>
          <w:szCs w:val="28"/>
          <w:lang w:eastAsia="en-US"/>
        </w:rPr>
        <w:t>2.</w:t>
      </w:r>
      <w:r w:rsidR="00E26011">
        <w:rPr>
          <w:rFonts w:ascii="Times New Roman" w:hAnsi="Times New Roman" w:cs="Times New Roman"/>
          <w:kern w:val="0"/>
          <w:sz w:val="28"/>
          <w:szCs w:val="28"/>
          <w:lang w:eastAsia="en-US"/>
        </w:rPr>
        <w:t>4</w:t>
      </w:r>
      <w:r w:rsidR="00835A59" w:rsidRPr="00744309">
        <w:rPr>
          <w:rFonts w:ascii="Times New Roman" w:hAnsi="Times New Roman" w:cs="Times New Roman"/>
          <w:kern w:val="0"/>
          <w:sz w:val="28"/>
          <w:szCs w:val="28"/>
          <w:lang w:eastAsia="en-US"/>
        </w:rPr>
        <w:t>. Субсидии предоставляются на возмещение части затрат по уплате процентов по привлеченным кредитам (займам) на реализацию инвестиционных проектов в период с даты заключения кредитного договора (договора займа), но не ранее 1 января года подачи заявки на предоставление субсидии (далее - заявка), по 31 декабря года подачи заявки.</w:t>
      </w:r>
    </w:p>
    <w:p w:rsidR="00835A59" w:rsidRPr="00C4537D" w:rsidRDefault="00835A59" w:rsidP="00B64AA2">
      <w:pPr>
        <w:suppressAutoHyphens w:val="0"/>
        <w:autoSpaceDE w:val="0"/>
        <w:autoSpaceDN w:val="0"/>
        <w:adjustRightInd w:val="0"/>
        <w:ind w:firstLine="709"/>
        <w:jc w:val="both"/>
        <w:rPr>
          <w:kern w:val="0"/>
          <w:sz w:val="28"/>
          <w:szCs w:val="28"/>
          <w:lang w:eastAsia="zh-CN"/>
        </w:rPr>
      </w:pPr>
      <w:proofErr w:type="gramStart"/>
      <w:r w:rsidRPr="00C4537D">
        <w:rPr>
          <w:kern w:val="0"/>
          <w:sz w:val="28"/>
          <w:szCs w:val="28"/>
          <w:lang w:eastAsia="zh-CN"/>
        </w:rPr>
        <w:t xml:space="preserve">Действующие договоры о субсидировании части затрат по уплате процентов по кредитам (займам), привлеченным </w:t>
      </w:r>
      <w:r w:rsidR="00E26011">
        <w:rPr>
          <w:kern w:val="0"/>
          <w:sz w:val="28"/>
          <w:szCs w:val="28"/>
          <w:lang w:eastAsia="zh-CN"/>
        </w:rPr>
        <w:t>С</w:t>
      </w:r>
      <w:r>
        <w:rPr>
          <w:kern w:val="0"/>
          <w:sz w:val="28"/>
          <w:szCs w:val="28"/>
          <w:lang w:eastAsia="zh-CN"/>
        </w:rPr>
        <w:t>МСП</w:t>
      </w:r>
      <w:r w:rsidRPr="00C4537D">
        <w:rPr>
          <w:kern w:val="0"/>
          <w:sz w:val="28"/>
          <w:szCs w:val="28"/>
          <w:lang w:eastAsia="zh-CN"/>
        </w:rPr>
        <w:t xml:space="preserve"> на пополнение оборотных средств и (или) реализацию инвестиционных проектов, заключенные с </w:t>
      </w:r>
      <w:r w:rsidR="00E26011">
        <w:rPr>
          <w:kern w:val="0"/>
          <w:sz w:val="28"/>
          <w:szCs w:val="28"/>
          <w:lang w:eastAsia="zh-CN"/>
        </w:rPr>
        <w:t>С</w:t>
      </w:r>
      <w:r>
        <w:rPr>
          <w:kern w:val="0"/>
          <w:sz w:val="28"/>
          <w:szCs w:val="28"/>
          <w:lang w:eastAsia="zh-CN"/>
        </w:rPr>
        <w:t>МСП</w:t>
      </w:r>
      <w:r w:rsidRPr="00C4537D">
        <w:rPr>
          <w:kern w:val="0"/>
          <w:sz w:val="28"/>
          <w:szCs w:val="28"/>
          <w:lang w:eastAsia="zh-CN"/>
        </w:rPr>
        <w:t xml:space="preserve"> до вступления в силу настоящего Положения, подлежат субсидированию до окончания срока, указанного в договоре, на условиях, установленных в договоре, и в соответствии с порядком предоставления субсидии, действовавшим на период заключения договора.</w:t>
      </w:r>
      <w:proofErr w:type="gramEnd"/>
    </w:p>
    <w:p w:rsidR="00835A59" w:rsidRPr="00744309" w:rsidRDefault="00E26011" w:rsidP="00B64AA2">
      <w:pPr>
        <w:pStyle w:val="ConsPlusNormal"/>
        <w:ind w:firstLine="709"/>
        <w:jc w:val="both"/>
        <w:rPr>
          <w:rFonts w:ascii="Times New Roman" w:hAnsi="Times New Roman" w:cs="Times New Roman"/>
          <w:kern w:val="0"/>
          <w:sz w:val="28"/>
          <w:szCs w:val="28"/>
          <w:lang w:eastAsia="en-US"/>
        </w:rPr>
      </w:pPr>
      <w:r>
        <w:rPr>
          <w:rFonts w:ascii="Times New Roman" w:hAnsi="Times New Roman" w:cs="Times New Roman"/>
          <w:kern w:val="0"/>
          <w:sz w:val="28"/>
          <w:szCs w:val="28"/>
          <w:lang w:eastAsia="en-US"/>
        </w:rPr>
        <w:t>2.5</w:t>
      </w:r>
      <w:r w:rsidR="00835A59" w:rsidRPr="00744309">
        <w:rPr>
          <w:rFonts w:ascii="Times New Roman" w:hAnsi="Times New Roman" w:cs="Times New Roman"/>
          <w:kern w:val="0"/>
          <w:sz w:val="28"/>
          <w:szCs w:val="28"/>
          <w:lang w:eastAsia="en-US"/>
        </w:rPr>
        <w:t xml:space="preserve">. Субсидии предоставляются </w:t>
      </w:r>
      <w:r>
        <w:rPr>
          <w:rFonts w:ascii="Times New Roman" w:hAnsi="Times New Roman" w:cs="Times New Roman"/>
          <w:kern w:val="0"/>
          <w:sz w:val="28"/>
          <w:szCs w:val="28"/>
          <w:lang w:eastAsia="en-US"/>
        </w:rPr>
        <w:t>претендентам</w:t>
      </w:r>
      <w:r w:rsidR="00835A59" w:rsidRPr="00744309">
        <w:rPr>
          <w:rFonts w:ascii="Times New Roman" w:hAnsi="Times New Roman" w:cs="Times New Roman"/>
          <w:kern w:val="0"/>
          <w:sz w:val="28"/>
          <w:szCs w:val="28"/>
          <w:lang w:eastAsia="en-US"/>
        </w:rPr>
        <w:t xml:space="preserve"> по рублевым и валютным кредитам (займам) </w:t>
      </w:r>
      <w:r w:rsidR="00835A59">
        <w:rPr>
          <w:rFonts w:ascii="Times New Roman" w:hAnsi="Times New Roman" w:cs="Times New Roman"/>
          <w:kern w:val="0"/>
          <w:sz w:val="28"/>
          <w:szCs w:val="28"/>
          <w:lang w:eastAsia="en-US"/>
        </w:rPr>
        <w:t xml:space="preserve">на реализацию инвестиционных проектов </w:t>
      </w:r>
      <w:r w:rsidR="00835A59" w:rsidRPr="00744309">
        <w:rPr>
          <w:rFonts w:ascii="Times New Roman" w:hAnsi="Times New Roman" w:cs="Times New Roman"/>
          <w:kern w:val="0"/>
          <w:sz w:val="28"/>
          <w:szCs w:val="28"/>
          <w:lang w:eastAsia="en-US"/>
        </w:rPr>
        <w:t>в размере трех четвертых ключевой ставки Банка России, действовавшей на дату подачи заявки, но не более 70% от фактически произведенных затрат заемщиком на уплату процентов по кредиту (займу).</w:t>
      </w:r>
    </w:p>
    <w:p w:rsidR="00835A59" w:rsidRPr="00744309" w:rsidRDefault="00835A59" w:rsidP="00B64AA2">
      <w:pPr>
        <w:pStyle w:val="ConsPlusNormal"/>
        <w:ind w:firstLine="709"/>
        <w:jc w:val="both"/>
        <w:rPr>
          <w:rFonts w:ascii="Times New Roman" w:hAnsi="Times New Roman" w:cs="Times New Roman"/>
          <w:kern w:val="0"/>
          <w:sz w:val="28"/>
          <w:szCs w:val="28"/>
          <w:lang w:eastAsia="en-US"/>
        </w:rPr>
      </w:pPr>
      <w:r w:rsidRPr="00744309">
        <w:rPr>
          <w:rFonts w:ascii="Times New Roman" w:hAnsi="Times New Roman" w:cs="Times New Roman"/>
          <w:kern w:val="0"/>
          <w:sz w:val="28"/>
          <w:szCs w:val="28"/>
          <w:lang w:eastAsia="en-US"/>
        </w:rPr>
        <w:t>Сумма субсидии по валютным кредитам рассчитывается в рублевом эквиваленте по курсу Центрального банка Российской Федерации, действовавшему на дату заключения кредитного договора.</w:t>
      </w:r>
    </w:p>
    <w:p w:rsidR="00835A59" w:rsidRPr="00744309" w:rsidRDefault="000B4F68" w:rsidP="00B64AA2">
      <w:pPr>
        <w:pStyle w:val="ConsPlusNormal"/>
        <w:ind w:firstLine="709"/>
        <w:jc w:val="both"/>
        <w:rPr>
          <w:rFonts w:ascii="Times New Roman" w:hAnsi="Times New Roman" w:cs="Times New Roman"/>
          <w:kern w:val="0"/>
          <w:sz w:val="28"/>
          <w:szCs w:val="28"/>
          <w:lang w:eastAsia="en-US"/>
        </w:rPr>
      </w:pPr>
      <w:r>
        <w:rPr>
          <w:rFonts w:ascii="Times New Roman" w:hAnsi="Times New Roman" w:cs="Times New Roman"/>
          <w:kern w:val="0"/>
          <w:sz w:val="28"/>
          <w:szCs w:val="28"/>
          <w:lang w:eastAsia="en-US"/>
        </w:rPr>
        <w:t>2.</w:t>
      </w:r>
      <w:r w:rsidR="00E26011">
        <w:rPr>
          <w:rFonts w:ascii="Times New Roman" w:hAnsi="Times New Roman" w:cs="Times New Roman"/>
          <w:kern w:val="0"/>
          <w:sz w:val="28"/>
          <w:szCs w:val="28"/>
          <w:lang w:eastAsia="en-US"/>
        </w:rPr>
        <w:t>6</w:t>
      </w:r>
      <w:r w:rsidR="00835A59" w:rsidRPr="00744309">
        <w:rPr>
          <w:rFonts w:ascii="Times New Roman" w:hAnsi="Times New Roman" w:cs="Times New Roman"/>
          <w:kern w:val="0"/>
          <w:sz w:val="28"/>
          <w:szCs w:val="28"/>
          <w:lang w:eastAsia="en-US"/>
        </w:rPr>
        <w:t>. Субсидия предоставляется в размере не более 1 миллиона рублей на одного заемщика.</w:t>
      </w:r>
    </w:p>
    <w:p w:rsidR="000B4F68" w:rsidRPr="001C55BD" w:rsidRDefault="000B4F68" w:rsidP="00B64AA2">
      <w:pPr>
        <w:tabs>
          <w:tab w:val="left" w:pos="1276"/>
        </w:tabs>
        <w:autoSpaceDE w:val="0"/>
        <w:autoSpaceDN w:val="0"/>
        <w:adjustRightInd w:val="0"/>
        <w:ind w:right="-30" w:firstLine="709"/>
        <w:jc w:val="both"/>
        <w:rPr>
          <w:sz w:val="28"/>
          <w:szCs w:val="28"/>
        </w:rPr>
      </w:pPr>
      <w:r>
        <w:rPr>
          <w:sz w:val="28"/>
          <w:szCs w:val="28"/>
        </w:rPr>
        <w:t>2.</w:t>
      </w:r>
      <w:r w:rsidR="00E26011">
        <w:rPr>
          <w:sz w:val="28"/>
          <w:szCs w:val="28"/>
        </w:rPr>
        <w:t>7</w:t>
      </w:r>
      <w:r>
        <w:rPr>
          <w:sz w:val="28"/>
          <w:szCs w:val="28"/>
        </w:rPr>
        <w:t xml:space="preserve">. </w:t>
      </w:r>
      <w:r w:rsidRPr="001C55BD">
        <w:rPr>
          <w:sz w:val="28"/>
          <w:szCs w:val="28"/>
        </w:rPr>
        <w:t xml:space="preserve">Субсидия предоставляется </w:t>
      </w:r>
      <w:r>
        <w:rPr>
          <w:sz w:val="28"/>
          <w:szCs w:val="28"/>
        </w:rPr>
        <w:t>претендентам</w:t>
      </w:r>
      <w:r w:rsidRPr="001C55BD">
        <w:rPr>
          <w:sz w:val="28"/>
          <w:szCs w:val="28"/>
        </w:rPr>
        <w:t xml:space="preserve"> при условии, если </w:t>
      </w:r>
      <w:r w:rsidRPr="001C55BD">
        <w:rPr>
          <w:color w:val="0D0D0D"/>
          <w:sz w:val="28"/>
          <w:szCs w:val="28"/>
        </w:rPr>
        <w:t>на 1 число месяца, в котором подается заявка</w:t>
      </w:r>
      <w:r w:rsidRPr="001C55BD">
        <w:rPr>
          <w:sz w:val="28"/>
          <w:szCs w:val="28"/>
        </w:rPr>
        <w:t>:</w:t>
      </w:r>
    </w:p>
    <w:p w:rsidR="000B4F68" w:rsidRPr="001C55BD" w:rsidRDefault="000B4F68" w:rsidP="000B4F68">
      <w:pPr>
        <w:autoSpaceDE w:val="0"/>
        <w:autoSpaceDN w:val="0"/>
        <w:adjustRightInd w:val="0"/>
        <w:ind w:right="-30" w:firstLine="709"/>
        <w:jc w:val="both"/>
        <w:rPr>
          <w:sz w:val="28"/>
          <w:szCs w:val="28"/>
        </w:rPr>
      </w:pPr>
      <w:proofErr w:type="gramStart"/>
      <w:r w:rsidRPr="001C55BD">
        <w:rPr>
          <w:spacing w:val="-6"/>
          <w:sz w:val="28"/>
          <w:szCs w:val="28"/>
        </w:rPr>
        <w:t xml:space="preserve">у </w:t>
      </w:r>
      <w:r>
        <w:rPr>
          <w:spacing w:val="-6"/>
          <w:sz w:val="28"/>
          <w:szCs w:val="28"/>
        </w:rPr>
        <w:t xml:space="preserve">претендентов </w:t>
      </w:r>
      <w:r w:rsidRPr="001C55BD">
        <w:rPr>
          <w:spacing w:val="-6"/>
          <w:sz w:val="28"/>
          <w:szCs w:val="28"/>
        </w:rPr>
        <w:t>– юридическ</w:t>
      </w:r>
      <w:r>
        <w:rPr>
          <w:spacing w:val="-6"/>
          <w:sz w:val="28"/>
          <w:szCs w:val="28"/>
        </w:rPr>
        <w:t>их</w:t>
      </w:r>
      <w:r w:rsidRPr="001C55BD">
        <w:rPr>
          <w:spacing w:val="-6"/>
          <w:sz w:val="28"/>
          <w:szCs w:val="28"/>
        </w:rPr>
        <w:t xml:space="preserve"> лиц отсутствуют процедуры реорганизации, ликвидации</w:t>
      </w:r>
      <w:r w:rsidRPr="001C55BD">
        <w:rPr>
          <w:sz w:val="28"/>
          <w:szCs w:val="28"/>
        </w:rPr>
        <w:t xml:space="preserve"> или несостоятельности (банкротства) в соответствии с законодательством Российской Федерации, а </w:t>
      </w:r>
      <w:r>
        <w:rPr>
          <w:sz w:val="28"/>
          <w:szCs w:val="28"/>
        </w:rPr>
        <w:t>претенденты</w:t>
      </w:r>
      <w:r w:rsidRPr="001C55BD">
        <w:rPr>
          <w:sz w:val="28"/>
          <w:szCs w:val="28"/>
        </w:rPr>
        <w:t xml:space="preserve"> – индивидуальные предприниматели не прекратили деятельность в качестве индивидуального предпринимателя;</w:t>
      </w:r>
      <w:proofErr w:type="gramEnd"/>
    </w:p>
    <w:p w:rsidR="000B4F68" w:rsidRPr="001C55BD" w:rsidRDefault="000B4F68" w:rsidP="000B4F68">
      <w:pPr>
        <w:autoSpaceDE w:val="0"/>
        <w:autoSpaceDN w:val="0"/>
        <w:adjustRightInd w:val="0"/>
        <w:ind w:right="-30" w:firstLine="709"/>
        <w:jc w:val="both"/>
        <w:rPr>
          <w:sz w:val="28"/>
          <w:szCs w:val="28"/>
        </w:rPr>
      </w:pPr>
      <w:r w:rsidRPr="001C55BD">
        <w:rPr>
          <w:spacing w:val="-6"/>
          <w:sz w:val="28"/>
          <w:szCs w:val="28"/>
        </w:rPr>
        <w:t xml:space="preserve">у </w:t>
      </w:r>
      <w:r>
        <w:rPr>
          <w:sz w:val="28"/>
          <w:szCs w:val="28"/>
        </w:rPr>
        <w:t>претендентов</w:t>
      </w:r>
      <w:r w:rsidRPr="001C55BD">
        <w:rPr>
          <w:sz w:val="28"/>
          <w:szCs w:val="28"/>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B4F68" w:rsidRPr="001C55BD" w:rsidRDefault="000B4F68" w:rsidP="000B4F68">
      <w:pPr>
        <w:ind w:firstLine="709"/>
        <w:jc w:val="both"/>
        <w:rPr>
          <w:sz w:val="28"/>
          <w:szCs w:val="28"/>
        </w:rPr>
      </w:pPr>
      <w:r w:rsidRPr="001C55BD">
        <w:rPr>
          <w:sz w:val="28"/>
          <w:szCs w:val="28"/>
        </w:rPr>
        <w:t xml:space="preserve">у </w:t>
      </w:r>
      <w:r>
        <w:rPr>
          <w:sz w:val="28"/>
          <w:szCs w:val="28"/>
        </w:rPr>
        <w:t xml:space="preserve">претендента </w:t>
      </w:r>
      <w:r w:rsidRPr="001C55BD">
        <w:rPr>
          <w:sz w:val="28"/>
          <w:szCs w:val="28"/>
        </w:rPr>
        <w:t xml:space="preserve">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1C55BD">
        <w:rPr>
          <w:sz w:val="28"/>
          <w:szCs w:val="28"/>
        </w:rPr>
        <w:t>предоставленных</w:t>
      </w:r>
      <w:proofErr w:type="gramEnd"/>
      <w:r w:rsidRPr="001C55BD">
        <w:rPr>
          <w:sz w:val="28"/>
          <w:szCs w:val="28"/>
        </w:rPr>
        <w:t xml:space="preserve"> в том числе 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правовым актом; </w:t>
      </w:r>
    </w:p>
    <w:p w:rsidR="000B4F68" w:rsidRPr="001C55BD" w:rsidRDefault="000B4F68" w:rsidP="000B4F68">
      <w:pPr>
        <w:autoSpaceDE w:val="0"/>
        <w:autoSpaceDN w:val="0"/>
        <w:adjustRightInd w:val="0"/>
        <w:ind w:right="-30" w:firstLine="709"/>
        <w:jc w:val="both"/>
        <w:rPr>
          <w:sz w:val="28"/>
          <w:szCs w:val="28"/>
        </w:rPr>
      </w:pPr>
      <w:r>
        <w:rPr>
          <w:sz w:val="28"/>
          <w:szCs w:val="28"/>
        </w:rPr>
        <w:lastRenderedPageBreak/>
        <w:t>претендент</w:t>
      </w:r>
      <w:r w:rsidRPr="001C55BD">
        <w:rPr>
          <w:sz w:val="28"/>
          <w:szCs w:val="28"/>
        </w:rPr>
        <w:t xml:space="preserve"> не получает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w:t>
      </w:r>
      <w:r>
        <w:rPr>
          <w:sz w:val="28"/>
          <w:szCs w:val="28"/>
        </w:rPr>
        <w:t>указанные в пункте 1.1 раздела 1 настоящего Положения</w:t>
      </w:r>
      <w:r w:rsidRPr="001C55BD">
        <w:rPr>
          <w:sz w:val="28"/>
          <w:szCs w:val="28"/>
        </w:rPr>
        <w:t>;</w:t>
      </w:r>
    </w:p>
    <w:p w:rsidR="000B4F68" w:rsidRPr="001C55BD" w:rsidRDefault="000B4F68" w:rsidP="000B4F68">
      <w:pPr>
        <w:autoSpaceDE w:val="0"/>
        <w:autoSpaceDN w:val="0"/>
        <w:adjustRightInd w:val="0"/>
        <w:ind w:right="-30" w:firstLine="709"/>
        <w:jc w:val="both"/>
        <w:rPr>
          <w:sz w:val="28"/>
          <w:szCs w:val="28"/>
        </w:rPr>
      </w:pPr>
      <w:r w:rsidRPr="001C55BD">
        <w:rPr>
          <w:spacing w:val="-6"/>
          <w:sz w:val="28"/>
          <w:szCs w:val="28"/>
        </w:rPr>
        <w:t xml:space="preserve">у </w:t>
      </w:r>
      <w:r>
        <w:rPr>
          <w:sz w:val="28"/>
          <w:szCs w:val="28"/>
        </w:rPr>
        <w:t>претендентов</w:t>
      </w:r>
      <w:r w:rsidRPr="001C55BD">
        <w:rPr>
          <w:sz w:val="28"/>
          <w:szCs w:val="28"/>
        </w:rPr>
        <w:t xml:space="preserve"> отсутствует просроченная задолженность по заработной плате;</w:t>
      </w:r>
    </w:p>
    <w:p w:rsidR="000B4F68" w:rsidRDefault="000B4F68" w:rsidP="000B4F68">
      <w:pPr>
        <w:autoSpaceDE w:val="0"/>
        <w:autoSpaceDN w:val="0"/>
        <w:adjustRightInd w:val="0"/>
        <w:ind w:firstLine="709"/>
        <w:jc w:val="both"/>
        <w:rPr>
          <w:sz w:val="28"/>
          <w:szCs w:val="28"/>
        </w:rPr>
      </w:pPr>
      <w:r w:rsidRPr="001C55BD">
        <w:rPr>
          <w:sz w:val="28"/>
          <w:szCs w:val="28"/>
        </w:rPr>
        <w:t>фактический уровень среднемесячной заработной платы работников</w:t>
      </w:r>
      <w:r w:rsidRPr="001C55BD">
        <w:rPr>
          <w:rFonts w:eastAsia="Calibri"/>
          <w:sz w:val="28"/>
          <w:szCs w:val="28"/>
          <w:lang w:eastAsia="en-US"/>
        </w:rPr>
        <w:t xml:space="preserve"> </w:t>
      </w:r>
      <w:r>
        <w:rPr>
          <w:sz w:val="28"/>
          <w:szCs w:val="28"/>
        </w:rPr>
        <w:t>претендента (в расчете на одного работника)</w:t>
      </w:r>
      <w:r w:rsidRPr="001C55BD">
        <w:rPr>
          <w:rFonts w:eastAsia="Calibri"/>
          <w:sz w:val="28"/>
          <w:szCs w:val="28"/>
          <w:lang w:eastAsia="en-US"/>
        </w:rPr>
        <w:t xml:space="preserve"> не ниже величины прожиточного минимума</w:t>
      </w:r>
      <w:r w:rsidRPr="00120AA0">
        <w:rPr>
          <w:sz w:val="28"/>
          <w:szCs w:val="28"/>
        </w:rPr>
        <w:t xml:space="preserve"> </w:t>
      </w:r>
      <w:r w:rsidRPr="004438B1">
        <w:rPr>
          <w:sz w:val="28"/>
          <w:szCs w:val="28"/>
        </w:rPr>
        <w:t>для трудоспособного населения по Ростовской области, установленной нормативным пр</w:t>
      </w:r>
      <w:r>
        <w:rPr>
          <w:sz w:val="28"/>
          <w:szCs w:val="28"/>
        </w:rPr>
        <w:t>авовым актом Ростовской области, действующим по состоянию на дату подачи заявки на предоставление субсидии;</w:t>
      </w:r>
    </w:p>
    <w:p w:rsidR="000B4F68" w:rsidRPr="001C55BD" w:rsidRDefault="000B4F68" w:rsidP="000B4F68">
      <w:pPr>
        <w:ind w:firstLine="709"/>
        <w:jc w:val="both"/>
        <w:rPr>
          <w:sz w:val="28"/>
          <w:szCs w:val="28"/>
        </w:rPr>
      </w:pPr>
      <w:proofErr w:type="gramStart"/>
      <w:r>
        <w:rPr>
          <w:sz w:val="28"/>
          <w:szCs w:val="28"/>
        </w:rPr>
        <w:t>претенденты</w:t>
      </w:r>
      <w:r w:rsidRPr="001C55BD">
        <w:rPr>
          <w:sz w:val="28"/>
          <w:szCs w:val="28"/>
        </w:rPr>
        <w:t xml:space="preserve"> не явля</w:t>
      </w:r>
      <w:r>
        <w:rPr>
          <w:sz w:val="28"/>
          <w:szCs w:val="28"/>
        </w:rPr>
        <w:t>ю</w:t>
      </w:r>
      <w:r w:rsidRPr="001C55BD">
        <w:rPr>
          <w:sz w:val="28"/>
          <w:szCs w:val="28"/>
        </w:rPr>
        <w:t>тся иностранным</w:t>
      </w:r>
      <w:r>
        <w:rPr>
          <w:sz w:val="28"/>
          <w:szCs w:val="28"/>
        </w:rPr>
        <w:t>и</w:t>
      </w:r>
      <w:r w:rsidRPr="001C55BD">
        <w:rPr>
          <w:sz w:val="28"/>
          <w:szCs w:val="28"/>
        </w:rPr>
        <w:t xml:space="preserve"> юридическим</w:t>
      </w:r>
      <w:r>
        <w:rPr>
          <w:sz w:val="28"/>
          <w:szCs w:val="28"/>
        </w:rPr>
        <w:t>и лица</w:t>
      </w:r>
      <w:r w:rsidRPr="001C55BD">
        <w:rPr>
          <w:sz w:val="28"/>
          <w:szCs w:val="28"/>
        </w:rPr>
        <w:t>м</w:t>
      </w:r>
      <w:r>
        <w:rPr>
          <w:sz w:val="28"/>
          <w:szCs w:val="28"/>
        </w:rPr>
        <w:t>и</w:t>
      </w:r>
      <w:r w:rsidRPr="001C55BD">
        <w:rPr>
          <w:sz w:val="28"/>
          <w:szCs w:val="28"/>
        </w:rPr>
        <w:t>, а также российским</w:t>
      </w:r>
      <w:r>
        <w:rPr>
          <w:sz w:val="28"/>
          <w:szCs w:val="28"/>
        </w:rPr>
        <w:t>и</w:t>
      </w:r>
      <w:r w:rsidRPr="001C55BD">
        <w:rPr>
          <w:sz w:val="28"/>
          <w:szCs w:val="28"/>
        </w:rPr>
        <w:t xml:space="preserve"> юридическим</w:t>
      </w:r>
      <w:r>
        <w:rPr>
          <w:sz w:val="28"/>
          <w:szCs w:val="28"/>
        </w:rPr>
        <w:t>и</w:t>
      </w:r>
      <w:r w:rsidRPr="001C55BD">
        <w:rPr>
          <w:sz w:val="28"/>
          <w:szCs w:val="28"/>
        </w:rPr>
        <w:t xml:space="preserve"> лиц</w:t>
      </w:r>
      <w:r>
        <w:rPr>
          <w:sz w:val="28"/>
          <w:szCs w:val="28"/>
        </w:rPr>
        <w:t>а</w:t>
      </w:r>
      <w:r w:rsidRPr="001C55BD">
        <w:rPr>
          <w:sz w:val="28"/>
          <w:szCs w:val="28"/>
        </w:rPr>
        <w:t>м</w:t>
      </w:r>
      <w:r>
        <w:rPr>
          <w:sz w:val="28"/>
          <w:szCs w:val="28"/>
        </w:rPr>
        <w:t>и</w:t>
      </w:r>
      <w:r w:rsidRPr="001C55BD">
        <w:rPr>
          <w:sz w:val="28"/>
          <w:szCs w:val="28"/>
        </w:rPr>
        <w:t>, в уставном (складочном) капитале котор</w:t>
      </w:r>
      <w:r>
        <w:rPr>
          <w:sz w:val="28"/>
          <w:szCs w:val="28"/>
        </w:rPr>
        <w:t>ых</w:t>
      </w:r>
      <w:r w:rsidRPr="001C55BD">
        <w:rPr>
          <w:sz w:val="28"/>
          <w:szCs w:val="28"/>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1C55BD">
        <w:rPr>
          <w:sz w:val="28"/>
          <w:szCs w:val="28"/>
        </w:rPr>
        <w:t>офшорные</w:t>
      </w:r>
      <w:proofErr w:type="spellEnd"/>
      <w:r w:rsidRPr="001C55BD">
        <w:rPr>
          <w:sz w:val="28"/>
          <w:szCs w:val="28"/>
        </w:rPr>
        <w:t xml:space="preserve"> зоны) в отношении</w:t>
      </w:r>
      <w:proofErr w:type="gramEnd"/>
      <w:r w:rsidRPr="001C55BD">
        <w:rPr>
          <w:sz w:val="28"/>
          <w:szCs w:val="28"/>
        </w:rPr>
        <w:t xml:space="preserve"> таких юридических лиц, в совокупности превышает 50 процентов; </w:t>
      </w:r>
    </w:p>
    <w:p w:rsidR="000B4F68" w:rsidRDefault="000B4F68" w:rsidP="000B4F68">
      <w:pPr>
        <w:autoSpaceDE w:val="0"/>
        <w:autoSpaceDN w:val="0"/>
        <w:adjustRightInd w:val="0"/>
        <w:ind w:firstLine="709"/>
        <w:jc w:val="both"/>
        <w:rPr>
          <w:sz w:val="28"/>
          <w:szCs w:val="28"/>
        </w:rPr>
      </w:pPr>
      <w:r>
        <w:rPr>
          <w:sz w:val="28"/>
          <w:szCs w:val="28"/>
        </w:rPr>
        <w:t>претенденты</w:t>
      </w:r>
      <w:r w:rsidRPr="001C55BD">
        <w:rPr>
          <w:sz w:val="28"/>
          <w:szCs w:val="28"/>
        </w:rPr>
        <w:t xml:space="preserve"> име</w:t>
      </w:r>
      <w:r>
        <w:rPr>
          <w:sz w:val="28"/>
          <w:szCs w:val="28"/>
        </w:rPr>
        <w:t>ю</w:t>
      </w:r>
      <w:r w:rsidRPr="001C55BD">
        <w:rPr>
          <w:sz w:val="28"/>
          <w:szCs w:val="28"/>
        </w:rPr>
        <w:t>т государственную регистрацию или состо</w:t>
      </w:r>
      <w:r>
        <w:rPr>
          <w:sz w:val="28"/>
          <w:szCs w:val="28"/>
        </w:rPr>
        <w:t>я</w:t>
      </w:r>
      <w:r w:rsidRPr="001C55BD">
        <w:rPr>
          <w:sz w:val="28"/>
          <w:szCs w:val="28"/>
        </w:rPr>
        <w:t xml:space="preserve">т на учете в налоговом органе на территории </w:t>
      </w:r>
      <w:proofErr w:type="spellStart"/>
      <w:r w:rsidRPr="001C55BD">
        <w:rPr>
          <w:sz w:val="28"/>
          <w:szCs w:val="28"/>
        </w:rPr>
        <w:t>Мясниковского</w:t>
      </w:r>
      <w:proofErr w:type="spellEnd"/>
      <w:r w:rsidRPr="001C55BD">
        <w:rPr>
          <w:sz w:val="28"/>
          <w:szCs w:val="28"/>
        </w:rPr>
        <w:t xml:space="preserve"> района.</w:t>
      </w:r>
    </w:p>
    <w:p w:rsidR="000B4F68" w:rsidRPr="00FC3560" w:rsidRDefault="000B4F68" w:rsidP="000B4F68">
      <w:pPr>
        <w:widowControl w:val="0"/>
        <w:ind w:firstLine="709"/>
        <w:jc w:val="both"/>
        <w:rPr>
          <w:sz w:val="28"/>
          <w:szCs w:val="28"/>
        </w:rPr>
      </w:pPr>
      <w:r>
        <w:rPr>
          <w:sz w:val="28"/>
          <w:szCs w:val="28"/>
        </w:rPr>
        <w:t>2.</w:t>
      </w:r>
      <w:r w:rsidR="00AE3A79">
        <w:rPr>
          <w:sz w:val="28"/>
          <w:szCs w:val="28"/>
        </w:rPr>
        <w:t>8</w:t>
      </w:r>
      <w:r>
        <w:rPr>
          <w:sz w:val="28"/>
          <w:szCs w:val="28"/>
        </w:rPr>
        <w:t>.</w:t>
      </w:r>
      <w:r w:rsidRPr="00FC3560">
        <w:rPr>
          <w:sz w:val="28"/>
          <w:szCs w:val="28"/>
        </w:rPr>
        <w:t xml:space="preserve"> Субсидии не предоставляются </w:t>
      </w:r>
      <w:r>
        <w:rPr>
          <w:sz w:val="28"/>
          <w:szCs w:val="28"/>
        </w:rPr>
        <w:t>претендентам:</w:t>
      </w:r>
    </w:p>
    <w:p w:rsidR="000B4F68" w:rsidRPr="00FC3560" w:rsidRDefault="000B4F68" w:rsidP="000B4F68">
      <w:pPr>
        <w:widowControl w:val="0"/>
        <w:ind w:firstLine="709"/>
        <w:jc w:val="both"/>
        <w:outlineLvl w:val="0"/>
        <w:rPr>
          <w:sz w:val="28"/>
          <w:szCs w:val="28"/>
        </w:rPr>
      </w:pPr>
      <w:proofErr w:type="gramStart"/>
      <w:r w:rsidRPr="00FC3560">
        <w:rPr>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0B4F68" w:rsidRPr="00FC3560" w:rsidRDefault="000B4F68" w:rsidP="000B4F68">
      <w:pPr>
        <w:widowControl w:val="0"/>
        <w:ind w:firstLine="709"/>
        <w:jc w:val="both"/>
        <w:outlineLvl w:val="0"/>
        <w:rPr>
          <w:sz w:val="28"/>
          <w:szCs w:val="28"/>
        </w:rPr>
      </w:pPr>
      <w:proofErr w:type="gramStart"/>
      <w:r w:rsidRPr="00FC3560">
        <w:rPr>
          <w:sz w:val="28"/>
          <w:szCs w:val="28"/>
        </w:rPr>
        <w:t>являющимся участниками соглашений о разделе продукции;</w:t>
      </w:r>
      <w:proofErr w:type="gramEnd"/>
    </w:p>
    <w:p w:rsidR="000B4F68" w:rsidRPr="00FC3560" w:rsidRDefault="000B4F68" w:rsidP="000B4F68">
      <w:pPr>
        <w:widowControl w:val="0"/>
        <w:ind w:firstLine="709"/>
        <w:jc w:val="both"/>
        <w:outlineLvl w:val="0"/>
        <w:rPr>
          <w:sz w:val="28"/>
          <w:szCs w:val="28"/>
        </w:rPr>
      </w:pPr>
      <w:proofErr w:type="gramStart"/>
      <w:r w:rsidRPr="00FC3560">
        <w:rPr>
          <w:sz w:val="28"/>
          <w:szCs w:val="28"/>
        </w:rPr>
        <w:t>осуществляющим</w:t>
      </w:r>
      <w:proofErr w:type="gramEnd"/>
      <w:r w:rsidRPr="00FC3560">
        <w:rPr>
          <w:sz w:val="28"/>
          <w:szCs w:val="28"/>
        </w:rPr>
        <w:t xml:space="preserve"> предпринимательскую деятельность в сфере игорного бизнеса;</w:t>
      </w:r>
    </w:p>
    <w:p w:rsidR="000B4F68" w:rsidRPr="00FC3560" w:rsidRDefault="000B4F68" w:rsidP="000B4F68">
      <w:pPr>
        <w:widowControl w:val="0"/>
        <w:ind w:firstLine="709"/>
        <w:jc w:val="both"/>
        <w:outlineLvl w:val="0"/>
        <w:rPr>
          <w:sz w:val="28"/>
          <w:szCs w:val="28"/>
        </w:rPr>
      </w:pPr>
      <w:proofErr w:type="gramStart"/>
      <w:r w:rsidRPr="00FC3560">
        <w:rPr>
          <w:sz w:val="28"/>
          <w:szCs w:val="28"/>
        </w:rPr>
        <w:t xml:space="preserve">являющимся в порядке, установленном </w:t>
      </w:r>
      <w:hyperlink r:id="rId50" w:history="1">
        <w:r w:rsidRPr="00FC3560">
          <w:rPr>
            <w:sz w:val="28"/>
            <w:szCs w:val="28"/>
          </w:rPr>
          <w:t>законодательством</w:t>
        </w:r>
      </w:hyperlink>
      <w:r w:rsidRPr="00FC3560">
        <w:rPr>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0B4F68" w:rsidRPr="00FC3560" w:rsidRDefault="000B4F68" w:rsidP="000B4F68">
      <w:pPr>
        <w:widowControl w:val="0"/>
        <w:ind w:firstLine="709"/>
        <w:jc w:val="both"/>
        <w:rPr>
          <w:sz w:val="28"/>
          <w:szCs w:val="28"/>
        </w:rPr>
      </w:pPr>
      <w:proofErr w:type="gramStart"/>
      <w:r w:rsidRPr="00FC3560">
        <w:rPr>
          <w:sz w:val="28"/>
          <w:szCs w:val="28"/>
        </w:rPr>
        <w:t>осуществляющим производство и</w:t>
      </w:r>
      <w:r>
        <w:rPr>
          <w:sz w:val="28"/>
          <w:szCs w:val="28"/>
        </w:rPr>
        <w:t xml:space="preserve"> (или)</w:t>
      </w:r>
      <w:r w:rsidRPr="00FC3560">
        <w:rPr>
          <w:sz w:val="28"/>
          <w:szCs w:val="28"/>
        </w:rPr>
        <w:t xml:space="preserve"> реализацию подакцизных товаров, а также добычу и реализацию полезных ископаемых, за исключением общераспространенных полезных ископаемых;</w:t>
      </w:r>
      <w:proofErr w:type="gramEnd"/>
    </w:p>
    <w:p w:rsidR="000B4F68" w:rsidRPr="00FC3560" w:rsidRDefault="000B4F68" w:rsidP="000B4F68">
      <w:pPr>
        <w:widowControl w:val="0"/>
        <w:ind w:firstLine="709"/>
        <w:jc w:val="both"/>
        <w:rPr>
          <w:sz w:val="28"/>
          <w:szCs w:val="28"/>
        </w:rPr>
      </w:pPr>
      <w:r w:rsidRPr="00FC3560">
        <w:rPr>
          <w:sz w:val="28"/>
          <w:szCs w:val="28"/>
        </w:rPr>
        <w:t xml:space="preserve">в </w:t>
      </w:r>
      <w:proofErr w:type="gramStart"/>
      <w:r w:rsidRPr="00FC3560">
        <w:rPr>
          <w:sz w:val="28"/>
          <w:szCs w:val="28"/>
        </w:rPr>
        <w:t>отношении</w:t>
      </w:r>
      <w:proofErr w:type="gramEnd"/>
      <w:r w:rsidRPr="00FC3560">
        <w:rPr>
          <w:sz w:val="28"/>
          <w:szCs w:val="28"/>
        </w:rPr>
        <w:t xml:space="preserve"> которых ранее было принято решение об оказании аналогичной поддержки и сроки ее оказания не истекли;</w:t>
      </w:r>
    </w:p>
    <w:p w:rsidR="000B4F68" w:rsidRPr="00FC3560" w:rsidRDefault="000B4F68" w:rsidP="000B4F68">
      <w:pPr>
        <w:widowControl w:val="0"/>
        <w:ind w:firstLine="709"/>
        <w:jc w:val="both"/>
        <w:rPr>
          <w:sz w:val="28"/>
          <w:szCs w:val="28"/>
        </w:rPr>
      </w:pPr>
      <w:r w:rsidRPr="00FC3560">
        <w:rPr>
          <w:sz w:val="28"/>
          <w:szCs w:val="28"/>
        </w:rPr>
        <w:t xml:space="preserve">если с момента признания их </w:t>
      </w:r>
      <w:proofErr w:type="gramStart"/>
      <w:r w:rsidRPr="00FC3560">
        <w:rPr>
          <w:sz w:val="28"/>
          <w:szCs w:val="28"/>
        </w:rPr>
        <w:t>допустившими</w:t>
      </w:r>
      <w:proofErr w:type="gramEnd"/>
      <w:r w:rsidRPr="00FC3560">
        <w:rPr>
          <w:sz w:val="28"/>
          <w:szCs w:val="28"/>
        </w:rPr>
        <w:t xml:space="preserve"> нарушение порядка и условий оказания поддержки прошло менее чем три года</w:t>
      </w:r>
      <w:r>
        <w:rPr>
          <w:sz w:val="28"/>
          <w:szCs w:val="28"/>
        </w:rPr>
        <w:t>.</w:t>
      </w:r>
    </w:p>
    <w:p w:rsidR="00835A59" w:rsidRDefault="00FB7D98" w:rsidP="00AE3A79">
      <w:pPr>
        <w:suppressAutoHyphens w:val="0"/>
        <w:ind w:firstLine="709"/>
        <w:jc w:val="both"/>
        <w:rPr>
          <w:sz w:val="28"/>
          <w:szCs w:val="28"/>
        </w:rPr>
      </w:pPr>
      <w:r>
        <w:rPr>
          <w:kern w:val="0"/>
          <w:sz w:val="28"/>
          <w:szCs w:val="28"/>
          <w:lang w:eastAsia="en-US"/>
        </w:rPr>
        <w:t>2.</w:t>
      </w:r>
      <w:r w:rsidR="00AE3A79">
        <w:rPr>
          <w:kern w:val="0"/>
          <w:sz w:val="28"/>
          <w:szCs w:val="28"/>
          <w:lang w:eastAsia="en-US"/>
        </w:rPr>
        <w:t>9</w:t>
      </w:r>
      <w:r w:rsidR="00835A59" w:rsidRPr="00884DFD">
        <w:rPr>
          <w:kern w:val="0"/>
          <w:sz w:val="28"/>
          <w:szCs w:val="28"/>
          <w:lang w:eastAsia="en-US"/>
        </w:rPr>
        <w:t xml:space="preserve">. </w:t>
      </w:r>
      <w:r w:rsidR="00835A59" w:rsidRPr="00884DFD">
        <w:rPr>
          <w:sz w:val="28"/>
          <w:szCs w:val="28"/>
        </w:rPr>
        <w:t>Субсидии не предоставляются заемщикам для возмещения процентов, начисленных и уплаченных по просроченной ссудной задолженности и несвоевременно уплаченных процентов текущей задолженности.</w:t>
      </w:r>
    </w:p>
    <w:p w:rsidR="00FB7D98" w:rsidRPr="00FC3560" w:rsidRDefault="00FB7D98" w:rsidP="00FB7D98">
      <w:pPr>
        <w:widowControl w:val="0"/>
        <w:jc w:val="center"/>
        <w:rPr>
          <w:sz w:val="28"/>
          <w:szCs w:val="28"/>
        </w:rPr>
      </w:pPr>
      <w:r>
        <w:rPr>
          <w:sz w:val="28"/>
          <w:szCs w:val="28"/>
        </w:rPr>
        <w:lastRenderedPageBreak/>
        <w:t>3</w:t>
      </w:r>
      <w:r w:rsidRPr="00FC3560">
        <w:rPr>
          <w:sz w:val="28"/>
          <w:szCs w:val="28"/>
        </w:rPr>
        <w:t>. Порядок предоставлени</w:t>
      </w:r>
      <w:r>
        <w:rPr>
          <w:sz w:val="28"/>
          <w:szCs w:val="28"/>
        </w:rPr>
        <w:t>я</w:t>
      </w:r>
      <w:r w:rsidRPr="00FC3560">
        <w:rPr>
          <w:sz w:val="28"/>
          <w:szCs w:val="28"/>
        </w:rPr>
        <w:t xml:space="preserve"> субсидий</w:t>
      </w:r>
    </w:p>
    <w:p w:rsidR="00FB7D98" w:rsidRPr="00C27CF2" w:rsidRDefault="00FB7D98" w:rsidP="00FB7D98">
      <w:pPr>
        <w:widowControl w:val="0"/>
        <w:jc w:val="both"/>
      </w:pPr>
    </w:p>
    <w:p w:rsidR="00FB7D98" w:rsidRPr="00FC3560" w:rsidRDefault="00FB7D98" w:rsidP="00FB7D98">
      <w:pPr>
        <w:widowControl w:val="0"/>
        <w:ind w:firstLine="709"/>
        <w:jc w:val="both"/>
        <w:rPr>
          <w:sz w:val="28"/>
        </w:rPr>
      </w:pPr>
      <w:r>
        <w:rPr>
          <w:sz w:val="28"/>
          <w:szCs w:val="28"/>
        </w:rPr>
        <w:t>3</w:t>
      </w:r>
      <w:r w:rsidRPr="00FC3560">
        <w:rPr>
          <w:sz w:val="28"/>
          <w:szCs w:val="28"/>
        </w:rPr>
        <w:t>.1</w:t>
      </w:r>
      <w:r>
        <w:rPr>
          <w:sz w:val="28"/>
          <w:szCs w:val="28"/>
        </w:rPr>
        <w:t>. </w:t>
      </w:r>
      <w:r w:rsidRPr="00FC3560">
        <w:rPr>
          <w:sz w:val="28"/>
          <w:szCs w:val="28"/>
        </w:rPr>
        <w:t xml:space="preserve">Для получения субсидии </w:t>
      </w:r>
      <w:r>
        <w:rPr>
          <w:sz w:val="28"/>
          <w:szCs w:val="28"/>
        </w:rPr>
        <w:t xml:space="preserve">на возмещение затрат по уплате процентов по привлеченным кредитам (займам) </w:t>
      </w:r>
      <w:r w:rsidRPr="00884DFD">
        <w:rPr>
          <w:sz w:val="28"/>
          <w:szCs w:val="28"/>
        </w:rPr>
        <w:t>на реализацию инвестиционных проектов</w:t>
      </w:r>
      <w:r w:rsidRPr="00C27DF2">
        <w:rPr>
          <w:sz w:val="28"/>
          <w:szCs w:val="28"/>
        </w:rPr>
        <w:t>,</w:t>
      </w:r>
      <w:r w:rsidRPr="00FC3560">
        <w:rPr>
          <w:sz w:val="28"/>
          <w:szCs w:val="28"/>
        </w:rPr>
        <w:t xml:space="preserve"> </w:t>
      </w:r>
      <w:r>
        <w:rPr>
          <w:sz w:val="28"/>
          <w:szCs w:val="28"/>
        </w:rPr>
        <w:t>претендент</w:t>
      </w:r>
      <w:r w:rsidRPr="00FC3560">
        <w:rPr>
          <w:sz w:val="28"/>
          <w:szCs w:val="28"/>
        </w:rPr>
        <w:t xml:space="preserve"> представляет в </w:t>
      </w:r>
      <w:r>
        <w:rPr>
          <w:sz w:val="28"/>
          <w:szCs w:val="28"/>
        </w:rPr>
        <w:t xml:space="preserve">Администрацию или </w:t>
      </w:r>
      <w:r w:rsidRPr="00FC3560">
        <w:rPr>
          <w:sz w:val="28"/>
          <w:szCs w:val="28"/>
        </w:rPr>
        <w:t xml:space="preserve"> </w:t>
      </w:r>
      <w:r>
        <w:rPr>
          <w:sz w:val="28"/>
          <w:szCs w:val="28"/>
        </w:rPr>
        <w:t xml:space="preserve">МФЦ </w:t>
      </w:r>
      <w:r w:rsidRPr="00FC3560">
        <w:rPr>
          <w:sz w:val="28"/>
          <w:szCs w:val="28"/>
        </w:rPr>
        <w:t>заявку на предоставление субсидии по лизинговым платежам (далее – заявка).</w:t>
      </w:r>
      <w:r w:rsidRPr="00FC3560">
        <w:rPr>
          <w:sz w:val="28"/>
        </w:rPr>
        <w:t xml:space="preserve"> </w:t>
      </w:r>
    </w:p>
    <w:p w:rsidR="00D23D95" w:rsidRPr="00AE3A79" w:rsidRDefault="00D23D95" w:rsidP="00D23D95">
      <w:pPr>
        <w:widowControl w:val="0"/>
        <w:ind w:firstLine="709"/>
        <w:jc w:val="both"/>
        <w:rPr>
          <w:sz w:val="28"/>
          <w:szCs w:val="28"/>
        </w:rPr>
      </w:pPr>
      <w:r w:rsidRPr="00AE3A79">
        <w:rPr>
          <w:sz w:val="28"/>
          <w:szCs w:val="28"/>
        </w:rPr>
        <w:t>Заявка включает следующие документы:</w:t>
      </w:r>
    </w:p>
    <w:p w:rsidR="00835A59" w:rsidRPr="00AE3A79" w:rsidRDefault="00D23D95" w:rsidP="00AE3A79">
      <w:pPr>
        <w:pStyle w:val="a3"/>
        <w:spacing w:after="0"/>
        <w:ind w:firstLine="709"/>
        <w:rPr>
          <w:sz w:val="28"/>
          <w:szCs w:val="28"/>
        </w:rPr>
      </w:pPr>
      <w:r w:rsidRPr="00AE3A79">
        <w:rPr>
          <w:sz w:val="28"/>
          <w:szCs w:val="28"/>
        </w:rPr>
        <w:t>3.1</w:t>
      </w:r>
      <w:r w:rsidR="00835A59" w:rsidRPr="00AE3A79">
        <w:rPr>
          <w:sz w:val="28"/>
          <w:szCs w:val="28"/>
        </w:rPr>
        <w:t>.1. Заявление о предоставлении субсидии по форме согласно приложению 1 к настоящему Положению.</w:t>
      </w:r>
    </w:p>
    <w:p w:rsidR="00835A59" w:rsidRPr="00884DFD" w:rsidRDefault="00D23D95" w:rsidP="00AE3A79">
      <w:pPr>
        <w:ind w:firstLine="709"/>
        <w:jc w:val="both"/>
        <w:rPr>
          <w:sz w:val="28"/>
          <w:szCs w:val="28"/>
        </w:rPr>
      </w:pPr>
      <w:r>
        <w:rPr>
          <w:sz w:val="28"/>
          <w:szCs w:val="28"/>
        </w:rPr>
        <w:t>3.1</w:t>
      </w:r>
      <w:r w:rsidR="00835A59" w:rsidRPr="00884DFD">
        <w:rPr>
          <w:sz w:val="28"/>
          <w:szCs w:val="28"/>
        </w:rPr>
        <w:t>.2. Копии кредитного договора (договора займа), заключенного заемщиком с кредитором и действующего на момент подачи заявки, включая все дополнительные соглашения к кредитному договору, с приложением графика погашения основного долга и процентов по кредиту, заверенные на каждом листе кредитором.</w:t>
      </w:r>
    </w:p>
    <w:p w:rsidR="00AE3A79" w:rsidRDefault="00AE3A79" w:rsidP="00AE3A79">
      <w:pPr>
        <w:widowControl w:val="0"/>
        <w:ind w:firstLine="709"/>
        <w:jc w:val="both"/>
        <w:rPr>
          <w:sz w:val="28"/>
          <w:szCs w:val="28"/>
        </w:rPr>
      </w:pPr>
      <w:r>
        <w:rPr>
          <w:sz w:val="28"/>
          <w:szCs w:val="28"/>
        </w:rPr>
        <w:t>3</w:t>
      </w:r>
      <w:r w:rsidRPr="00DF68FD">
        <w:rPr>
          <w:sz w:val="28"/>
          <w:szCs w:val="28"/>
        </w:rPr>
        <w:t>.1.</w:t>
      </w:r>
      <w:r>
        <w:rPr>
          <w:sz w:val="28"/>
          <w:szCs w:val="28"/>
        </w:rPr>
        <w:t>3</w:t>
      </w:r>
      <w:r w:rsidRPr="00DF68FD">
        <w:rPr>
          <w:sz w:val="28"/>
          <w:szCs w:val="28"/>
        </w:rPr>
        <w:t xml:space="preserve">. Справку </w:t>
      </w:r>
      <w:r>
        <w:rPr>
          <w:sz w:val="28"/>
          <w:szCs w:val="28"/>
        </w:rPr>
        <w:t xml:space="preserve">о </w:t>
      </w:r>
      <w:r w:rsidRPr="00DF68FD">
        <w:rPr>
          <w:sz w:val="28"/>
          <w:szCs w:val="28"/>
        </w:rPr>
        <w:t>средне</w:t>
      </w:r>
      <w:r>
        <w:rPr>
          <w:sz w:val="28"/>
          <w:szCs w:val="28"/>
        </w:rPr>
        <w:t xml:space="preserve">месячной </w:t>
      </w:r>
      <w:r w:rsidRPr="000C717D">
        <w:rPr>
          <w:sz w:val="28"/>
          <w:szCs w:val="28"/>
        </w:rPr>
        <w:t xml:space="preserve"> заработной плат</w:t>
      </w:r>
      <w:r>
        <w:rPr>
          <w:sz w:val="28"/>
          <w:szCs w:val="28"/>
        </w:rPr>
        <w:t>е</w:t>
      </w:r>
      <w:r w:rsidRPr="000C717D">
        <w:rPr>
          <w:sz w:val="28"/>
          <w:szCs w:val="28"/>
        </w:rPr>
        <w:t xml:space="preserve"> работников</w:t>
      </w:r>
      <w:r w:rsidRPr="00DF68FD">
        <w:rPr>
          <w:sz w:val="28"/>
          <w:szCs w:val="28"/>
        </w:rPr>
        <w:t xml:space="preserve"> </w:t>
      </w:r>
      <w:r>
        <w:rPr>
          <w:sz w:val="28"/>
          <w:szCs w:val="28"/>
        </w:rPr>
        <w:t xml:space="preserve">(нарастающим итогом с начала года), </w:t>
      </w:r>
      <w:r w:rsidRPr="000C717D">
        <w:rPr>
          <w:sz w:val="28"/>
          <w:szCs w:val="28"/>
        </w:rPr>
        <w:t>отсутствии просроченной задолженности по заработной плате</w:t>
      </w:r>
      <w:r>
        <w:rPr>
          <w:sz w:val="28"/>
          <w:szCs w:val="28"/>
        </w:rPr>
        <w:t xml:space="preserve">  и </w:t>
      </w:r>
      <w:r w:rsidRPr="00DF68FD">
        <w:rPr>
          <w:sz w:val="28"/>
          <w:szCs w:val="28"/>
        </w:rPr>
        <w:t xml:space="preserve">среднесписочной численности </w:t>
      </w:r>
      <w:r>
        <w:rPr>
          <w:sz w:val="28"/>
          <w:szCs w:val="28"/>
        </w:rPr>
        <w:t>за год, предшествующий году подачи заявки на предоставление субсидии, и по состоянию на 1</w:t>
      </w:r>
      <w:r w:rsidRPr="000C717D">
        <w:rPr>
          <w:sz w:val="28"/>
          <w:szCs w:val="28"/>
        </w:rPr>
        <w:t>-е число месяца, в котором подана заявка на предоставление субсидии</w:t>
      </w:r>
      <w:r>
        <w:rPr>
          <w:sz w:val="28"/>
          <w:szCs w:val="28"/>
        </w:rPr>
        <w:t>, подписанную претендентом.</w:t>
      </w:r>
    </w:p>
    <w:p w:rsidR="00AE3A79" w:rsidRDefault="00AE3A79" w:rsidP="00AE3A79">
      <w:pPr>
        <w:widowControl w:val="0"/>
        <w:ind w:firstLine="709"/>
        <w:jc w:val="both"/>
        <w:rPr>
          <w:sz w:val="28"/>
          <w:szCs w:val="28"/>
        </w:rPr>
      </w:pPr>
      <w:r>
        <w:rPr>
          <w:sz w:val="28"/>
          <w:szCs w:val="28"/>
        </w:rPr>
        <w:t>3.1.4. Справку об</w:t>
      </w:r>
      <w:r w:rsidRPr="000C717D">
        <w:rPr>
          <w:sz w:val="28"/>
          <w:szCs w:val="28"/>
        </w:rPr>
        <w:t xml:space="preserve"> </w:t>
      </w:r>
      <w:r>
        <w:rPr>
          <w:sz w:val="28"/>
          <w:szCs w:val="28"/>
        </w:rPr>
        <w:t xml:space="preserve">объеме налоговых платежей, уплаченных в консолидированный бюджет Ростовской области за год, предшествующий году подачи заявки на предоставление субсидии, и по состоянию на 1-е число месяца, в котором подана заявка на предоставление субсидии, </w:t>
      </w:r>
      <w:r w:rsidRPr="000C717D">
        <w:rPr>
          <w:sz w:val="28"/>
          <w:szCs w:val="28"/>
        </w:rPr>
        <w:t>подписанную</w:t>
      </w:r>
      <w:r>
        <w:rPr>
          <w:sz w:val="28"/>
          <w:szCs w:val="28"/>
        </w:rPr>
        <w:t xml:space="preserve"> претендентом.</w:t>
      </w:r>
    </w:p>
    <w:p w:rsidR="00AE3A79" w:rsidRDefault="00AE3A79" w:rsidP="00AE3A79">
      <w:pPr>
        <w:widowControl w:val="0"/>
        <w:ind w:firstLine="709"/>
        <w:jc w:val="both"/>
        <w:rPr>
          <w:sz w:val="28"/>
          <w:szCs w:val="28"/>
        </w:rPr>
      </w:pPr>
      <w:r>
        <w:rPr>
          <w:sz w:val="28"/>
          <w:szCs w:val="28"/>
        </w:rPr>
        <w:t>3.1.5. О</w:t>
      </w:r>
      <w:r w:rsidRPr="00DF68FD">
        <w:rPr>
          <w:sz w:val="28"/>
          <w:szCs w:val="28"/>
        </w:rPr>
        <w:t>бязательство</w:t>
      </w:r>
      <w:r>
        <w:rPr>
          <w:sz w:val="28"/>
          <w:szCs w:val="28"/>
        </w:rPr>
        <w:t xml:space="preserve"> претендента, подписанное руководителем претендента, об обеспечении:</w:t>
      </w:r>
    </w:p>
    <w:p w:rsidR="00AE3A79" w:rsidRDefault="00AE3A79" w:rsidP="00AE3A79">
      <w:pPr>
        <w:widowControl w:val="0"/>
        <w:ind w:firstLine="709"/>
        <w:jc w:val="both"/>
        <w:rPr>
          <w:sz w:val="28"/>
          <w:szCs w:val="28"/>
        </w:rPr>
      </w:pPr>
      <w:r w:rsidRPr="002F1826">
        <w:rPr>
          <w:sz w:val="28"/>
          <w:szCs w:val="28"/>
        </w:rPr>
        <w:t>сохранения среднесписочной численности работников на срок не менее 1 года с момента получения субсидии</w:t>
      </w:r>
      <w:r>
        <w:rPr>
          <w:sz w:val="28"/>
          <w:szCs w:val="28"/>
        </w:rPr>
        <w:t>;</w:t>
      </w:r>
    </w:p>
    <w:p w:rsidR="00AE3A79" w:rsidRDefault="00AE3A79" w:rsidP="00AE3A79">
      <w:pPr>
        <w:widowControl w:val="0"/>
        <w:ind w:firstLine="709"/>
        <w:jc w:val="both"/>
        <w:rPr>
          <w:sz w:val="28"/>
          <w:szCs w:val="28"/>
        </w:rPr>
      </w:pPr>
      <w:r>
        <w:rPr>
          <w:sz w:val="28"/>
          <w:szCs w:val="28"/>
        </w:rPr>
        <w:t>роста средней заработной платы работников по сравнению с годом, предшествующим получению субсидии;</w:t>
      </w:r>
    </w:p>
    <w:p w:rsidR="00AE3A79" w:rsidRDefault="00AE3A79" w:rsidP="00AE3A79">
      <w:pPr>
        <w:widowControl w:val="0"/>
        <w:ind w:firstLine="709"/>
        <w:jc w:val="both"/>
        <w:rPr>
          <w:sz w:val="28"/>
          <w:szCs w:val="28"/>
        </w:rPr>
      </w:pPr>
      <w:r>
        <w:rPr>
          <w:sz w:val="28"/>
          <w:szCs w:val="28"/>
        </w:rPr>
        <w:t>уплаты налоговых платежей в консолидированный бюджет Ростовской области в год получения субсидии не менее чем сумма субсидии.</w:t>
      </w:r>
    </w:p>
    <w:p w:rsidR="00835A59" w:rsidRPr="00884DFD" w:rsidRDefault="00AE3A79" w:rsidP="00130F14">
      <w:pPr>
        <w:jc w:val="both"/>
        <w:rPr>
          <w:sz w:val="28"/>
          <w:szCs w:val="28"/>
        </w:rPr>
      </w:pPr>
      <w:r>
        <w:rPr>
          <w:sz w:val="28"/>
          <w:szCs w:val="28"/>
        </w:rPr>
        <w:t>3.1.6</w:t>
      </w:r>
      <w:r w:rsidR="00835A59" w:rsidRPr="00884DFD">
        <w:rPr>
          <w:sz w:val="28"/>
          <w:szCs w:val="28"/>
        </w:rPr>
        <w:t>. Расчет-обоснование предоставления субсидии на возмещение части затрат по уплате процентов по кредитам (займам)</w:t>
      </w:r>
      <w:r w:rsidR="00835A59">
        <w:rPr>
          <w:sz w:val="28"/>
          <w:szCs w:val="28"/>
        </w:rPr>
        <w:t>,</w:t>
      </w:r>
      <w:r w:rsidR="00835A59" w:rsidRPr="00884DFD">
        <w:rPr>
          <w:sz w:val="28"/>
          <w:szCs w:val="28"/>
        </w:rPr>
        <w:t xml:space="preserve"> привлеченным </w:t>
      </w:r>
      <w:r w:rsidR="00835A59">
        <w:rPr>
          <w:sz w:val="28"/>
          <w:szCs w:val="28"/>
        </w:rPr>
        <w:t xml:space="preserve">заемщиком </w:t>
      </w:r>
      <w:r w:rsidR="00835A59" w:rsidRPr="00884DFD">
        <w:rPr>
          <w:sz w:val="28"/>
          <w:szCs w:val="28"/>
        </w:rPr>
        <w:t>на реализацию инвестиционных проектов, по форме согласно приложению 2 к настоящему Положению.</w:t>
      </w:r>
    </w:p>
    <w:p w:rsidR="00835A59" w:rsidRPr="00884DFD" w:rsidRDefault="00AE3A79" w:rsidP="00130F14">
      <w:pPr>
        <w:jc w:val="both"/>
        <w:rPr>
          <w:sz w:val="28"/>
          <w:szCs w:val="28"/>
        </w:rPr>
      </w:pPr>
      <w:r>
        <w:rPr>
          <w:sz w:val="28"/>
          <w:szCs w:val="28"/>
        </w:rPr>
        <w:t>3.1.7</w:t>
      </w:r>
      <w:r w:rsidR="00835A59" w:rsidRPr="00884DFD">
        <w:rPr>
          <w:sz w:val="28"/>
          <w:szCs w:val="28"/>
        </w:rPr>
        <w:t xml:space="preserve">. Справку об отсутствии непогашенной просроченной задолженности по ранее полученным действующим кредитам (займам) и начисленным по ним процентам (при наличии), подписанную </w:t>
      </w:r>
      <w:r>
        <w:rPr>
          <w:sz w:val="28"/>
          <w:szCs w:val="28"/>
        </w:rPr>
        <w:t>претендентам</w:t>
      </w:r>
      <w:r w:rsidR="00835A59" w:rsidRPr="00884DFD">
        <w:rPr>
          <w:sz w:val="28"/>
          <w:szCs w:val="28"/>
        </w:rPr>
        <w:t>.</w:t>
      </w:r>
    </w:p>
    <w:p w:rsidR="00835A59" w:rsidRPr="00884DFD" w:rsidRDefault="008029A1" w:rsidP="00130F14">
      <w:pPr>
        <w:pStyle w:val="ConsPlusNormal"/>
        <w:jc w:val="both"/>
        <w:rPr>
          <w:rFonts w:ascii="Times New Roman" w:hAnsi="Times New Roman" w:cs="Times New Roman"/>
          <w:sz w:val="28"/>
          <w:szCs w:val="28"/>
        </w:rPr>
      </w:pPr>
      <w:r>
        <w:rPr>
          <w:rFonts w:ascii="Times New Roman" w:hAnsi="Times New Roman" w:cs="Times New Roman"/>
          <w:sz w:val="28"/>
          <w:szCs w:val="28"/>
        </w:rPr>
        <w:t>3.1</w:t>
      </w:r>
      <w:r w:rsidR="00835A59" w:rsidRPr="00884DFD">
        <w:rPr>
          <w:rFonts w:ascii="Times New Roman" w:hAnsi="Times New Roman" w:cs="Times New Roman"/>
          <w:sz w:val="28"/>
          <w:szCs w:val="28"/>
        </w:rPr>
        <w:t>.</w:t>
      </w:r>
      <w:r>
        <w:rPr>
          <w:rFonts w:ascii="Times New Roman" w:hAnsi="Times New Roman" w:cs="Times New Roman"/>
          <w:sz w:val="28"/>
          <w:szCs w:val="28"/>
        </w:rPr>
        <w:t>8</w:t>
      </w:r>
      <w:r w:rsidR="00835A59" w:rsidRPr="00884DFD">
        <w:rPr>
          <w:rFonts w:ascii="Times New Roman" w:hAnsi="Times New Roman" w:cs="Times New Roman"/>
          <w:sz w:val="28"/>
          <w:szCs w:val="28"/>
        </w:rPr>
        <w:t xml:space="preserve">. Документы, подтверждающие целевое использование кредита (займа) </w:t>
      </w:r>
      <w:r w:rsidR="00AE3A79">
        <w:rPr>
          <w:rFonts w:ascii="Times New Roman" w:hAnsi="Times New Roman" w:cs="Times New Roman"/>
          <w:sz w:val="28"/>
          <w:szCs w:val="28"/>
        </w:rPr>
        <w:t>претендентом</w:t>
      </w:r>
      <w:r w:rsidR="00835A59" w:rsidRPr="00884DFD">
        <w:rPr>
          <w:rFonts w:ascii="Times New Roman" w:hAnsi="Times New Roman" w:cs="Times New Roman"/>
          <w:sz w:val="28"/>
          <w:szCs w:val="28"/>
        </w:rPr>
        <w:t>:</w:t>
      </w:r>
    </w:p>
    <w:p w:rsidR="00835A59" w:rsidRPr="00884DFD" w:rsidRDefault="00835A59" w:rsidP="00130F14">
      <w:pPr>
        <w:pStyle w:val="ConsPlusNormal"/>
        <w:ind w:firstLine="567"/>
        <w:jc w:val="both"/>
        <w:rPr>
          <w:rFonts w:ascii="Times New Roman" w:hAnsi="Times New Roman" w:cs="Times New Roman"/>
          <w:sz w:val="28"/>
          <w:szCs w:val="28"/>
        </w:rPr>
      </w:pPr>
      <w:r w:rsidRPr="00884DFD">
        <w:rPr>
          <w:rFonts w:ascii="Times New Roman" w:hAnsi="Times New Roman" w:cs="Times New Roman"/>
          <w:sz w:val="28"/>
          <w:szCs w:val="28"/>
        </w:rPr>
        <w:t xml:space="preserve">копии платежных поручений и выписок из расчетного счета заемщика, подтверждающие целевое использование кредита (займа), заверенные </w:t>
      </w:r>
      <w:r w:rsidR="00AE3A79">
        <w:rPr>
          <w:rFonts w:ascii="Times New Roman" w:hAnsi="Times New Roman" w:cs="Times New Roman"/>
          <w:sz w:val="28"/>
          <w:szCs w:val="28"/>
        </w:rPr>
        <w:t>руководителем кредитной организации</w:t>
      </w:r>
      <w:r w:rsidRPr="00884DFD">
        <w:rPr>
          <w:rFonts w:ascii="Times New Roman" w:hAnsi="Times New Roman" w:cs="Times New Roman"/>
          <w:sz w:val="28"/>
          <w:szCs w:val="28"/>
        </w:rPr>
        <w:t>;</w:t>
      </w:r>
    </w:p>
    <w:p w:rsidR="00835A59" w:rsidRPr="00884DFD" w:rsidRDefault="00835A59" w:rsidP="00130F14">
      <w:pPr>
        <w:pStyle w:val="ConsPlusNormal"/>
        <w:ind w:firstLine="567"/>
        <w:jc w:val="both"/>
        <w:rPr>
          <w:rFonts w:ascii="Times New Roman" w:hAnsi="Times New Roman" w:cs="Times New Roman"/>
          <w:sz w:val="28"/>
          <w:szCs w:val="28"/>
        </w:rPr>
      </w:pPr>
      <w:r w:rsidRPr="00884DFD">
        <w:rPr>
          <w:rFonts w:ascii="Times New Roman" w:hAnsi="Times New Roman" w:cs="Times New Roman"/>
          <w:sz w:val="28"/>
          <w:szCs w:val="28"/>
        </w:rPr>
        <w:t>копии заключенных заемщиком договоров, подтверждающих целевое использование кредита (займа), заверенные заемщиком;</w:t>
      </w:r>
    </w:p>
    <w:p w:rsidR="00835A59" w:rsidRPr="00884DFD" w:rsidRDefault="00835A59" w:rsidP="00130F14">
      <w:pPr>
        <w:pStyle w:val="ConsPlusNormal"/>
        <w:ind w:firstLine="567"/>
        <w:jc w:val="both"/>
        <w:rPr>
          <w:rFonts w:ascii="Times New Roman" w:hAnsi="Times New Roman" w:cs="Times New Roman"/>
          <w:sz w:val="28"/>
          <w:szCs w:val="28"/>
        </w:rPr>
      </w:pPr>
      <w:r w:rsidRPr="00884DFD">
        <w:rPr>
          <w:rFonts w:ascii="Times New Roman" w:hAnsi="Times New Roman" w:cs="Times New Roman"/>
          <w:sz w:val="28"/>
          <w:szCs w:val="28"/>
        </w:rPr>
        <w:lastRenderedPageBreak/>
        <w:t>иные документы, подтверждающие целевое использование кредита (займа): копии счетов на оплату, актов приемки-передачи, актов ввода в эксплуатацию и другие, заверенные заемщиком (при наличии на дату подачи заявки).</w:t>
      </w:r>
    </w:p>
    <w:p w:rsidR="00835A59" w:rsidRPr="00884DFD" w:rsidRDefault="008029A1" w:rsidP="008029A1">
      <w:pPr>
        <w:ind w:firstLine="709"/>
        <w:jc w:val="both"/>
        <w:rPr>
          <w:sz w:val="28"/>
          <w:szCs w:val="28"/>
        </w:rPr>
      </w:pPr>
      <w:r>
        <w:rPr>
          <w:sz w:val="28"/>
          <w:szCs w:val="28"/>
        </w:rPr>
        <w:t>3.1.9</w:t>
      </w:r>
      <w:r w:rsidR="00835A59" w:rsidRPr="00884DFD">
        <w:rPr>
          <w:sz w:val="28"/>
          <w:szCs w:val="28"/>
        </w:rPr>
        <w:t xml:space="preserve">. </w:t>
      </w:r>
      <w:r w:rsidR="00835A59">
        <w:rPr>
          <w:sz w:val="28"/>
          <w:szCs w:val="28"/>
        </w:rPr>
        <w:t>Р</w:t>
      </w:r>
      <w:r w:rsidR="00835A59" w:rsidRPr="00884DFD">
        <w:rPr>
          <w:sz w:val="28"/>
          <w:szCs w:val="28"/>
        </w:rPr>
        <w:t xml:space="preserve">асчет суммы </w:t>
      </w:r>
      <w:r w:rsidR="00835A59">
        <w:rPr>
          <w:sz w:val="28"/>
          <w:szCs w:val="28"/>
        </w:rPr>
        <w:t xml:space="preserve">планируемой </w:t>
      </w:r>
      <w:r w:rsidR="00835A59" w:rsidRPr="00884DFD">
        <w:rPr>
          <w:sz w:val="28"/>
          <w:szCs w:val="28"/>
        </w:rPr>
        <w:t>субсидии на возмещение части затрат по уплате процентов по кредитам (займам), по форме согласно прил</w:t>
      </w:r>
      <w:r w:rsidR="00835A59">
        <w:rPr>
          <w:sz w:val="28"/>
          <w:szCs w:val="28"/>
        </w:rPr>
        <w:t xml:space="preserve">ожению 3 к настоящему Положению, заверенный </w:t>
      </w:r>
      <w:r>
        <w:rPr>
          <w:sz w:val="28"/>
          <w:szCs w:val="28"/>
        </w:rPr>
        <w:t>претендентом</w:t>
      </w:r>
      <w:r w:rsidR="00835A59">
        <w:rPr>
          <w:sz w:val="28"/>
          <w:szCs w:val="28"/>
        </w:rPr>
        <w:t>.</w:t>
      </w:r>
    </w:p>
    <w:p w:rsidR="00835A59" w:rsidRPr="00884DFD" w:rsidRDefault="008029A1" w:rsidP="008029A1">
      <w:pPr>
        <w:suppressAutoHyphens w:val="0"/>
        <w:autoSpaceDE w:val="0"/>
        <w:autoSpaceDN w:val="0"/>
        <w:adjustRightInd w:val="0"/>
        <w:ind w:firstLine="709"/>
        <w:jc w:val="both"/>
        <w:rPr>
          <w:kern w:val="0"/>
          <w:sz w:val="28"/>
          <w:szCs w:val="28"/>
          <w:lang w:eastAsia="en-US"/>
        </w:rPr>
      </w:pPr>
      <w:r>
        <w:rPr>
          <w:kern w:val="0"/>
          <w:sz w:val="28"/>
          <w:szCs w:val="28"/>
          <w:lang w:eastAsia="en-US"/>
        </w:rPr>
        <w:t>3.1.10</w:t>
      </w:r>
      <w:r w:rsidR="00835A59" w:rsidRPr="00884DFD">
        <w:rPr>
          <w:kern w:val="0"/>
          <w:sz w:val="28"/>
          <w:szCs w:val="28"/>
          <w:lang w:eastAsia="en-US"/>
        </w:rPr>
        <w:t xml:space="preserve">. Справку об остатке ссудной задолженности по кредиту (займу) по состоянию на 1 января года подачи заявки, заверенную </w:t>
      </w:r>
      <w:r>
        <w:rPr>
          <w:kern w:val="0"/>
          <w:sz w:val="28"/>
          <w:szCs w:val="28"/>
          <w:lang w:eastAsia="en-US"/>
        </w:rPr>
        <w:t>руководителем кредитной организации</w:t>
      </w:r>
      <w:r w:rsidR="00835A59" w:rsidRPr="00884DFD">
        <w:rPr>
          <w:kern w:val="0"/>
          <w:sz w:val="28"/>
          <w:szCs w:val="28"/>
          <w:lang w:eastAsia="en-US"/>
        </w:rPr>
        <w:t xml:space="preserve"> (для кредитов (займов), полученных ранее 1 января года подачи заявки).</w:t>
      </w:r>
    </w:p>
    <w:p w:rsidR="00835A59" w:rsidRPr="00884DFD" w:rsidRDefault="008029A1" w:rsidP="008029A1">
      <w:pPr>
        <w:ind w:firstLine="709"/>
        <w:jc w:val="both"/>
        <w:rPr>
          <w:sz w:val="28"/>
          <w:szCs w:val="28"/>
        </w:rPr>
      </w:pPr>
      <w:r>
        <w:rPr>
          <w:sz w:val="28"/>
          <w:szCs w:val="28"/>
        </w:rPr>
        <w:t>3.1.11</w:t>
      </w:r>
      <w:r w:rsidR="00835A59" w:rsidRPr="00884DFD">
        <w:rPr>
          <w:sz w:val="28"/>
          <w:szCs w:val="28"/>
        </w:rPr>
        <w:t xml:space="preserve">. Выписки из ссудного и (или) расчетного счетов заемщика и платежного поручения, подтверждающие получение кредита (займа), заверенные </w:t>
      </w:r>
      <w:r>
        <w:rPr>
          <w:kern w:val="0"/>
          <w:sz w:val="28"/>
          <w:szCs w:val="28"/>
          <w:lang w:eastAsia="en-US"/>
        </w:rPr>
        <w:t>руководителем кредитной организации</w:t>
      </w:r>
      <w:r w:rsidR="00835A59" w:rsidRPr="00884DFD">
        <w:rPr>
          <w:sz w:val="28"/>
          <w:szCs w:val="28"/>
        </w:rPr>
        <w:t>.</w:t>
      </w:r>
    </w:p>
    <w:p w:rsidR="00626498" w:rsidRDefault="00626498" w:rsidP="00626498">
      <w:pPr>
        <w:tabs>
          <w:tab w:val="left" w:pos="1134"/>
        </w:tabs>
        <w:ind w:firstLine="709"/>
        <w:jc w:val="both"/>
        <w:rPr>
          <w:sz w:val="28"/>
          <w:szCs w:val="28"/>
        </w:rPr>
      </w:pPr>
      <w:r>
        <w:rPr>
          <w:sz w:val="28"/>
          <w:szCs w:val="28"/>
        </w:rPr>
        <w:t>3.2.</w:t>
      </w:r>
      <w:r w:rsidRPr="00FC3560">
        <w:rPr>
          <w:sz w:val="28"/>
          <w:szCs w:val="28"/>
        </w:rPr>
        <w:t> </w:t>
      </w:r>
      <w:r>
        <w:rPr>
          <w:sz w:val="28"/>
          <w:szCs w:val="28"/>
        </w:rPr>
        <w:t>Претенденты несут административную ответственность в соответствии с действующим законодательством за предоставление органам местного самоуправления и (или) должностным лицам органов местного самоуправления заведомо ложной информации.</w:t>
      </w:r>
    </w:p>
    <w:p w:rsidR="00626498" w:rsidRPr="000C717D" w:rsidRDefault="00626498" w:rsidP="00626498">
      <w:pPr>
        <w:tabs>
          <w:tab w:val="left" w:pos="1134"/>
        </w:tabs>
        <w:ind w:firstLine="709"/>
        <w:jc w:val="both"/>
        <w:rPr>
          <w:sz w:val="28"/>
          <w:szCs w:val="28"/>
        </w:rPr>
      </w:pPr>
      <w:r>
        <w:rPr>
          <w:sz w:val="28"/>
          <w:szCs w:val="28"/>
        </w:rPr>
        <w:t xml:space="preserve">3.3. </w:t>
      </w:r>
      <w:r w:rsidRPr="000C717D">
        <w:rPr>
          <w:sz w:val="28"/>
          <w:szCs w:val="28"/>
        </w:rPr>
        <w:t xml:space="preserve">Заявка на предоставление субсидии представляется </w:t>
      </w:r>
      <w:r>
        <w:rPr>
          <w:sz w:val="28"/>
          <w:szCs w:val="28"/>
        </w:rPr>
        <w:t xml:space="preserve">Администрации или МФЦ </w:t>
      </w:r>
      <w:r w:rsidRPr="000C717D">
        <w:rPr>
          <w:sz w:val="28"/>
          <w:szCs w:val="28"/>
        </w:rPr>
        <w:t xml:space="preserve">в </w:t>
      </w:r>
      <w:r>
        <w:rPr>
          <w:sz w:val="28"/>
          <w:szCs w:val="28"/>
        </w:rPr>
        <w:t>1 экземпляре.</w:t>
      </w:r>
    </w:p>
    <w:p w:rsidR="00626498" w:rsidRPr="00FC3560" w:rsidRDefault="00626498" w:rsidP="00626498">
      <w:pPr>
        <w:pStyle w:val="a5"/>
        <w:widowControl w:val="0"/>
        <w:spacing w:after="0"/>
        <w:ind w:left="0" w:firstLine="709"/>
        <w:jc w:val="both"/>
        <w:rPr>
          <w:sz w:val="28"/>
          <w:szCs w:val="28"/>
        </w:rPr>
      </w:pPr>
      <w:r w:rsidRPr="000C717D">
        <w:rPr>
          <w:sz w:val="28"/>
          <w:szCs w:val="28"/>
        </w:rPr>
        <w:t>Заявка, сод</w:t>
      </w:r>
      <w:r>
        <w:rPr>
          <w:sz w:val="28"/>
          <w:szCs w:val="28"/>
        </w:rPr>
        <w:t>ержащая все указанные в пункте 3</w:t>
      </w:r>
      <w:r w:rsidRPr="000C717D">
        <w:rPr>
          <w:sz w:val="28"/>
          <w:szCs w:val="28"/>
        </w:rPr>
        <w:t xml:space="preserve">.1 </w:t>
      </w:r>
      <w:proofErr w:type="gramStart"/>
      <w:r>
        <w:rPr>
          <w:sz w:val="28"/>
          <w:szCs w:val="28"/>
        </w:rPr>
        <w:t>настоя</w:t>
      </w:r>
      <w:r w:rsidRPr="000C717D">
        <w:rPr>
          <w:sz w:val="28"/>
          <w:szCs w:val="28"/>
        </w:rPr>
        <w:t>щего раздела документы</w:t>
      </w:r>
      <w:proofErr w:type="gramEnd"/>
      <w:r w:rsidRPr="000C717D">
        <w:rPr>
          <w:sz w:val="28"/>
          <w:szCs w:val="28"/>
        </w:rPr>
        <w:t xml:space="preserve">, в день ее поступления регистрируется </w:t>
      </w:r>
      <w:r>
        <w:rPr>
          <w:sz w:val="28"/>
          <w:szCs w:val="28"/>
        </w:rPr>
        <w:t xml:space="preserve">Администрацией </w:t>
      </w:r>
      <w:r w:rsidRPr="000C717D">
        <w:rPr>
          <w:sz w:val="28"/>
          <w:szCs w:val="28"/>
        </w:rPr>
        <w:t>с присвоением ей входящего номера и даты поступления в журнале регистрации заявок СМСП</w:t>
      </w:r>
      <w:r>
        <w:rPr>
          <w:sz w:val="28"/>
          <w:szCs w:val="28"/>
        </w:rPr>
        <w:t>,</w:t>
      </w:r>
      <w:r w:rsidRPr="00626498">
        <w:rPr>
          <w:sz w:val="28"/>
          <w:szCs w:val="28"/>
        </w:rPr>
        <w:t xml:space="preserve"> </w:t>
      </w:r>
      <w:r w:rsidRPr="00FD5C14">
        <w:rPr>
          <w:sz w:val="28"/>
          <w:szCs w:val="28"/>
        </w:rPr>
        <w:t>осуществляющи</w:t>
      </w:r>
      <w:r>
        <w:rPr>
          <w:sz w:val="28"/>
          <w:szCs w:val="28"/>
        </w:rPr>
        <w:t>х</w:t>
      </w:r>
      <w:r w:rsidRPr="00FD5C14">
        <w:rPr>
          <w:sz w:val="28"/>
          <w:szCs w:val="28"/>
        </w:rPr>
        <w:t xml:space="preserve"> деятельность в сфере производства</w:t>
      </w:r>
      <w:r>
        <w:rPr>
          <w:sz w:val="28"/>
          <w:szCs w:val="28"/>
        </w:rPr>
        <w:t xml:space="preserve"> </w:t>
      </w:r>
      <w:r w:rsidRPr="00FD5C14">
        <w:rPr>
          <w:sz w:val="28"/>
          <w:szCs w:val="28"/>
        </w:rPr>
        <w:t>товаров (работ, услуг)</w:t>
      </w:r>
      <w:r>
        <w:rPr>
          <w:sz w:val="28"/>
          <w:szCs w:val="28"/>
        </w:rPr>
        <w:t xml:space="preserve"> (далее – журнал)</w:t>
      </w:r>
      <w:r w:rsidRPr="000C717D">
        <w:rPr>
          <w:sz w:val="28"/>
          <w:szCs w:val="28"/>
        </w:rPr>
        <w:t xml:space="preserve">, который должен быть пронумерован, прошнурован и скреплен печатью </w:t>
      </w:r>
      <w:r>
        <w:rPr>
          <w:sz w:val="28"/>
          <w:szCs w:val="28"/>
        </w:rPr>
        <w:t>Администрации</w:t>
      </w:r>
      <w:r w:rsidRPr="000C717D">
        <w:rPr>
          <w:sz w:val="28"/>
          <w:szCs w:val="28"/>
        </w:rPr>
        <w:t>. Присвоение порядкового номера осуществляетс</w:t>
      </w:r>
      <w:r>
        <w:rPr>
          <w:sz w:val="28"/>
          <w:szCs w:val="28"/>
        </w:rPr>
        <w:t>я в порядке поступления заявок</w:t>
      </w:r>
      <w:r w:rsidRPr="00FC3560">
        <w:rPr>
          <w:sz w:val="28"/>
          <w:szCs w:val="28"/>
        </w:rPr>
        <w:t>.</w:t>
      </w:r>
    </w:p>
    <w:p w:rsidR="00626498" w:rsidRPr="00FC3560" w:rsidRDefault="00626498" w:rsidP="00626498">
      <w:pPr>
        <w:widowControl w:val="0"/>
        <w:tabs>
          <w:tab w:val="left" w:pos="1276"/>
        </w:tabs>
        <w:autoSpaceDE w:val="0"/>
        <w:autoSpaceDN w:val="0"/>
        <w:adjustRightInd w:val="0"/>
        <w:ind w:firstLine="709"/>
        <w:jc w:val="both"/>
        <w:outlineLvl w:val="0"/>
        <w:rPr>
          <w:sz w:val="28"/>
          <w:szCs w:val="28"/>
        </w:rPr>
      </w:pPr>
      <w:r>
        <w:rPr>
          <w:sz w:val="28"/>
          <w:szCs w:val="28"/>
        </w:rPr>
        <w:t>3.4. Администрация или МФЦ (в случае подачи заявки через МФЦ) в течение 2</w:t>
      </w:r>
      <w:r w:rsidRPr="00FC3560">
        <w:rPr>
          <w:sz w:val="28"/>
          <w:szCs w:val="28"/>
        </w:rPr>
        <w:t xml:space="preserve"> рабочих дней </w:t>
      </w:r>
      <w:proofErr w:type="gramStart"/>
      <w:r w:rsidRPr="00FC3560">
        <w:rPr>
          <w:sz w:val="28"/>
          <w:szCs w:val="28"/>
        </w:rPr>
        <w:t>с даты регистрации</w:t>
      </w:r>
      <w:proofErr w:type="gramEnd"/>
      <w:r w:rsidRPr="00FC3560">
        <w:rPr>
          <w:sz w:val="28"/>
          <w:szCs w:val="28"/>
        </w:rPr>
        <w:t xml:space="preserve"> заявки направляет в уполномоченные органы запросы с использованием системы межведомственного электронного взаимодействия о предоставлении:</w:t>
      </w:r>
    </w:p>
    <w:p w:rsidR="00626498" w:rsidRPr="00FC3560" w:rsidRDefault="00626498" w:rsidP="00626498">
      <w:pPr>
        <w:widowControl w:val="0"/>
        <w:tabs>
          <w:tab w:val="left" w:pos="1100"/>
        </w:tabs>
        <w:autoSpaceDE w:val="0"/>
        <w:autoSpaceDN w:val="0"/>
        <w:adjustRightInd w:val="0"/>
        <w:ind w:firstLine="709"/>
        <w:jc w:val="both"/>
        <w:rPr>
          <w:sz w:val="28"/>
          <w:szCs w:val="28"/>
        </w:rPr>
      </w:pPr>
      <w:r w:rsidRPr="00FC3560">
        <w:rPr>
          <w:sz w:val="28"/>
          <w:szCs w:val="28"/>
        </w:rPr>
        <w:t>сведений, содержащихся в Едином государственном реестре юридических лиц или Едином государственном реестре индивидуальных предпринимателей;</w:t>
      </w:r>
    </w:p>
    <w:p w:rsidR="00626498" w:rsidRPr="00FC3560" w:rsidRDefault="00626498" w:rsidP="00626498">
      <w:pPr>
        <w:widowControl w:val="0"/>
        <w:tabs>
          <w:tab w:val="left" w:pos="1100"/>
        </w:tabs>
        <w:autoSpaceDE w:val="0"/>
        <w:autoSpaceDN w:val="0"/>
        <w:adjustRightInd w:val="0"/>
        <w:ind w:firstLine="709"/>
        <w:jc w:val="both"/>
        <w:rPr>
          <w:sz w:val="28"/>
          <w:szCs w:val="28"/>
        </w:rPr>
      </w:pPr>
      <w:r w:rsidRPr="00FC3560">
        <w:rPr>
          <w:sz w:val="28"/>
          <w:szCs w:val="28"/>
        </w:rPr>
        <w:t>справки об исполнении налогоплательщиком обязанности по уплате налогов, сборов, страховых взносов, пеней и налоговых санкций;</w:t>
      </w:r>
    </w:p>
    <w:p w:rsidR="00626498" w:rsidRPr="00FC3560" w:rsidRDefault="00626498" w:rsidP="00626498">
      <w:pPr>
        <w:widowControl w:val="0"/>
        <w:tabs>
          <w:tab w:val="left" w:pos="1100"/>
        </w:tabs>
        <w:autoSpaceDE w:val="0"/>
        <w:autoSpaceDN w:val="0"/>
        <w:adjustRightInd w:val="0"/>
        <w:ind w:firstLine="709"/>
        <w:jc w:val="both"/>
        <w:rPr>
          <w:sz w:val="28"/>
          <w:szCs w:val="28"/>
        </w:rPr>
      </w:pPr>
      <w:proofErr w:type="gramStart"/>
      <w:r w:rsidRPr="00E546B2">
        <w:rPr>
          <w:sz w:val="28"/>
          <w:szCs w:val="28"/>
        </w:rPr>
        <w:t>сведений</w:t>
      </w:r>
      <w:r>
        <w:rPr>
          <w:sz w:val="28"/>
          <w:szCs w:val="28"/>
        </w:rPr>
        <w:t xml:space="preserve"> о среднесписочной численности</w:t>
      </w:r>
      <w:r w:rsidRPr="00E546B2">
        <w:rPr>
          <w:sz w:val="28"/>
          <w:szCs w:val="28"/>
        </w:rPr>
        <w:t>, содержащихся в расчете по начисленным и уплаченным страховым взносам на обязательное пенсионное страхование в Пенсионный фонд Российской Федерации,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 производящими выплаты и иные вознаграждения физическим лицам</w:t>
      </w:r>
      <w:r>
        <w:rPr>
          <w:sz w:val="28"/>
          <w:szCs w:val="28"/>
        </w:rPr>
        <w:t>;</w:t>
      </w:r>
      <w:proofErr w:type="gramEnd"/>
    </w:p>
    <w:p w:rsidR="00626498" w:rsidRDefault="00626498" w:rsidP="00626498">
      <w:pPr>
        <w:tabs>
          <w:tab w:val="left" w:pos="1276"/>
        </w:tabs>
        <w:autoSpaceDE w:val="0"/>
        <w:autoSpaceDN w:val="0"/>
        <w:adjustRightInd w:val="0"/>
        <w:ind w:right="-30" w:firstLine="709"/>
        <w:jc w:val="both"/>
        <w:rPr>
          <w:sz w:val="28"/>
          <w:szCs w:val="28"/>
        </w:rPr>
      </w:pPr>
      <w:r w:rsidRPr="001C55BD">
        <w:rPr>
          <w:color w:val="0D0D0D"/>
          <w:sz w:val="28"/>
          <w:szCs w:val="28"/>
        </w:rPr>
        <w:t xml:space="preserve">справки об отсутствии сведений о прекращении деятельности </w:t>
      </w:r>
      <w:r>
        <w:rPr>
          <w:color w:val="0D0D0D"/>
          <w:sz w:val="28"/>
          <w:szCs w:val="28"/>
        </w:rPr>
        <w:t>СМСП</w:t>
      </w:r>
      <w:r w:rsidRPr="001C55BD">
        <w:rPr>
          <w:color w:val="0D0D0D"/>
          <w:sz w:val="28"/>
          <w:szCs w:val="28"/>
        </w:rPr>
        <w:t xml:space="preserve"> а также содержащей сведения о том, что </w:t>
      </w:r>
      <w:r>
        <w:rPr>
          <w:color w:val="0D0D0D"/>
          <w:sz w:val="28"/>
          <w:szCs w:val="28"/>
        </w:rPr>
        <w:t>СМСП</w:t>
      </w:r>
      <w:r w:rsidRPr="001C55BD">
        <w:rPr>
          <w:color w:val="0D0D0D"/>
          <w:sz w:val="28"/>
          <w:szCs w:val="28"/>
        </w:rPr>
        <w:t xml:space="preserve"> находятся (не находятся) в процессе </w:t>
      </w:r>
      <w:r w:rsidRPr="001C55BD">
        <w:rPr>
          <w:spacing w:val="-6"/>
          <w:sz w:val="28"/>
          <w:szCs w:val="28"/>
        </w:rPr>
        <w:t>реорганизации, ликвидации</w:t>
      </w:r>
      <w:r w:rsidRPr="001C55BD">
        <w:rPr>
          <w:sz w:val="28"/>
          <w:szCs w:val="28"/>
        </w:rPr>
        <w:t xml:space="preserve"> или несостоятельности (банкротства), имеют (не имеют) ограничения на осуществление хозяйственной деятельности</w:t>
      </w:r>
      <w:r>
        <w:rPr>
          <w:sz w:val="28"/>
          <w:szCs w:val="28"/>
        </w:rPr>
        <w:t>;</w:t>
      </w:r>
    </w:p>
    <w:p w:rsidR="00626498" w:rsidRDefault="00626498" w:rsidP="00626498">
      <w:pPr>
        <w:tabs>
          <w:tab w:val="left" w:pos="1276"/>
        </w:tabs>
        <w:autoSpaceDE w:val="0"/>
        <w:autoSpaceDN w:val="0"/>
        <w:adjustRightInd w:val="0"/>
        <w:ind w:right="-30" w:firstLine="709"/>
        <w:jc w:val="both"/>
        <w:rPr>
          <w:sz w:val="28"/>
          <w:szCs w:val="28"/>
        </w:rPr>
      </w:pPr>
      <w:r w:rsidRPr="00C674AE">
        <w:rPr>
          <w:sz w:val="28"/>
          <w:szCs w:val="28"/>
        </w:rPr>
        <w:lastRenderedPageBreak/>
        <w:t>справки об отсутствии просроченной задолженности по возврату в бюджет</w:t>
      </w:r>
      <w:r w:rsidRPr="00F95ABD">
        <w:rPr>
          <w:sz w:val="28"/>
          <w:szCs w:val="28"/>
        </w:rPr>
        <w:t xml:space="preserve"> бюджетной системы Российской Федерации</w:t>
      </w:r>
      <w:r>
        <w:rPr>
          <w:sz w:val="28"/>
          <w:szCs w:val="28"/>
        </w:rPr>
        <w:t>, из которого планируется предоставление субсидии в соответствии с правовым актом,</w:t>
      </w:r>
      <w:r w:rsidRPr="00F95ABD">
        <w:rPr>
          <w:sz w:val="28"/>
          <w:szCs w:val="28"/>
        </w:rPr>
        <w:t xml:space="preserve"> субсидий, бюджетных инвестиций, </w:t>
      </w:r>
      <w:proofErr w:type="gramStart"/>
      <w:r w:rsidRPr="00F95ABD">
        <w:rPr>
          <w:sz w:val="28"/>
          <w:szCs w:val="28"/>
        </w:rPr>
        <w:t>предоставленных</w:t>
      </w:r>
      <w:proofErr w:type="gramEnd"/>
      <w:r w:rsidRPr="00F95ABD">
        <w:rPr>
          <w:sz w:val="28"/>
          <w:szCs w:val="28"/>
        </w:rPr>
        <w:t xml:space="preserve"> в том числе в соответствии с иными правовыми актами, и иной просроченной зад</w:t>
      </w:r>
      <w:r>
        <w:rPr>
          <w:sz w:val="28"/>
          <w:szCs w:val="28"/>
        </w:rPr>
        <w:t>олженности перед</w:t>
      </w:r>
      <w:r w:rsidRPr="00F95ABD">
        <w:rPr>
          <w:sz w:val="28"/>
          <w:szCs w:val="28"/>
        </w:rPr>
        <w:t xml:space="preserve"> бюджетом бюджетной системы Российской Федерации, </w:t>
      </w:r>
      <w:r>
        <w:rPr>
          <w:sz w:val="28"/>
          <w:szCs w:val="28"/>
        </w:rPr>
        <w:t>из которого планируется предоставление субсидии в соответствии с правовым актом</w:t>
      </w:r>
      <w:r w:rsidRPr="00F95ABD">
        <w:rPr>
          <w:sz w:val="28"/>
          <w:szCs w:val="28"/>
        </w:rPr>
        <w:t>;</w:t>
      </w:r>
    </w:p>
    <w:p w:rsidR="00626498" w:rsidRPr="00F95ABD" w:rsidRDefault="00626498" w:rsidP="00626498">
      <w:pPr>
        <w:tabs>
          <w:tab w:val="left" w:pos="1276"/>
        </w:tabs>
        <w:autoSpaceDE w:val="0"/>
        <w:autoSpaceDN w:val="0"/>
        <w:adjustRightInd w:val="0"/>
        <w:ind w:right="-30" w:firstLine="709"/>
        <w:jc w:val="both"/>
        <w:rPr>
          <w:sz w:val="28"/>
          <w:szCs w:val="28"/>
        </w:rPr>
      </w:pPr>
      <w:r>
        <w:rPr>
          <w:sz w:val="28"/>
          <w:szCs w:val="28"/>
        </w:rPr>
        <w:t xml:space="preserve">справки о том, что </w:t>
      </w:r>
      <w:r>
        <w:rPr>
          <w:color w:val="0D0D0D"/>
          <w:sz w:val="28"/>
          <w:szCs w:val="28"/>
        </w:rPr>
        <w:t>претендент</w:t>
      </w:r>
      <w:r>
        <w:rPr>
          <w:sz w:val="28"/>
          <w:szCs w:val="28"/>
        </w:rPr>
        <w:t xml:space="preserve"> не получает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аналогичные целям настоящего Положения.</w:t>
      </w:r>
    </w:p>
    <w:p w:rsidR="00626498" w:rsidRPr="00FC3560" w:rsidRDefault="00626498" w:rsidP="00626498">
      <w:pPr>
        <w:widowControl w:val="0"/>
        <w:tabs>
          <w:tab w:val="left" w:pos="1276"/>
        </w:tabs>
        <w:autoSpaceDE w:val="0"/>
        <w:autoSpaceDN w:val="0"/>
        <w:adjustRightInd w:val="0"/>
        <w:ind w:firstLine="709"/>
        <w:jc w:val="both"/>
        <w:outlineLvl w:val="0"/>
        <w:rPr>
          <w:sz w:val="28"/>
          <w:szCs w:val="28"/>
        </w:rPr>
      </w:pPr>
      <w:r w:rsidRPr="00FC3560">
        <w:rPr>
          <w:sz w:val="28"/>
          <w:szCs w:val="28"/>
        </w:rPr>
        <w:t xml:space="preserve">При отсутствии технической возможности использования системы </w:t>
      </w:r>
      <w:r w:rsidRPr="00C27CF2">
        <w:rPr>
          <w:sz w:val="28"/>
          <w:szCs w:val="28"/>
        </w:rPr>
        <w:t>межведомственного электронного взаимодействия межведомственное информационное</w:t>
      </w:r>
      <w:r w:rsidRPr="00FC3560">
        <w:rPr>
          <w:sz w:val="28"/>
          <w:szCs w:val="28"/>
        </w:rPr>
        <w:t xml:space="preserve"> взаимодействие может осуществляться почтовым отправлением, курьером или в электронном виде по телекоммуникационным каналам связи.</w:t>
      </w:r>
    </w:p>
    <w:p w:rsidR="00626498" w:rsidRDefault="00626498" w:rsidP="00626498">
      <w:pPr>
        <w:tabs>
          <w:tab w:val="left" w:pos="1276"/>
        </w:tabs>
        <w:autoSpaceDE w:val="0"/>
        <w:autoSpaceDN w:val="0"/>
        <w:adjustRightInd w:val="0"/>
        <w:ind w:right="-30" w:firstLine="709"/>
        <w:jc w:val="both"/>
        <w:outlineLvl w:val="0"/>
        <w:rPr>
          <w:sz w:val="28"/>
          <w:szCs w:val="28"/>
        </w:rPr>
      </w:pPr>
      <w:r>
        <w:rPr>
          <w:spacing w:val="-6"/>
          <w:sz w:val="28"/>
          <w:szCs w:val="28"/>
        </w:rPr>
        <w:t>3.5</w:t>
      </w:r>
      <w:r w:rsidRPr="004C330D">
        <w:rPr>
          <w:spacing w:val="-6"/>
          <w:sz w:val="28"/>
          <w:szCs w:val="28"/>
        </w:rPr>
        <w:t>. </w:t>
      </w:r>
      <w:r>
        <w:rPr>
          <w:spacing w:val="-6"/>
          <w:sz w:val="28"/>
          <w:szCs w:val="28"/>
        </w:rPr>
        <w:t>Претендент</w:t>
      </w:r>
      <w:r w:rsidRPr="000C717D">
        <w:rPr>
          <w:sz w:val="28"/>
          <w:szCs w:val="28"/>
        </w:rPr>
        <w:t xml:space="preserve"> вправе по собственной инициативе в составе заявки представить документы, указанные в пункте 3</w:t>
      </w:r>
      <w:r>
        <w:rPr>
          <w:sz w:val="28"/>
          <w:szCs w:val="28"/>
        </w:rPr>
        <w:t>.4</w:t>
      </w:r>
      <w:r w:rsidRPr="000C717D">
        <w:rPr>
          <w:sz w:val="28"/>
          <w:szCs w:val="28"/>
        </w:rPr>
        <w:t xml:space="preserve"> настоящего раздела, при этом</w:t>
      </w:r>
      <w:r>
        <w:rPr>
          <w:sz w:val="28"/>
          <w:szCs w:val="28"/>
        </w:rPr>
        <w:t>:</w:t>
      </w:r>
    </w:p>
    <w:p w:rsidR="00626498" w:rsidRPr="001C55BD" w:rsidRDefault="00626498" w:rsidP="00626498">
      <w:pPr>
        <w:tabs>
          <w:tab w:val="left" w:pos="1276"/>
        </w:tabs>
        <w:autoSpaceDE w:val="0"/>
        <w:autoSpaceDN w:val="0"/>
        <w:adjustRightInd w:val="0"/>
        <w:ind w:right="-30" w:firstLine="709"/>
        <w:jc w:val="both"/>
        <w:outlineLvl w:val="0"/>
        <w:rPr>
          <w:sz w:val="28"/>
          <w:szCs w:val="28"/>
        </w:rPr>
      </w:pPr>
      <w:r w:rsidRPr="001C55BD">
        <w:rPr>
          <w:sz w:val="28"/>
          <w:szCs w:val="28"/>
        </w:rPr>
        <w:t xml:space="preserve">сведения из </w:t>
      </w:r>
      <w:r w:rsidRPr="001C55BD">
        <w:rPr>
          <w:color w:val="0D0D0D"/>
          <w:sz w:val="28"/>
          <w:szCs w:val="28"/>
        </w:rPr>
        <w:t>Единого государственного реестра юридических лиц или Единого государственного реестра индивидуальных предпринимателей</w:t>
      </w:r>
      <w:r w:rsidRPr="001C55BD">
        <w:rPr>
          <w:sz w:val="28"/>
          <w:szCs w:val="28"/>
        </w:rPr>
        <w:t xml:space="preserve"> подаются по состоянию не ранее 30 дней до даты подачи заявки и заверяются органом, выдавшим их;</w:t>
      </w:r>
    </w:p>
    <w:p w:rsidR="00626498" w:rsidRPr="001C55BD" w:rsidRDefault="00626498" w:rsidP="00626498">
      <w:pPr>
        <w:tabs>
          <w:tab w:val="left" w:pos="1276"/>
        </w:tabs>
        <w:autoSpaceDE w:val="0"/>
        <w:autoSpaceDN w:val="0"/>
        <w:adjustRightInd w:val="0"/>
        <w:ind w:right="-30" w:firstLine="709"/>
        <w:jc w:val="both"/>
        <w:outlineLvl w:val="0"/>
        <w:rPr>
          <w:color w:val="0D0D0D"/>
          <w:sz w:val="28"/>
          <w:szCs w:val="28"/>
        </w:rPr>
      </w:pPr>
      <w:r w:rsidRPr="001C55BD">
        <w:rPr>
          <w:sz w:val="28"/>
          <w:szCs w:val="28"/>
        </w:rPr>
        <w:t xml:space="preserve"> справки, указанные в абзацах 3-</w:t>
      </w:r>
      <w:r>
        <w:rPr>
          <w:sz w:val="28"/>
          <w:szCs w:val="28"/>
        </w:rPr>
        <w:t>7</w:t>
      </w:r>
      <w:r w:rsidRPr="001C55BD">
        <w:rPr>
          <w:sz w:val="28"/>
          <w:szCs w:val="28"/>
        </w:rPr>
        <w:t xml:space="preserve"> пункта </w:t>
      </w:r>
      <w:r>
        <w:rPr>
          <w:sz w:val="28"/>
          <w:szCs w:val="28"/>
        </w:rPr>
        <w:t>3.4</w:t>
      </w:r>
      <w:r w:rsidRPr="001C55BD">
        <w:rPr>
          <w:sz w:val="28"/>
          <w:szCs w:val="28"/>
        </w:rPr>
        <w:t xml:space="preserve"> настоящего раздела </w:t>
      </w:r>
      <w:r w:rsidRPr="001C55BD">
        <w:rPr>
          <w:color w:val="0D0D0D"/>
          <w:sz w:val="28"/>
          <w:szCs w:val="28"/>
        </w:rPr>
        <w:t>являются оригиналами, выданными уполномоченными органами, и подаются по состоянию на 1 число месяца, в котором подается заявка</w:t>
      </w:r>
      <w:r>
        <w:rPr>
          <w:color w:val="0D0D0D"/>
          <w:sz w:val="28"/>
          <w:szCs w:val="28"/>
        </w:rPr>
        <w:t>.</w:t>
      </w:r>
    </w:p>
    <w:p w:rsidR="00626498" w:rsidRPr="000C717D" w:rsidRDefault="00626498" w:rsidP="00626498">
      <w:pPr>
        <w:tabs>
          <w:tab w:val="left" w:pos="1276"/>
        </w:tabs>
        <w:autoSpaceDE w:val="0"/>
        <w:autoSpaceDN w:val="0"/>
        <w:adjustRightInd w:val="0"/>
        <w:ind w:right="-30" w:firstLine="709"/>
        <w:jc w:val="both"/>
        <w:outlineLvl w:val="0"/>
        <w:rPr>
          <w:spacing w:val="-6"/>
          <w:sz w:val="28"/>
          <w:szCs w:val="28"/>
        </w:rPr>
      </w:pPr>
      <w:r w:rsidRPr="001C55BD">
        <w:rPr>
          <w:sz w:val="28"/>
          <w:szCs w:val="28"/>
        </w:rPr>
        <w:t>В указанном случае межведомственные запросы Администрацией или МФЦ не направляются.</w:t>
      </w:r>
    </w:p>
    <w:p w:rsidR="00626498" w:rsidRPr="00FC3560" w:rsidRDefault="00626498" w:rsidP="00626498">
      <w:pPr>
        <w:tabs>
          <w:tab w:val="left" w:pos="1134"/>
          <w:tab w:val="left" w:pos="1276"/>
        </w:tabs>
        <w:autoSpaceDE w:val="0"/>
        <w:autoSpaceDN w:val="0"/>
        <w:adjustRightInd w:val="0"/>
        <w:ind w:firstLine="709"/>
        <w:jc w:val="both"/>
        <w:rPr>
          <w:sz w:val="28"/>
          <w:szCs w:val="28"/>
        </w:rPr>
      </w:pPr>
      <w:r>
        <w:rPr>
          <w:sz w:val="28"/>
          <w:szCs w:val="28"/>
        </w:rPr>
        <w:t>3.6</w:t>
      </w:r>
      <w:r w:rsidRPr="000C717D">
        <w:rPr>
          <w:sz w:val="28"/>
          <w:szCs w:val="28"/>
        </w:rPr>
        <w:t>.</w:t>
      </w:r>
      <w:r>
        <w:rPr>
          <w:sz w:val="28"/>
          <w:szCs w:val="28"/>
        </w:rPr>
        <w:t> </w:t>
      </w:r>
      <w:proofErr w:type="gramStart"/>
      <w:r w:rsidRPr="000C717D">
        <w:rPr>
          <w:sz w:val="28"/>
          <w:szCs w:val="28"/>
        </w:rPr>
        <w:t xml:space="preserve">В течение 3 рабочих дней с момента получения </w:t>
      </w:r>
      <w:r>
        <w:rPr>
          <w:sz w:val="28"/>
          <w:szCs w:val="28"/>
        </w:rPr>
        <w:t>сведений и справок, определенных пунктом 3.4 настоящего раздела</w:t>
      </w:r>
      <w:r w:rsidRPr="000C717D">
        <w:rPr>
          <w:sz w:val="28"/>
          <w:szCs w:val="28"/>
        </w:rPr>
        <w:t xml:space="preserve"> </w:t>
      </w:r>
      <w:r>
        <w:rPr>
          <w:sz w:val="28"/>
          <w:szCs w:val="28"/>
        </w:rPr>
        <w:t xml:space="preserve">ответственный секретарь рабочей группы </w:t>
      </w:r>
      <w:r w:rsidRPr="00FC3560">
        <w:rPr>
          <w:sz w:val="28"/>
          <w:szCs w:val="28"/>
        </w:rPr>
        <w:t xml:space="preserve">по осуществлению отбора получателей </w:t>
      </w:r>
      <w:r w:rsidRPr="00F30E72">
        <w:rPr>
          <w:sz w:val="28"/>
          <w:szCs w:val="28"/>
        </w:rPr>
        <w:t>субсидий</w:t>
      </w:r>
      <w:r>
        <w:rPr>
          <w:sz w:val="28"/>
          <w:szCs w:val="28"/>
        </w:rPr>
        <w:t xml:space="preserve"> (далее – ответственный секретарь) составляет заключение о соответствии претендента требованиям настоящего П</w:t>
      </w:r>
      <w:r w:rsidRPr="000C717D">
        <w:rPr>
          <w:sz w:val="28"/>
          <w:szCs w:val="28"/>
        </w:rPr>
        <w:t>оложения</w:t>
      </w:r>
      <w:r>
        <w:rPr>
          <w:sz w:val="28"/>
          <w:szCs w:val="28"/>
        </w:rPr>
        <w:t>, и выносит</w:t>
      </w:r>
      <w:r w:rsidRPr="000C717D">
        <w:rPr>
          <w:sz w:val="28"/>
          <w:szCs w:val="28"/>
        </w:rPr>
        <w:t xml:space="preserve"> заявк</w:t>
      </w:r>
      <w:r>
        <w:rPr>
          <w:sz w:val="28"/>
          <w:szCs w:val="28"/>
        </w:rPr>
        <w:t>у</w:t>
      </w:r>
      <w:r w:rsidRPr="000C717D">
        <w:rPr>
          <w:sz w:val="28"/>
          <w:szCs w:val="28"/>
        </w:rPr>
        <w:t xml:space="preserve"> </w:t>
      </w:r>
      <w:r>
        <w:rPr>
          <w:sz w:val="28"/>
          <w:szCs w:val="28"/>
        </w:rPr>
        <w:t xml:space="preserve">вместе с заключением </w:t>
      </w:r>
      <w:r w:rsidRPr="000C717D">
        <w:rPr>
          <w:sz w:val="28"/>
          <w:szCs w:val="28"/>
        </w:rPr>
        <w:t xml:space="preserve">на </w:t>
      </w:r>
      <w:r>
        <w:rPr>
          <w:sz w:val="28"/>
          <w:szCs w:val="28"/>
        </w:rPr>
        <w:t xml:space="preserve">очередное заседание рабочей группы </w:t>
      </w:r>
      <w:r w:rsidRPr="00FC3560">
        <w:rPr>
          <w:sz w:val="28"/>
          <w:szCs w:val="28"/>
        </w:rPr>
        <w:t xml:space="preserve">по осуществлению отбора получателей </w:t>
      </w:r>
      <w:r w:rsidRPr="00F30E72">
        <w:rPr>
          <w:sz w:val="28"/>
          <w:szCs w:val="28"/>
        </w:rPr>
        <w:t>субсидий</w:t>
      </w:r>
      <w:r>
        <w:rPr>
          <w:sz w:val="28"/>
          <w:szCs w:val="28"/>
        </w:rPr>
        <w:t xml:space="preserve"> (далее – рабочая группа).</w:t>
      </w:r>
      <w:proofErr w:type="gramEnd"/>
      <w:r>
        <w:rPr>
          <w:sz w:val="28"/>
          <w:szCs w:val="28"/>
        </w:rPr>
        <w:t xml:space="preserve"> Состав рабочей группы утверждается Администрацией.</w:t>
      </w:r>
    </w:p>
    <w:p w:rsidR="00626498" w:rsidRDefault="00626498" w:rsidP="00626498">
      <w:pPr>
        <w:tabs>
          <w:tab w:val="left" w:pos="1134"/>
          <w:tab w:val="left" w:pos="1276"/>
        </w:tabs>
        <w:autoSpaceDE w:val="0"/>
        <w:autoSpaceDN w:val="0"/>
        <w:adjustRightInd w:val="0"/>
        <w:ind w:firstLine="709"/>
        <w:jc w:val="both"/>
        <w:rPr>
          <w:sz w:val="28"/>
          <w:szCs w:val="28"/>
        </w:rPr>
      </w:pPr>
      <w:r>
        <w:rPr>
          <w:sz w:val="28"/>
          <w:szCs w:val="28"/>
        </w:rPr>
        <w:t>3</w:t>
      </w:r>
      <w:r w:rsidRPr="00FC3560">
        <w:rPr>
          <w:sz w:val="28"/>
          <w:szCs w:val="28"/>
        </w:rPr>
        <w:t>.7.</w:t>
      </w:r>
      <w:r>
        <w:rPr>
          <w:sz w:val="28"/>
          <w:szCs w:val="28"/>
        </w:rPr>
        <w:t xml:space="preserve"> Предоставление субсидии осуществляется на основании решения </w:t>
      </w:r>
      <w:r w:rsidRPr="000C717D">
        <w:rPr>
          <w:sz w:val="28"/>
          <w:szCs w:val="28"/>
        </w:rPr>
        <w:t>рабоч</w:t>
      </w:r>
      <w:r>
        <w:rPr>
          <w:sz w:val="28"/>
          <w:szCs w:val="28"/>
        </w:rPr>
        <w:t>ей</w:t>
      </w:r>
      <w:r w:rsidRPr="000C717D">
        <w:rPr>
          <w:sz w:val="28"/>
          <w:szCs w:val="28"/>
        </w:rPr>
        <w:t xml:space="preserve"> групп</w:t>
      </w:r>
      <w:r>
        <w:rPr>
          <w:sz w:val="28"/>
          <w:szCs w:val="28"/>
        </w:rPr>
        <w:t xml:space="preserve">ы в порядке очередности регистрации заявок. </w:t>
      </w:r>
    </w:p>
    <w:p w:rsidR="00626498" w:rsidRDefault="00626498" w:rsidP="00626498">
      <w:pPr>
        <w:tabs>
          <w:tab w:val="left" w:pos="1134"/>
          <w:tab w:val="left" w:pos="1276"/>
        </w:tabs>
        <w:autoSpaceDE w:val="0"/>
        <w:autoSpaceDN w:val="0"/>
        <w:adjustRightInd w:val="0"/>
        <w:ind w:firstLine="709"/>
        <w:jc w:val="both"/>
        <w:rPr>
          <w:sz w:val="28"/>
          <w:szCs w:val="28"/>
        </w:rPr>
      </w:pPr>
      <w:r w:rsidRPr="00FC3560">
        <w:rPr>
          <w:sz w:val="28"/>
          <w:szCs w:val="28"/>
        </w:rPr>
        <w:t xml:space="preserve">Рабочая группа принимает решения, если на ее заседании присутствует не менее </w:t>
      </w:r>
      <w:r>
        <w:rPr>
          <w:sz w:val="28"/>
          <w:szCs w:val="28"/>
        </w:rPr>
        <w:t>2/3</w:t>
      </w:r>
      <w:r w:rsidRPr="00FC3560">
        <w:rPr>
          <w:sz w:val="28"/>
          <w:szCs w:val="28"/>
        </w:rPr>
        <w:t xml:space="preserve"> списочного сост</w:t>
      </w:r>
      <w:r>
        <w:rPr>
          <w:sz w:val="28"/>
          <w:szCs w:val="28"/>
        </w:rPr>
        <w:t>ава. В случае равенства голосов</w:t>
      </w:r>
      <w:r w:rsidRPr="00FC3560">
        <w:rPr>
          <w:sz w:val="28"/>
          <w:szCs w:val="28"/>
        </w:rPr>
        <w:t xml:space="preserve"> голос председателя рабочей группы является решающим</w:t>
      </w:r>
      <w:r>
        <w:rPr>
          <w:sz w:val="28"/>
          <w:szCs w:val="28"/>
        </w:rPr>
        <w:t>.</w:t>
      </w:r>
    </w:p>
    <w:p w:rsidR="00626498" w:rsidRDefault="00626498" w:rsidP="00626498">
      <w:pPr>
        <w:tabs>
          <w:tab w:val="left" w:pos="1134"/>
          <w:tab w:val="left" w:pos="1276"/>
        </w:tabs>
        <w:autoSpaceDE w:val="0"/>
        <w:autoSpaceDN w:val="0"/>
        <w:adjustRightInd w:val="0"/>
        <w:ind w:firstLine="709"/>
        <w:jc w:val="both"/>
        <w:rPr>
          <w:sz w:val="28"/>
          <w:szCs w:val="28"/>
        </w:rPr>
      </w:pPr>
      <w:r>
        <w:rPr>
          <w:sz w:val="28"/>
          <w:szCs w:val="28"/>
        </w:rPr>
        <w:t>Решения рабочей группы оформляются протоколом.</w:t>
      </w:r>
      <w:r w:rsidRPr="004173D8">
        <w:rPr>
          <w:sz w:val="28"/>
          <w:szCs w:val="28"/>
        </w:rPr>
        <w:t xml:space="preserve"> </w:t>
      </w:r>
      <w:r w:rsidRPr="00FC3560">
        <w:rPr>
          <w:sz w:val="28"/>
          <w:szCs w:val="28"/>
        </w:rPr>
        <w:t xml:space="preserve">Протокол подписывается председателем и членами рабочей группы в течение </w:t>
      </w:r>
      <w:r>
        <w:rPr>
          <w:sz w:val="28"/>
          <w:szCs w:val="28"/>
        </w:rPr>
        <w:t>3 </w:t>
      </w:r>
      <w:r w:rsidRPr="00FC3560">
        <w:rPr>
          <w:sz w:val="28"/>
          <w:szCs w:val="28"/>
        </w:rPr>
        <w:t>рабочих дней после заседания.</w:t>
      </w:r>
    </w:p>
    <w:p w:rsidR="00626498" w:rsidRPr="000C717D" w:rsidRDefault="00626498" w:rsidP="00626498">
      <w:pPr>
        <w:tabs>
          <w:tab w:val="left" w:pos="1134"/>
          <w:tab w:val="left" w:pos="1276"/>
        </w:tabs>
        <w:autoSpaceDE w:val="0"/>
        <w:autoSpaceDN w:val="0"/>
        <w:adjustRightInd w:val="0"/>
        <w:ind w:firstLine="709"/>
        <w:jc w:val="both"/>
        <w:rPr>
          <w:sz w:val="28"/>
          <w:szCs w:val="28"/>
        </w:rPr>
      </w:pPr>
      <w:r>
        <w:rPr>
          <w:sz w:val="28"/>
          <w:szCs w:val="28"/>
        </w:rPr>
        <w:t>3.8. Основания</w:t>
      </w:r>
      <w:r w:rsidRPr="000C717D">
        <w:rPr>
          <w:sz w:val="28"/>
          <w:szCs w:val="28"/>
        </w:rPr>
        <w:t>м</w:t>
      </w:r>
      <w:r>
        <w:rPr>
          <w:sz w:val="28"/>
          <w:szCs w:val="28"/>
        </w:rPr>
        <w:t>и</w:t>
      </w:r>
      <w:r w:rsidRPr="000C717D">
        <w:rPr>
          <w:sz w:val="28"/>
          <w:szCs w:val="28"/>
        </w:rPr>
        <w:t xml:space="preserve"> для отказа</w:t>
      </w:r>
      <w:r>
        <w:rPr>
          <w:sz w:val="28"/>
          <w:szCs w:val="28"/>
        </w:rPr>
        <w:t xml:space="preserve"> в предоставлении субсидии являю</w:t>
      </w:r>
      <w:r w:rsidRPr="000C717D">
        <w:rPr>
          <w:sz w:val="28"/>
          <w:szCs w:val="28"/>
        </w:rPr>
        <w:t xml:space="preserve">тся: </w:t>
      </w:r>
    </w:p>
    <w:p w:rsidR="00626498" w:rsidRPr="000C717D" w:rsidRDefault="00626498" w:rsidP="00626498">
      <w:pPr>
        <w:tabs>
          <w:tab w:val="left" w:pos="1134"/>
          <w:tab w:val="left" w:pos="1276"/>
        </w:tabs>
        <w:autoSpaceDE w:val="0"/>
        <w:autoSpaceDN w:val="0"/>
        <w:adjustRightInd w:val="0"/>
        <w:ind w:firstLine="709"/>
        <w:jc w:val="both"/>
        <w:rPr>
          <w:sz w:val="28"/>
          <w:szCs w:val="28"/>
        </w:rPr>
      </w:pPr>
      <w:r w:rsidRPr="000C717D">
        <w:rPr>
          <w:sz w:val="28"/>
          <w:szCs w:val="28"/>
        </w:rPr>
        <w:t>несоответствие претендента требов</w:t>
      </w:r>
      <w:r>
        <w:rPr>
          <w:sz w:val="28"/>
          <w:szCs w:val="28"/>
        </w:rPr>
        <w:t>аниям, установленным настоящим П</w:t>
      </w:r>
      <w:r w:rsidRPr="000C717D">
        <w:rPr>
          <w:sz w:val="28"/>
          <w:szCs w:val="28"/>
        </w:rPr>
        <w:t>оложением;</w:t>
      </w:r>
    </w:p>
    <w:p w:rsidR="00626498" w:rsidRDefault="00626498" w:rsidP="00626498">
      <w:pPr>
        <w:pStyle w:val="a7"/>
        <w:widowControl w:val="0"/>
        <w:tabs>
          <w:tab w:val="left" w:pos="1276"/>
        </w:tabs>
        <w:ind w:left="0" w:firstLine="709"/>
        <w:jc w:val="both"/>
        <w:rPr>
          <w:sz w:val="28"/>
          <w:szCs w:val="28"/>
        </w:rPr>
      </w:pPr>
      <w:r w:rsidRPr="000C717D">
        <w:rPr>
          <w:sz w:val="28"/>
          <w:szCs w:val="28"/>
        </w:rPr>
        <w:lastRenderedPageBreak/>
        <w:t>несоответствие представленных документов</w:t>
      </w:r>
      <w:r>
        <w:rPr>
          <w:sz w:val="28"/>
          <w:szCs w:val="28"/>
        </w:rPr>
        <w:t xml:space="preserve"> требованиям, указанным в пункте 3.1 настоящего раздела;</w:t>
      </w:r>
    </w:p>
    <w:p w:rsidR="00626498" w:rsidRDefault="00626498" w:rsidP="00626498">
      <w:pPr>
        <w:pStyle w:val="a7"/>
        <w:widowControl w:val="0"/>
        <w:tabs>
          <w:tab w:val="left" w:pos="1276"/>
        </w:tabs>
        <w:ind w:left="0" w:firstLine="709"/>
        <w:jc w:val="both"/>
        <w:rPr>
          <w:sz w:val="28"/>
          <w:szCs w:val="28"/>
        </w:rPr>
      </w:pPr>
      <w:r>
        <w:rPr>
          <w:sz w:val="28"/>
          <w:szCs w:val="28"/>
        </w:rPr>
        <w:t>отсутствие сре</w:t>
      </w:r>
      <w:proofErr w:type="gramStart"/>
      <w:r>
        <w:rPr>
          <w:sz w:val="28"/>
          <w:szCs w:val="28"/>
        </w:rPr>
        <w:t>дств в б</w:t>
      </w:r>
      <w:proofErr w:type="gramEnd"/>
      <w:r>
        <w:rPr>
          <w:sz w:val="28"/>
          <w:szCs w:val="28"/>
        </w:rPr>
        <w:t xml:space="preserve">юджете </w:t>
      </w:r>
      <w:proofErr w:type="spellStart"/>
      <w:r>
        <w:rPr>
          <w:sz w:val="28"/>
          <w:szCs w:val="28"/>
        </w:rPr>
        <w:t>Мясниковского</w:t>
      </w:r>
      <w:proofErr w:type="spellEnd"/>
      <w:r>
        <w:rPr>
          <w:sz w:val="28"/>
          <w:szCs w:val="28"/>
        </w:rPr>
        <w:t xml:space="preserve"> района на выплату субсидии в текущем финансовом году;</w:t>
      </w:r>
    </w:p>
    <w:p w:rsidR="00626498" w:rsidRDefault="00626498" w:rsidP="00626498">
      <w:pPr>
        <w:pStyle w:val="a7"/>
        <w:widowControl w:val="0"/>
        <w:tabs>
          <w:tab w:val="left" w:pos="1276"/>
        </w:tabs>
        <w:ind w:left="0" w:firstLine="709"/>
        <w:jc w:val="both"/>
        <w:rPr>
          <w:sz w:val="28"/>
          <w:szCs w:val="28"/>
        </w:rPr>
      </w:pPr>
      <w:r>
        <w:rPr>
          <w:sz w:val="28"/>
          <w:szCs w:val="28"/>
        </w:rPr>
        <w:t>непредставление (представление не в полном объеме) документов, указанных в пункте 3.1 настоящего раздела;</w:t>
      </w:r>
    </w:p>
    <w:p w:rsidR="00626498" w:rsidRDefault="00626498" w:rsidP="00626498">
      <w:pPr>
        <w:pStyle w:val="a7"/>
        <w:widowControl w:val="0"/>
        <w:tabs>
          <w:tab w:val="left" w:pos="1276"/>
        </w:tabs>
        <w:ind w:left="0" w:firstLine="709"/>
        <w:jc w:val="both"/>
        <w:rPr>
          <w:sz w:val="28"/>
          <w:szCs w:val="28"/>
        </w:rPr>
      </w:pPr>
      <w:r>
        <w:rPr>
          <w:sz w:val="28"/>
          <w:szCs w:val="28"/>
        </w:rPr>
        <w:t>недостоверность представленной претендентом информации;</w:t>
      </w:r>
    </w:p>
    <w:p w:rsidR="00626498" w:rsidRDefault="00626498" w:rsidP="00626498">
      <w:pPr>
        <w:widowControl w:val="0"/>
        <w:tabs>
          <w:tab w:val="left" w:pos="1276"/>
        </w:tabs>
        <w:autoSpaceDE w:val="0"/>
        <w:autoSpaceDN w:val="0"/>
        <w:adjustRightInd w:val="0"/>
        <w:ind w:firstLine="709"/>
        <w:jc w:val="both"/>
        <w:rPr>
          <w:sz w:val="28"/>
          <w:szCs w:val="28"/>
        </w:rPr>
      </w:pPr>
      <w:r>
        <w:rPr>
          <w:sz w:val="28"/>
          <w:szCs w:val="28"/>
        </w:rPr>
        <w:t>несоответствие направлений расходов претендента, указанных в смете расходов, целям предоставления субсидии;</w:t>
      </w:r>
    </w:p>
    <w:p w:rsidR="00626498" w:rsidRDefault="00626498" w:rsidP="00626498">
      <w:pPr>
        <w:widowControl w:val="0"/>
        <w:tabs>
          <w:tab w:val="left" w:pos="1276"/>
        </w:tabs>
        <w:autoSpaceDE w:val="0"/>
        <w:autoSpaceDN w:val="0"/>
        <w:adjustRightInd w:val="0"/>
        <w:ind w:firstLine="709"/>
        <w:jc w:val="both"/>
        <w:rPr>
          <w:sz w:val="28"/>
          <w:szCs w:val="28"/>
        </w:rPr>
      </w:pPr>
      <w:r>
        <w:rPr>
          <w:sz w:val="28"/>
          <w:szCs w:val="28"/>
        </w:rPr>
        <w:t>несоответствие претендента условиям, целям получения субсидии и несоблюдение установленного действующим законодательством порядка предоставления субсидии;</w:t>
      </w:r>
    </w:p>
    <w:p w:rsidR="00626498" w:rsidRDefault="00626498" w:rsidP="00626498">
      <w:pPr>
        <w:widowControl w:val="0"/>
        <w:tabs>
          <w:tab w:val="left" w:pos="1276"/>
        </w:tabs>
        <w:autoSpaceDE w:val="0"/>
        <w:autoSpaceDN w:val="0"/>
        <w:adjustRightInd w:val="0"/>
        <w:ind w:firstLine="709"/>
        <w:jc w:val="both"/>
        <w:rPr>
          <w:sz w:val="28"/>
          <w:szCs w:val="28"/>
        </w:rPr>
      </w:pPr>
      <w:r>
        <w:rPr>
          <w:sz w:val="28"/>
          <w:szCs w:val="28"/>
        </w:rPr>
        <w:t>отсутствие в представленных документах подписей, печатей (при наличии), дат, несоответствие форм представленных документов формам документов, установленным действующим законодательством.</w:t>
      </w:r>
    </w:p>
    <w:p w:rsidR="00626498" w:rsidRPr="00FC3560" w:rsidRDefault="00626498" w:rsidP="00626498">
      <w:pPr>
        <w:pStyle w:val="a5"/>
        <w:widowControl w:val="0"/>
        <w:spacing w:after="0"/>
        <w:ind w:left="0" w:firstLine="709"/>
        <w:jc w:val="both"/>
        <w:rPr>
          <w:sz w:val="28"/>
          <w:szCs w:val="28"/>
        </w:rPr>
      </w:pPr>
      <w:r>
        <w:rPr>
          <w:sz w:val="28"/>
          <w:szCs w:val="28"/>
        </w:rPr>
        <w:t>3</w:t>
      </w:r>
      <w:r w:rsidRPr="00FC3560">
        <w:rPr>
          <w:sz w:val="28"/>
          <w:szCs w:val="28"/>
        </w:rPr>
        <w:t>.9.</w:t>
      </w:r>
      <w:r>
        <w:rPr>
          <w:sz w:val="28"/>
          <w:szCs w:val="28"/>
        </w:rPr>
        <w:t> </w:t>
      </w:r>
      <w:r w:rsidRPr="00FC3560">
        <w:rPr>
          <w:sz w:val="28"/>
          <w:szCs w:val="28"/>
        </w:rPr>
        <w:t>Заседания рабочей группы проводят</w:t>
      </w:r>
      <w:r>
        <w:rPr>
          <w:sz w:val="28"/>
          <w:szCs w:val="28"/>
        </w:rPr>
        <w:t>ся по мере поступления</w:t>
      </w:r>
      <w:r w:rsidRPr="00FC3560">
        <w:rPr>
          <w:sz w:val="28"/>
          <w:szCs w:val="28"/>
        </w:rPr>
        <w:t xml:space="preserve"> заявок до исчерпания лимита </w:t>
      </w:r>
      <w:r>
        <w:rPr>
          <w:sz w:val="28"/>
          <w:szCs w:val="28"/>
        </w:rPr>
        <w:t>бюджетных ассигнований, предусмотренных на предоставление субсидий</w:t>
      </w:r>
      <w:r w:rsidRPr="00A2344B">
        <w:rPr>
          <w:sz w:val="28"/>
          <w:szCs w:val="28"/>
        </w:rPr>
        <w:t xml:space="preserve"> </w:t>
      </w:r>
      <w:r w:rsidRPr="00FD5C14">
        <w:rPr>
          <w:sz w:val="28"/>
          <w:szCs w:val="28"/>
        </w:rPr>
        <w:t>субъектам малого и среднего предпринимательства</w:t>
      </w:r>
      <w:r>
        <w:rPr>
          <w:sz w:val="28"/>
          <w:szCs w:val="28"/>
        </w:rPr>
        <w:t>,</w:t>
      </w:r>
      <w:r w:rsidRPr="00FD5C14">
        <w:rPr>
          <w:sz w:val="28"/>
          <w:szCs w:val="28"/>
        </w:rPr>
        <w:t xml:space="preserve"> осуществляющи</w:t>
      </w:r>
      <w:r>
        <w:rPr>
          <w:sz w:val="28"/>
          <w:szCs w:val="28"/>
        </w:rPr>
        <w:t>м</w:t>
      </w:r>
      <w:r w:rsidRPr="00FD5C14">
        <w:rPr>
          <w:sz w:val="28"/>
          <w:szCs w:val="28"/>
        </w:rPr>
        <w:t xml:space="preserve"> деятельность в сфере производства</w:t>
      </w:r>
      <w:r>
        <w:rPr>
          <w:sz w:val="28"/>
          <w:szCs w:val="28"/>
        </w:rPr>
        <w:t xml:space="preserve"> </w:t>
      </w:r>
      <w:r w:rsidRPr="00FD5C14">
        <w:rPr>
          <w:sz w:val="28"/>
          <w:szCs w:val="28"/>
        </w:rPr>
        <w:t>товаров (работ, услуг)</w:t>
      </w:r>
      <w:r>
        <w:rPr>
          <w:sz w:val="28"/>
          <w:szCs w:val="28"/>
        </w:rPr>
        <w:t>, в текущем финансовом году</w:t>
      </w:r>
      <w:r w:rsidRPr="00FC3560">
        <w:rPr>
          <w:sz w:val="28"/>
          <w:szCs w:val="28"/>
        </w:rPr>
        <w:t>.</w:t>
      </w:r>
    </w:p>
    <w:p w:rsidR="00626498" w:rsidRPr="004777E0" w:rsidRDefault="00626498" w:rsidP="00626498">
      <w:pPr>
        <w:pStyle w:val="ConsPlusNormal"/>
        <w:ind w:firstLine="540"/>
        <w:jc w:val="both"/>
        <w:rPr>
          <w:rFonts w:ascii="Times New Roman" w:hAnsi="Times New Roman" w:cs="Times New Roman"/>
          <w:sz w:val="28"/>
          <w:szCs w:val="28"/>
        </w:rPr>
      </w:pPr>
      <w:r w:rsidRPr="004777E0">
        <w:rPr>
          <w:rFonts w:ascii="Times New Roman" w:hAnsi="Times New Roman" w:cs="Times New Roman"/>
          <w:sz w:val="28"/>
          <w:szCs w:val="28"/>
        </w:rPr>
        <w:t xml:space="preserve">3.10.  В течение 5 рабочих дней </w:t>
      </w:r>
      <w:proofErr w:type="gramStart"/>
      <w:r w:rsidRPr="004777E0">
        <w:rPr>
          <w:rFonts w:ascii="Times New Roman" w:hAnsi="Times New Roman" w:cs="Times New Roman"/>
          <w:sz w:val="28"/>
          <w:szCs w:val="28"/>
        </w:rPr>
        <w:t>с даты принятия</w:t>
      </w:r>
      <w:proofErr w:type="gramEnd"/>
      <w:r w:rsidRPr="004777E0">
        <w:rPr>
          <w:rFonts w:ascii="Times New Roman" w:hAnsi="Times New Roman" w:cs="Times New Roman"/>
          <w:sz w:val="28"/>
          <w:szCs w:val="28"/>
        </w:rPr>
        <w:t xml:space="preserve"> решения рабочей группой Администрация направляет претендентам в письменном виде уведомление о предоставлении субсидии или об отказе в предоставлении субсидии </w:t>
      </w:r>
      <w:r w:rsidRPr="004777E0">
        <w:rPr>
          <w:rFonts w:ascii="Times New Roman" w:hAnsi="Times New Roman" w:cs="Times New Roman"/>
          <w:sz w:val="28"/>
          <w:szCs w:val="28"/>
        </w:rPr>
        <w:br/>
        <w:t>(с указанием причины отказа).</w:t>
      </w:r>
    </w:p>
    <w:p w:rsidR="00626498" w:rsidRPr="004777E0" w:rsidRDefault="00626498" w:rsidP="00626498">
      <w:pPr>
        <w:pStyle w:val="ConsPlusNormal"/>
        <w:ind w:firstLine="540"/>
        <w:jc w:val="both"/>
        <w:rPr>
          <w:rFonts w:ascii="Times New Roman" w:hAnsi="Times New Roman" w:cs="Times New Roman"/>
          <w:kern w:val="0"/>
          <w:sz w:val="28"/>
          <w:szCs w:val="28"/>
          <w:lang w:eastAsia="zh-CN"/>
        </w:rPr>
      </w:pPr>
      <w:r>
        <w:rPr>
          <w:rFonts w:ascii="Times New Roman" w:hAnsi="Times New Roman" w:cs="Times New Roman"/>
          <w:sz w:val="28"/>
          <w:szCs w:val="28"/>
        </w:rPr>
        <w:t>3.11. С</w:t>
      </w:r>
      <w:r w:rsidRPr="004777E0">
        <w:rPr>
          <w:rFonts w:ascii="Times New Roman" w:hAnsi="Times New Roman" w:cs="Times New Roman"/>
          <w:kern w:val="0"/>
          <w:sz w:val="28"/>
          <w:szCs w:val="28"/>
          <w:lang w:eastAsia="zh-CN"/>
        </w:rPr>
        <w:t>убсидии предоставляются СМСП в той последовательности, в которой они зарегистрированы в журнале регистрации</w:t>
      </w:r>
      <w:r>
        <w:rPr>
          <w:rFonts w:ascii="Times New Roman" w:hAnsi="Times New Roman" w:cs="Times New Roman"/>
          <w:kern w:val="0"/>
          <w:sz w:val="28"/>
          <w:szCs w:val="28"/>
          <w:lang w:eastAsia="zh-CN"/>
        </w:rPr>
        <w:t>.</w:t>
      </w:r>
      <w:r w:rsidRPr="004777E0">
        <w:rPr>
          <w:rFonts w:ascii="Times New Roman" w:hAnsi="Times New Roman" w:cs="Times New Roman"/>
          <w:kern w:val="0"/>
          <w:sz w:val="28"/>
          <w:szCs w:val="28"/>
          <w:lang w:eastAsia="zh-CN"/>
        </w:rPr>
        <w:t xml:space="preserve"> </w:t>
      </w:r>
      <w:proofErr w:type="gramStart"/>
      <w:r w:rsidRPr="004777E0">
        <w:rPr>
          <w:rFonts w:ascii="Times New Roman" w:hAnsi="Times New Roman" w:cs="Times New Roman"/>
          <w:kern w:val="0"/>
          <w:sz w:val="28"/>
          <w:szCs w:val="28"/>
          <w:lang w:eastAsia="zh-CN"/>
        </w:rPr>
        <w:t>В случае превышения заявленных к возмещению сумм субсидий над суммами лимитов бюджетных ассигнований</w:t>
      </w:r>
      <w:r>
        <w:rPr>
          <w:rFonts w:ascii="Times New Roman" w:hAnsi="Times New Roman" w:cs="Times New Roman"/>
          <w:kern w:val="0"/>
          <w:sz w:val="28"/>
          <w:szCs w:val="28"/>
          <w:lang w:eastAsia="zh-CN"/>
        </w:rPr>
        <w:t xml:space="preserve">, предусмотренных решением Собрания депутатов </w:t>
      </w:r>
      <w:proofErr w:type="spellStart"/>
      <w:r>
        <w:rPr>
          <w:rFonts w:ascii="Times New Roman" w:hAnsi="Times New Roman" w:cs="Times New Roman"/>
          <w:kern w:val="0"/>
          <w:sz w:val="28"/>
          <w:szCs w:val="28"/>
          <w:lang w:eastAsia="zh-CN"/>
        </w:rPr>
        <w:t>Мясниковского</w:t>
      </w:r>
      <w:proofErr w:type="spellEnd"/>
      <w:r>
        <w:rPr>
          <w:rFonts w:ascii="Times New Roman" w:hAnsi="Times New Roman" w:cs="Times New Roman"/>
          <w:kern w:val="0"/>
          <w:sz w:val="28"/>
          <w:szCs w:val="28"/>
          <w:lang w:eastAsia="zh-CN"/>
        </w:rPr>
        <w:t xml:space="preserve"> района о бюджете </w:t>
      </w:r>
      <w:proofErr w:type="spellStart"/>
      <w:r>
        <w:rPr>
          <w:rFonts w:ascii="Times New Roman" w:hAnsi="Times New Roman" w:cs="Times New Roman"/>
          <w:kern w:val="0"/>
          <w:sz w:val="28"/>
          <w:szCs w:val="28"/>
          <w:lang w:eastAsia="zh-CN"/>
        </w:rPr>
        <w:t>Мясниковского</w:t>
      </w:r>
      <w:proofErr w:type="spellEnd"/>
      <w:r>
        <w:rPr>
          <w:rFonts w:ascii="Times New Roman" w:hAnsi="Times New Roman" w:cs="Times New Roman"/>
          <w:kern w:val="0"/>
          <w:sz w:val="28"/>
          <w:szCs w:val="28"/>
          <w:lang w:eastAsia="zh-CN"/>
        </w:rPr>
        <w:t xml:space="preserve"> района, з</w:t>
      </w:r>
      <w:r w:rsidRPr="004777E0">
        <w:rPr>
          <w:rFonts w:ascii="Times New Roman" w:hAnsi="Times New Roman" w:cs="Times New Roman"/>
          <w:kern w:val="0"/>
          <w:sz w:val="28"/>
          <w:szCs w:val="28"/>
          <w:lang w:eastAsia="zh-CN"/>
        </w:rPr>
        <w:t xml:space="preserve">аявка, зарегистрированная в журнале под очередным порядковым номером, </w:t>
      </w:r>
      <w:r>
        <w:rPr>
          <w:rFonts w:ascii="Times New Roman" w:hAnsi="Times New Roman" w:cs="Times New Roman"/>
          <w:kern w:val="0"/>
          <w:sz w:val="28"/>
          <w:szCs w:val="28"/>
          <w:lang w:eastAsia="zh-CN"/>
        </w:rPr>
        <w:t xml:space="preserve">и </w:t>
      </w:r>
      <w:r w:rsidRPr="004777E0">
        <w:rPr>
          <w:rFonts w:ascii="Times New Roman" w:hAnsi="Times New Roman" w:cs="Times New Roman"/>
          <w:kern w:val="0"/>
          <w:sz w:val="28"/>
          <w:szCs w:val="28"/>
          <w:lang w:eastAsia="zh-CN"/>
        </w:rPr>
        <w:t xml:space="preserve">которая не может быть принята к финансированию в полном объеме, при наличии письменного согласия претендента финансируется в пределах остатка </w:t>
      </w:r>
      <w:r>
        <w:rPr>
          <w:rFonts w:ascii="Times New Roman" w:hAnsi="Times New Roman" w:cs="Times New Roman"/>
          <w:kern w:val="0"/>
          <w:sz w:val="28"/>
          <w:szCs w:val="28"/>
          <w:lang w:eastAsia="zh-CN"/>
        </w:rPr>
        <w:t xml:space="preserve">лимита </w:t>
      </w:r>
      <w:r w:rsidRPr="004777E0">
        <w:rPr>
          <w:rFonts w:ascii="Times New Roman" w:hAnsi="Times New Roman" w:cs="Times New Roman"/>
          <w:kern w:val="0"/>
          <w:sz w:val="28"/>
          <w:szCs w:val="28"/>
          <w:lang w:eastAsia="zh-CN"/>
        </w:rPr>
        <w:t xml:space="preserve">бюджетных </w:t>
      </w:r>
      <w:r>
        <w:rPr>
          <w:rFonts w:ascii="Times New Roman" w:hAnsi="Times New Roman" w:cs="Times New Roman"/>
          <w:kern w:val="0"/>
          <w:sz w:val="28"/>
          <w:szCs w:val="28"/>
          <w:lang w:eastAsia="zh-CN"/>
        </w:rPr>
        <w:t>обязательств</w:t>
      </w:r>
      <w:r w:rsidRPr="004777E0">
        <w:rPr>
          <w:rFonts w:ascii="Times New Roman" w:hAnsi="Times New Roman" w:cs="Times New Roman"/>
          <w:kern w:val="0"/>
          <w:sz w:val="28"/>
          <w:szCs w:val="28"/>
          <w:lang w:eastAsia="zh-CN"/>
        </w:rPr>
        <w:t xml:space="preserve">. </w:t>
      </w:r>
      <w:proofErr w:type="gramEnd"/>
    </w:p>
    <w:p w:rsidR="00626498" w:rsidRDefault="00626498" w:rsidP="00626498">
      <w:pPr>
        <w:widowControl w:val="0"/>
        <w:ind w:firstLine="709"/>
        <w:jc w:val="both"/>
        <w:rPr>
          <w:sz w:val="28"/>
          <w:szCs w:val="28"/>
        </w:rPr>
      </w:pPr>
      <w:r>
        <w:rPr>
          <w:sz w:val="28"/>
          <w:szCs w:val="28"/>
        </w:rPr>
        <w:t>Претендент в срок не позднее 3 рабочих дней со дня получения уведомления, указанного в пункте 3.10 настоящего раздела, должен направить письменный ответ о своем согласии или об отказе в получении частично.</w:t>
      </w:r>
    </w:p>
    <w:p w:rsidR="00626498" w:rsidRDefault="00626498" w:rsidP="00626498">
      <w:pPr>
        <w:widowControl w:val="0"/>
        <w:ind w:firstLine="709"/>
        <w:jc w:val="both"/>
        <w:rPr>
          <w:sz w:val="28"/>
          <w:szCs w:val="28"/>
        </w:rPr>
      </w:pPr>
      <w:r>
        <w:rPr>
          <w:sz w:val="28"/>
          <w:szCs w:val="28"/>
        </w:rPr>
        <w:t>В случае письменного отказа претендента на получение части субсидии в текущем финансовом году в пределах остатка лимита бюджетных обязательств, финансированию в пределах остатка лимита бюджетных обязательств подлежит заявка, зарегистрированная в журнале под очередным номером (с получения письменного согласия претендента).</w:t>
      </w:r>
    </w:p>
    <w:p w:rsidR="00626498" w:rsidRPr="00FC3560" w:rsidRDefault="00626498" w:rsidP="00626498">
      <w:pPr>
        <w:widowControl w:val="0"/>
        <w:ind w:firstLine="709"/>
        <w:jc w:val="both"/>
        <w:rPr>
          <w:sz w:val="28"/>
          <w:szCs w:val="28"/>
        </w:rPr>
      </w:pPr>
      <w:r>
        <w:rPr>
          <w:sz w:val="28"/>
          <w:szCs w:val="28"/>
        </w:rPr>
        <w:t xml:space="preserve">3.12. </w:t>
      </w:r>
      <w:r w:rsidRPr="00FC3560">
        <w:rPr>
          <w:sz w:val="28"/>
          <w:szCs w:val="28"/>
        </w:rPr>
        <w:t xml:space="preserve">СМСП, в </w:t>
      </w:r>
      <w:proofErr w:type="gramStart"/>
      <w:r w:rsidRPr="00FC3560">
        <w:rPr>
          <w:sz w:val="28"/>
          <w:szCs w:val="28"/>
        </w:rPr>
        <w:t>отношении</w:t>
      </w:r>
      <w:proofErr w:type="gramEnd"/>
      <w:r w:rsidRPr="00FC3560">
        <w:rPr>
          <w:sz w:val="28"/>
          <w:szCs w:val="28"/>
        </w:rPr>
        <w:t xml:space="preserve"> которого принято положительное решение о предоставлении субсидии, не может подать более </w:t>
      </w:r>
      <w:r>
        <w:rPr>
          <w:sz w:val="28"/>
          <w:szCs w:val="28"/>
        </w:rPr>
        <w:t>1</w:t>
      </w:r>
      <w:r w:rsidRPr="00FC3560">
        <w:rPr>
          <w:sz w:val="28"/>
          <w:szCs w:val="28"/>
        </w:rPr>
        <w:t xml:space="preserve"> заявки в год.</w:t>
      </w:r>
    </w:p>
    <w:p w:rsidR="00626498" w:rsidRPr="00FC3560" w:rsidRDefault="00626498" w:rsidP="00626498">
      <w:pPr>
        <w:widowControl w:val="0"/>
        <w:ind w:firstLine="709"/>
        <w:jc w:val="both"/>
        <w:rPr>
          <w:sz w:val="28"/>
          <w:szCs w:val="28"/>
        </w:rPr>
      </w:pPr>
      <w:r w:rsidRPr="00D53EF8">
        <w:rPr>
          <w:sz w:val="28"/>
          <w:szCs w:val="28"/>
        </w:rPr>
        <w:t>3.13. Сведения</w:t>
      </w:r>
      <w:r w:rsidR="00D53EF8" w:rsidRPr="00D53EF8">
        <w:rPr>
          <w:sz w:val="28"/>
          <w:szCs w:val="28"/>
        </w:rPr>
        <w:t xml:space="preserve"> о получателе субсидии</w:t>
      </w:r>
      <w:r w:rsidRPr="00D53EF8">
        <w:rPr>
          <w:sz w:val="28"/>
          <w:szCs w:val="28"/>
        </w:rPr>
        <w:t xml:space="preserve"> </w:t>
      </w:r>
      <w:r w:rsidR="00D53EF8" w:rsidRPr="00D53EF8">
        <w:rPr>
          <w:sz w:val="28"/>
          <w:szCs w:val="28"/>
        </w:rPr>
        <w:t xml:space="preserve">в целях возмещения части затрат по уплате процентов по кредитам (займам), привлеченным на реализацию инвестиционных проектов, </w:t>
      </w:r>
      <w:r w:rsidRPr="00D53EF8">
        <w:rPr>
          <w:sz w:val="28"/>
          <w:szCs w:val="28"/>
        </w:rPr>
        <w:t>вносится в реестр субъектов малого и среднего</w:t>
      </w:r>
      <w:r w:rsidRPr="001C55BD">
        <w:rPr>
          <w:sz w:val="28"/>
          <w:szCs w:val="28"/>
        </w:rPr>
        <w:t xml:space="preserve"> </w:t>
      </w:r>
      <w:r w:rsidRPr="001C55BD">
        <w:rPr>
          <w:sz w:val="28"/>
          <w:szCs w:val="28"/>
        </w:rPr>
        <w:lastRenderedPageBreak/>
        <w:t>предпринимательства – получателей поддержки в порядке и сроки, установленные Федеральным законом от 24.07.2007 № 209-ФЗ «О развитии малого и среднего предпринимательства в Российской Федерации».</w:t>
      </w:r>
    </w:p>
    <w:p w:rsidR="00626498" w:rsidRPr="00D53EF8" w:rsidRDefault="00626498" w:rsidP="00626498">
      <w:pPr>
        <w:ind w:firstLine="709"/>
        <w:jc w:val="both"/>
        <w:rPr>
          <w:sz w:val="28"/>
          <w:szCs w:val="28"/>
        </w:rPr>
      </w:pPr>
      <w:r>
        <w:rPr>
          <w:sz w:val="28"/>
          <w:szCs w:val="28"/>
        </w:rPr>
        <w:t>3</w:t>
      </w:r>
      <w:r w:rsidRPr="00FC3560">
        <w:rPr>
          <w:sz w:val="28"/>
          <w:szCs w:val="28"/>
        </w:rPr>
        <w:t>.1</w:t>
      </w:r>
      <w:r>
        <w:rPr>
          <w:sz w:val="28"/>
          <w:szCs w:val="28"/>
        </w:rPr>
        <w:t>4</w:t>
      </w:r>
      <w:r w:rsidRPr="00FC3560">
        <w:rPr>
          <w:sz w:val="28"/>
          <w:szCs w:val="28"/>
        </w:rPr>
        <w:t>.</w:t>
      </w:r>
      <w:r>
        <w:rPr>
          <w:sz w:val="28"/>
          <w:szCs w:val="28"/>
        </w:rPr>
        <w:t xml:space="preserve">  </w:t>
      </w:r>
      <w:r w:rsidRPr="00E5237E">
        <w:rPr>
          <w:sz w:val="28"/>
          <w:szCs w:val="28"/>
        </w:rPr>
        <w:t xml:space="preserve">Администрация района в течение 20 рабочих дней </w:t>
      </w:r>
      <w:proofErr w:type="gramStart"/>
      <w:r w:rsidRPr="00FC3560">
        <w:rPr>
          <w:sz w:val="28"/>
          <w:szCs w:val="28"/>
        </w:rPr>
        <w:t>с даты принятия</w:t>
      </w:r>
      <w:proofErr w:type="gramEnd"/>
      <w:r w:rsidRPr="00FC3560">
        <w:rPr>
          <w:sz w:val="28"/>
          <w:szCs w:val="28"/>
        </w:rPr>
        <w:t xml:space="preserve"> решения рабочей группой </w:t>
      </w:r>
      <w:r w:rsidRPr="00E5237E">
        <w:rPr>
          <w:sz w:val="28"/>
          <w:szCs w:val="28"/>
        </w:rPr>
        <w:t>готовит проект постановления Администрации рай</w:t>
      </w:r>
      <w:r>
        <w:rPr>
          <w:sz w:val="28"/>
          <w:szCs w:val="28"/>
        </w:rPr>
        <w:t xml:space="preserve">она </w:t>
      </w:r>
      <w:r w:rsidRPr="00D53EF8">
        <w:rPr>
          <w:sz w:val="28"/>
          <w:szCs w:val="28"/>
        </w:rPr>
        <w:t xml:space="preserve">о предоставлении субсидии </w:t>
      </w:r>
      <w:r w:rsidRPr="00D53EF8">
        <w:rPr>
          <w:sz w:val="28"/>
        </w:rPr>
        <w:t xml:space="preserve">субъектам малого и среднего предпринимательства </w:t>
      </w:r>
      <w:r w:rsidR="00D53EF8" w:rsidRPr="00D53EF8">
        <w:rPr>
          <w:sz w:val="28"/>
          <w:szCs w:val="28"/>
        </w:rPr>
        <w:t>в целях возмещения части затрат по уплате процентов по кредитам (займам), привлеченным на реализацию инвестиционных проектов</w:t>
      </w:r>
      <w:r w:rsidR="00D53EF8">
        <w:rPr>
          <w:sz w:val="28"/>
          <w:szCs w:val="28"/>
        </w:rPr>
        <w:t xml:space="preserve"> (далее – постановление)</w:t>
      </w:r>
      <w:r w:rsidRPr="00D53EF8">
        <w:rPr>
          <w:sz w:val="28"/>
          <w:szCs w:val="28"/>
        </w:rPr>
        <w:t xml:space="preserve">. </w:t>
      </w:r>
    </w:p>
    <w:p w:rsidR="00626498" w:rsidRDefault="00626498" w:rsidP="00626498">
      <w:pPr>
        <w:ind w:firstLine="709"/>
        <w:jc w:val="both"/>
        <w:rPr>
          <w:sz w:val="28"/>
        </w:rPr>
      </w:pPr>
      <w:r>
        <w:rPr>
          <w:sz w:val="28"/>
          <w:szCs w:val="28"/>
        </w:rPr>
        <w:t>В</w:t>
      </w:r>
      <w:r w:rsidRPr="000C717D">
        <w:rPr>
          <w:sz w:val="28"/>
        </w:rPr>
        <w:t xml:space="preserve"> течение </w:t>
      </w:r>
      <w:r>
        <w:rPr>
          <w:sz w:val="28"/>
        </w:rPr>
        <w:t>1</w:t>
      </w:r>
      <w:r w:rsidRPr="000C717D">
        <w:rPr>
          <w:sz w:val="28"/>
        </w:rPr>
        <w:t xml:space="preserve">0 рабочих дней </w:t>
      </w:r>
      <w:r>
        <w:rPr>
          <w:sz w:val="28"/>
        </w:rPr>
        <w:t>п</w:t>
      </w:r>
      <w:r>
        <w:rPr>
          <w:sz w:val="28"/>
          <w:szCs w:val="28"/>
        </w:rPr>
        <w:t xml:space="preserve">осле подписания постановления </w:t>
      </w:r>
      <w:r>
        <w:rPr>
          <w:sz w:val="28"/>
        </w:rPr>
        <w:t xml:space="preserve">Администрация </w:t>
      </w:r>
      <w:r w:rsidRPr="000C717D">
        <w:rPr>
          <w:sz w:val="28"/>
        </w:rPr>
        <w:t xml:space="preserve">заключает с </w:t>
      </w:r>
      <w:r>
        <w:rPr>
          <w:sz w:val="28"/>
          <w:szCs w:val="28"/>
        </w:rPr>
        <w:t>получателями субсидий</w:t>
      </w:r>
      <w:r w:rsidRPr="000C717D">
        <w:rPr>
          <w:sz w:val="28"/>
          <w:szCs w:val="28"/>
        </w:rPr>
        <w:t xml:space="preserve"> договор</w:t>
      </w:r>
      <w:r>
        <w:rPr>
          <w:sz w:val="28"/>
          <w:szCs w:val="28"/>
        </w:rPr>
        <w:t>ы</w:t>
      </w:r>
      <w:r w:rsidRPr="000C717D">
        <w:rPr>
          <w:sz w:val="28"/>
          <w:szCs w:val="28"/>
        </w:rPr>
        <w:t xml:space="preserve"> о предоставлении субсидии </w:t>
      </w:r>
      <w:r w:rsidRPr="000C717D">
        <w:rPr>
          <w:sz w:val="28"/>
        </w:rPr>
        <w:t>(далее – договор)</w:t>
      </w:r>
      <w:r>
        <w:rPr>
          <w:sz w:val="28"/>
        </w:rPr>
        <w:t xml:space="preserve"> </w:t>
      </w:r>
      <w:r>
        <w:rPr>
          <w:sz w:val="28"/>
          <w:szCs w:val="28"/>
        </w:rPr>
        <w:t xml:space="preserve">на </w:t>
      </w:r>
      <w:r w:rsidRPr="001C55BD">
        <w:rPr>
          <w:sz w:val="28"/>
          <w:szCs w:val="28"/>
        </w:rPr>
        <w:t>основании типовой формы договора, утвержденной приказом Финансового отдела Администрации района, и сведений, содержащихся в документах, приложенных к заявке</w:t>
      </w:r>
      <w:r>
        <w:rPr>
          <w:sz w:val="28"/>
          <w:szCs w:val="28"/>
        </w:rPr>
        <w:t>.</w:t>
      </w:r>
    </w:p>
    <w:p w:rsidR="00626498" w:rsidRPr="000C717D" w:rsidRDefault="00626498" w:rsidP="00626498">
      <w:pPr>
        <w:ind w:firstLine="709"/>
        <w:jc w:val="both"/>
        <w:rPr>
          <w:sz w:val="28"/>
        </w:rPr>
      </w:pPr>
      <w:r w:rsidRPr="000C717D">
        <w:rPr>
          <w:sz w:val="28"/>
        </w:rPr>
        <w:t>В договоре в обязательном порядке содержатся:</w:t>
      </w:r>
    </w:p>
    <w:p w:rsidR="00626498" w:rsidRPr="000C717D" w:rsidRDefault="00626498" w:rsidP="00626498">
      <w:pPr>
        <w:autoSpaceDE w:val="0"/>
        <w:autoSpaceDN w:val="0"/>
        <w:adjustRightInd w:val="0"/>
        <w:ind w:firstLine="709"/>
        <w:jc w:val="both"/>
        <w:rPr>
          <w:sz w:val="28"/>
          <w:szCs w:val="28"/>
        </w:rPr>
      </w:pPr>
      <w:r w:rsidRPr="000C717D">
        <w:rPr>
          <w:sz w:val="28"/>
          <w:szCs w:val="28"/>
        </w:rPr>
        <w:t xml:space="preserve">сроки перечисления субсидий; </w:t>
      </w:r>
    </w:p>
    <w:p w:rsidR="00626498" w:rsidRPr="000C717D" w:rsidRDefault="00626498" w:rsidP="00626498">
      <w:pPr>
        <w:ind w:firstLine="709"/>
        <w:jc w:val="both"/>
        <w:rPr>
          <w:sz w:val="28"/>
          <w:szCs w:val="28"/>
        </w:rPr>
      </w:pPr>
      <w:r w:rsidRPr="000C717D">
        <w:rPr>
          <w:sz w:val="28"/>
          <w:szCs w:val="28"/>
        </w:rPr>
        <w:t>основания и условия одностороннего отк</w:t>
      </w:r>
      <w:r>
        <w:rPr>
          <w:sz w:val="28"/>
          <w:szCs w:val="28"/>
        </w:rPr>
        <w:t>аза Администрации от исполнения д</w:t>
      </w:r>
      <w:r w:rsidRPr="000C717D">
        <w:rPr>
          <w:sz w:val="28"/>
          <w:szCs w:val="28"/>
        </w:rPr>
        <w:t>оговора в соответствии со статьей 450 Гражданского кодекса Российской Федерации;</w:t>
      </w:r>
    </w:p>
    <w:p w:rsidR="00626498" w:rsidRDefault="00626498" w:rsidP="00626498">
      <w:pPr>
        <w:ind w:firstLine="709"/>
        <w:jc w:val="both"/>
        <w:rPr>
          <w:sz w:val="28"/>
          <w:szCs w:val="28"/>
        </w:rPr>
      </w:pPr>
      <w:r w:rsidRPr="000C717D">
        <w:rPr>
          <w:sz w:val="28"/>
          <w:szCs w:val="28"/>
        </w:rPr>
        <w:t xml:space="preserve">порядок возврата сумм, использованных получателями субсидии, в случае установления по итогам проверок, проведенных </w:t>
      </w:r>
      <w:r>
        <w:rPr>
          <w:sz w:val="28"/>
          <w:szCs w:val="28"/>
        </w:rPr>
        <w:t xml:space="preserve">Администрацией </w:t>
      </w:r>
      <w:proofErr w:type="spellStart"/>
      <w:r>
        <w:rPr>
          <w:sz w:val="28"/>
          <w:szCs w:val="28"/>
        </w:rPr>
        <w:t>Мясниковского</w:t>
      </w:r>
      <w:proofErr w:type="spellEnd"/>
      <w:r>
        <w:rPr>
          <w:sz w:val="28"/>
          <w:szCs w:val="28"/>
        </w:rPr>
        <w:t xml:space="preserve"> района</w:t>
      </w:r>
      <w:r w:rsidRPr="000C717D">
        <w:rPr>
          <w:sz w:val="28"/>
          <w:szCs w:val="28"/>
        </w:rPr>
        <w:t xml:space="preserve">, а также органами </w:t>
      </w:r>
      <w:r>
        <w:rPr>
          <w:sz w:val="28"/>
          <w:szCs w:val="28"/>
        </w:rPr>
        <w:t>государственного (муниципального)</w:t>
      </w:r>
      <w:r w:rsidRPr="000C717D">
        <w:rPr>
          <w:sz w:val="28"/>
          <w:szCs w:val="28"/>
        </w:rPr>
        <w:t xml:space="preserve"> финансового контроля</w:t>
      </w:r>
      <w:r>
        <w:rPr>
          <w:sz w:val="28"/>
          <w:szCs w:val="28"/>
        </w:rPr>
        <w:t xml:space="preserve"> (должностными лицами)</w:t>
      </w:r>
      <w:r w:rsidRPr="000C717D">
        <w:rPr>
          <w:sz w:val="28"/>
          <w:szCs w:val="28"/>
        </w:rPr>
        <w:t>, факта нарушения целей и условий, определенных настоящим Положением и</w:t>
      </w:r>
      <w:r>
        <w:rPr>
          <w:sz w:val="28"/>
          <w:szCs w:val="28"/>
        </w:rPr>
        <w:t xml:space="preserve"> заключенным д</w:t>
      </w:r>
      <w:r w:rsidRPr="000C717D">
        <w:rPr>
          <w:sz w:val="28"/>
          <w:szCs w:val="28"/>
        </w:rPr>
        <w:t>оговором</w:t>
      </w:r>
      <w:r>
        <w:rPr>
          <w:sz w:val="28"/>
          <w:szCs w:val="28"/>
        </w:rPr>
        <w:t>;</w:t>
      </w:r>
    </w:p>
    <w:p w:rsidR="00626498" w:rsidRDefault="00626498" w:rsidP="00626498">
      <w:pPr>
        <w:pStyle w:val="a7"/>
        <w:widowControl w:val="0"/>
        <w:ind w:left="0" w:right="-30" w:firstLine="709"/>
        <w:jc w:val="both"/>
        <w:rPr>
          <w:sz w:val="28"/>
          <w:szCs w:val="28"/>
        </w:rPr>
      </w:pPr>
      <w:r w:rsidRPr="00FA4ACE">
        <w:rPr>
          <w:sz w:val="28"/>
          <w:szCs w:val="28"/>
        </w:rPr>
        <w:t>согласие получателя субсидии на осуществление Администрацией, органами государственного (муниципального) финансового контроля (должностными лицами) проверок соблюдения получателями субсидий условий, целей и порядка их предоставления</w:t>
      </w:r>
      <w:r>
        <w:rPr>
          <w:sz w:val="28"/>
          <w:szCs w:val="28"/>
        </w:rPr>
        <w:t>;</w:t>
      </w:r>
    </w:p>
    <w:p w:rsidR="00626498" w:rsidRPr="00FC3560" w:rsidRDefault="00626498" w:rsidP="00626498">
      <w:pPr>
        <w:widowControl w:val="0"/>
        <w:ind w:firstLine="709"/>
        <w:jc w:val="both"/>
        <w:rPr>
          <w:sz w:val="28"/>
        </w:rPr>
      </w:pPr>
      <w:r w:rsidRPr="000C717D">
        <w:rPr>
          <w:sz w:val="28"/>
          <w:szCs w:val="28"/>
        </w:rPr>
        <w:t xml:space="preserve">согласие получателя субсидии на осуществление </w:t>
      </w:r>
      <w:r>
        <w:rPr>
          <w:sz w:val="28"/>
          <w:szCs w:val="28"/>
        </w:rPr>
        <w:t xml:space="preserve">Администрацией, департаментом инвестиций и предпринимательства Ростовской области </w:t>
      </w:r>
      <w:r w:rsidRPr="000C717D">
        <w:rPr>
          <w:sz w:val="28"/>
          <w:szCs w:val="28"/>
        </w:rPr>
        <w:t xml:space="preserve">и органами государственного </w:t>
      </w:r>
      <w:r>
        <w:rPr>
          <w:sz w:val="28"/>
          <w:szCs w:val="28"/>
        </w:rPr>
        <w:t xml:space="preserve">(муниципального) </w:t>
      </w:r>
      <w:r w:rsidRPr="000C717D">
        <w:rPr>
          <w:sz w:val="28"/>
          <w:szCs w:val="28"/>
        </w:rPr>
        <w:t>финансового контроля</w:t>
      </w:r>
      <w:r>
        <w:rPr>
          <w:sz w:val="28"/>
          <w:szCs w:val="28"/>
        </w:rPr>
        <w:t xml:space="preserve"> (должностными лицами) </w:t>
      </w:r>
      <w:r w:rsidRPr="000C717D">
        <w:rPr>
          <w:sz w:val="28"/>
          <w:szCs w:val="28"/>
        </w:rPr>
        <w:t>проверок соблюдения получателями субсидий условий, целе</w:t>
      </w:r>
      <w:r>
        <w:rPr>
          <w:sz w:val="28"/>
          <w:szCs w:val="28"/>
        </w:rPr>
        <w:t>й и порядка их предоставления;</w:t>
      </w:r>
    </w:p>
    <w:p w:rsidR="00626498" w:rsidRPr="00FA4ACE" w:rsidRDefault="00626498" w:rsidP="00626498">
      <w:pPr>
        <w:pStyle w:val="a7"/>
        <w:widowControl w:val="0"/>
        <w:ind w:left="0" w:right="-30" w:firstLine="709"/>
        <w:jc w:val="both"/>
        <w:rPr>
          <w:sz w:val="28"/>
          <w:szCs w:val="28"/>
        </w:rPr>
      </w:pPr>
      <w:r w:rsidRPr="00774246">
        <w:rPr>
          <w:sz w:val="28"/>
          <w:szCs w:val="28"/>
        </w:rPr>
        <w:t>обязанность Администрации, а также органов государственного (муниципального) финансового контроля (должностных лиц) на проведение проверок соблюдения получателями субсидий условий, целей и порядка их предоставления;</w:t>
      </w:r>
    </w:p>
    <w:p w:rsidR="00626498" w:rsidRPr="000C717D" w:rsidRDefault="00626498" w:rsidP="00626498">
      <w:pPr>
        <w:ind w:firstLine="709"/>
        <w:jc w:val="both"/>
        <w:rPr>
          <w:sz w:val="28"/>
          <w:szCs w:val="28"/>
        </w:rPr>
      </w:pPr>
      <w:r w:rsidRPr="001C55BD">
        <w:rPr>
          <w:sz w:val="28"/>
          <w:szCs w:val="28"/>
        </w:rPr>
        <w:t>уведомление Администрации в письменной форме за 10 рабочих дней до начала процедуры реорганизации или ликвидации либо уведомление о прекращении физическим лицом деятельности в качестве индивидуального предпринимателя</w:t>
      </w:r>
      <w:r w:rsidRPr="000C717D">
        <w:rPr>
          <w:sz w:val="28"/>
          <w:szCs w:val="28"/>
        </w:rPr>
        <w:t>.</w:t>
      </w:r>
    </w:p>
    <w:p w:rsidR="00626498" w:rsidRPr="000C717D" w:rsidRDefault="00626498" w:rsidP="00626498">
      <w:pPr>
        <w:ind w:firstLine="709"/>
        <w:jc w:val="both"/>
        <w:rPr>
          <w:sz w:val="28"/>
          <w:szCs w:val="28"/>
        </w:rPr>
      </w:pPr>
      <w:r>
        <w:rPr>
          <w:sz w:val="28"/>
          <w:szCs w:val="28"/>
        </w:rPr>
        <w:t>Обязательными условиями д</w:t>
      </w:r>
      <w:r w:rsidRPr="000C717D">
        <w:rPr>
          <w:sz w:val="28"/>
          <w:szCs w:val="28"/>
        </w:rPr>
        <w:t>оговора являются:</w:t>
      </w:r>
    </w:p>
    <w:p w:rsidR="00626498" w:rsidRPr="000C717D" w:rsidRDefault="00626498" w:rsidP="00626498">
      <w:pPr>
        <w:ind w:firstLine="709"/>
        <w:jc w:val="both"/>
        <w:rPr>
          <w:sz w:val="28"/>
          <w:szCs w:val="28"/>
        </w:rPr>
      </w:pPr>
      <w:r w:rsidRPr="000C717D">
        <w:rPr>
          <w:sz w:val="28"/>
          <w:szCs w:val="28"/>
        </w:rPr>
        <w:t xml:space="preserve">обеспечение получателем субсидии роста средней заработной платы </w:t>
      </w:r>
      <w:r>
        <w:rPr>
          <w:sz w:val="28"/>
          <w:szCs w:val="28"/>
        </w:rPr>
        <w:t xml:space="preserve">работников </w:t>
      </w:r>
      <w:r w:rsidRPr="000C717D">
        <w:rPr>
          <w:sz w:val="28"/>
          <w:szCs w:val="28"/>
        </w:rPr>
        <w:t>по сравнению с годом</w:t>
      </w:r>
      <w:r>
        <w:rPr>
          <w:sz w:val="28"/>
          <w:szCs w:val="28"/>
        </w:rPr>
        <w:t>, предшествующим</w:t>
      </w:r>
      <w:r w:rsidRPr="000C717D">
        <w:rPr>
          <w:sz w:val="28"/>
          <w:szCs w:val="28"/>
        </w:rPr>
        <w:t xml:space="preserve"> получени</w:t>
      </w:r>
      <w:r>
        <w:rPr>
          <w:sz w:val="28"/>
          <w:szCs w:val="28"/>
        </w:rPr>
        <w:t>ю</w:t>
      </w:r>
      <w:r w:rsidRPr="000C717D">
        <w:rPr>
          <w:sz w:val="28"/>
          <w:szCs w:val="28"/>
        </w:rPr>
        <w:t xml:space="preserve"> субсидии;</w:t>
      </w:r>
    </w:p>
    <w:p w:rsidR="00626498" w:rsidRPr="000C717D" w:rsidRDefault="00626498" w:rsidP="00626498">
      <w:pPr>
        <w:ind w:firstLine="709"/>
        <w:jc w:val="both"/>
        <w:rPr>
          <w:sz w:val="28"/>
          <w:szCs w:val="28"/>
        </w:rPr>
      </w:pPr>
      <w:r w:rsidRPr="000C717D">
        <w:rPr>
          <w:sz w:val="28"/>
          <w:szCs w:val="28"/>
        </w:rPr>
        <w:lastRenderedPageBreak/>
        <w:t xml:space="preserve">обеспечение получателем субсидии </w:t>
      </w:r>
      <w:r>
        <w:rPr>
          <w:sz w:val="28"/>
          <w:szCs w:val="28"/>
        </w:rPr>
        <w:t>сохранения</w:t>
      </w:r>
      <w:r w:rsidRPr="000C717D">
        <w:rPr>
          <w:sz w:val="28"/>
          <w:szCs w:val="28"/>
        </w:rPr>
        <w:t xml:space="preserve"> среднесписочной численности работников, сложившейся по состоянию на 1-е число месяца, в котором подана заявк</w:t>
      </w:r>
      <w:r>
        <w:rPr>
          <w:sz w:val="28"/>
          <w:szCs w:val="28"/>
        </w:rPr>
        <w:t>а, на срок не менее 1 года с момента получения субсидии</w:t>
      </w:r>
      <w:r w:rsidRPr="000C717D">
        <w:rPr>
          <w:sz w:val="28"/>
          <w:szCs w:val="28"/>
        </w:rPr>
        <w:t>;</w:t>
      </w:r>
    </w:p>
    <w:p w:rsidR="00626498" w:rsidRDefault="00626498" w:rsidP="00626498">
      <w:pPr>
        <w:ind w:firstLine="709"/>
        <w:jc w:val="both"/>
        <w:rPr>
          <w:sz w:val="28"/>
          <w:szCs w:val="28"/>
        </w:rPr>
      </w:pPr>
      <w:r w:rsidRPr="000C717D">
        <w:rPr>
          <w:sz w:val="28"/>
          <w:szCs w:val="28"/>
        </w:rPr>
        <w:t>уплата получателем субсидии объема налоговых и иных обязательных платежей в консолидированный бюджет Ростовской обла</w:t>
      </w:r>
      <w:r>
        <w:rPr>
          <w:sz w:val="28"/>
          <w:szCs w:val="28"/>
        </w:rPr>
        <w:t>сти в год получения субсидии не менее чем</w:t>
      </w:r>
      <w:r w:rsidRPr="000C717D">
        <w:rPr>
          <w:sz w:val="28"/>
          <w:szCs w:val="28"/>
        </w:rPr>
        <w:t xml:space="preserve"> сумм</w:t>
      </w:r>
      <w:r>
        <w:rPr>
          <w:sz w:val="28"/>
          <w:szCs w:val="28"/>
        </w:rPr>
        <w:t>а</w:t>
      </w:r>
      <w:r w:rsidRPr="000C717D">
        <w:rPr>
          <w:sz w:val="28"/>
          <w:szCs w:val="28"/>
        </w:rPr>
        <w:t xml:space="preserve"> субсидии</w:t>
      </w:r>
      <w:r>
        <w:rPr>
          <w:sz w:val="28"/>
          <w:szCs w:val="28"/>
        </w:rPr>
        <w:t>.</w:t>
      </w:r>
    </w:p>
    <w:p w:rsidR="00626498" w:rsidRPr="000C717D" w:rsidRDefault="00626498" w:rsidP="00626498">
      <w:pPr>
        <w:ind w:firstLine="709"/>
        <w:jc w:val="both"/>
        <w:rPr>
          <w:sz w:val="28"/>
          <w:szCs w:val="28"/>
        </w:rPr>
      </w:pPr>
    </w:p>
    <w:p w:rsidR="00626498" w:rsidRPr="00C27DF2" w:rsidRDefault="00626498" w:rsidP="00626498">
      <w:pPr>
        <w:autoSpaceDE w:val="0"/>
        <w:autoSpaceDN w:val="0"/>
        <w:adjustRightInd w:val="0"/>
        <w:jc w:val="center"/>
        <w:outlineLvl w:val="0"/>
        <w:rPr>
          <w:sz w:val="28"/>
          <w:szCs w:val="28"/>
        </w:rPr>
      </w:pPr>
      <w:r>
        <w:rPr>
          <w:sz w:val="28"/>
          <w:szCs w:val="28"/>
        </w:rPr>
        <w:t>4</w:t>
      </w:r>
      <w:r w:rsidRPr="00A442B1">
        <w:rPr>
          <w:sz w:val="28"/>
          <w:szCs w:val="28"/>
        </w:rPr>
        <w:t xml:space="preserve">. </w:t>
      </w:r>
      <w:r w:rsidRPr="00C27DF2">
        <w:rPr>
          <w:sz w:val="28"/>
          <w:szCs w:val="28"/>
        </w:rPr>
        <w:t>Порядок перечисления субсидий</w:t>
      </w:r>
    </w:p>
    <w:p w:rsidR="00626498" w:rsidRPr="00C27DF2" w:rsidRDefault="00626498" w:rsidP="00626498">
      <w:pPr>
        <w:autoSpaceDE w:val="0"/>
        <w:autoSpaceDN w:val="0"/>
        <w:adjustRightInd w:val="0"/>
        <w:ind w:firstLine="540"/>
        <w:jc w:val="both"/>
        <w:rPr>
          <w:sz w:val="28"/>
          <w:szCs w:val="28"/>
        </w:rPr>
      </w:pPr>
    </w:p>
    <w:p w:rsidR="00626498" w:rsidRPr="000C717D" w:rsidRDefault="00626498" w:rsidP="00626498">
      <w:pPr>
        <w:ind w:firstLine="709"/>
        <w:jc w:val="both"/>
        <w:rPr>
          <w:sz w:val="28"/>
          <w:szCs w:val="28"/>
        </w:rPr>
      </w:pPr>
      <w:r>
        <w:rPr>
          <w:sz w:val="28"/>
          <w:szCs w:val="28"/>
        </w:rPr>
        <w:t>4</w:t>
      </w:r>
      <w:r w:rsidRPr="00C27DF2">
        <w:rPr>
          <w:sz w:val="28"/>
          <w:szCs w:val="28"/>
        </w:rPr>
        <w:t xml:space="preserve">.1. </w:t>
      </w:r>
      <w:proofErr w:type="gramStart"/>
      <w:r>
        <w:rPr>
          <w:sz w:val="28"/>
          <w:szCs w:val="28"/>
        </w:rPr>
        <w:t>Администрация</w:t>
      </w:r>
      <w:r w:rsidRPr="00C27DF2">
        <w:rPr>
          <w:sz w:val="28"/>
          <w:szCs w:val="28"/>
        </w:rPr>
        <w:t xml:space="preserve"> </w:t>
      </w:r>
      <w:r>
        <w:rPr>
          <w:sz w:val="28"/>
          <w:szCs w:val="28"/>
        </w:rPr>
        <w:t>в течение 3 рабочих дней после заключения договора</w:t>
      </w:r>
      <w:r w:rsidR="004E6FAC">
        <w:rPr>
          <w:sz w:val="28"/>
          <w:szCs w:val="28"/>
        </w:rPr>
        <w:t xml:space="preserve">, а в дальнейшем ежемесячно не позднее 15 числа месяца, следующего за отчетным (за декабрь текущего года не позднее 20 декабря текущего года) </w:t>
      </w:r>
      <w:r>
        <w:rPr>
          <w:sz w:val="28"/>
          <w:szCs w:val="28"/>
        </w:rPr>
        <w:t xml:space="preserve"> </w:t>
      </w:r>
      <w:r>
        <w:rPr>
          <w:sz w:val="28"/>
        </w:rPr>
        <w:t xml:space="preserve">формирует реестр получателей субсидий </w:t>
      </w:r>
      <w:r w:rsidR="00D53EF8" w:rsidRPr="00947B52">
        <w:rPr>
          <w:sz w:val="28"/>
        </w:rPr>
        <w:t>на возмещение части затрат по уплате процентов по привлеченным кредитам (займам) на реализацию инвестиционных проектов</w:t>
      </w:r>
      <w:r w:rsidR="00D53EF8" w:rsidRPr="00C27DF2">
        <w:rPr>
          <w:sz w:val="28"/>
          <w:szCs w:val="28"/>
        </w:rPr>
        <w:t xml:space="preserve"> </w:t>
      </w:r>
      <w:r w:rsidRPr="00C27DF2">
        <w:rPr>
          <w:sz w:val="28"/>
          <w:szCs w:val="28"/>
        </w:rPr>
        <w:t xml:space="preserve">(далее </w:t>
      </w:r>
      <w:r>
        <w:rPr>
          <w:sz w:val="28"/>
          <w:szCs w:val="28"/>
        </w:rPr>
        <w:t>–</w:t>
      </w:r>
      <w:r w:rsidRPr="00C27DF2">
        <w:rPr>
          <w:sz w:val="28"/>
          <w:szCs w:val="28"/>
        </w:rPr>
        <w:t xml:space="preserve"> реестр получателей субсидий) по форме согласно приложению № </w:t>
      </w:r>
      <w:r w:rsidR="00B65CFD">
        <w:rPr>
          <w:sz w:val="28"/>
          <w:szCs w:val="28"/>
        </w:rPr>
        <w:t>4</w:t>
      </w:r>
      <w:r w:rsidRPr="00C27DF2">
        <w:rPr>
          <w:sz w:val="28"/>
          <w:szCs w:val="28"/>
        </w:rPr>
        <w:t xml:space="preserve"> к</w:t>
      </w:r>
      <w:proofErr w:type="gramEnd"/>
      <w:r w:rsidRPr="00C27DF2">
        <w:rPr>
          <w:sz w:val="28"/>
          <w:szCs w:val="28"/>
        </w:rPr>
        <w:t xml:space="preserve"> настоящему Положению, который утверждается </w:t>
      </w:r>
      <w:r>
        <w:rPr>
          <w:sz w:val="28"/>
          <w:szCs w:val="28"/>
        </w:rPr>
        <w:t>Главой Администрации района, либо лицом, исполняющим его обязанности</w:t>
      </w:r>
      <w:r w:rsidRPr="000C717D">
        <w:rPr>
          <w:sz w:val="28"/>
        </w:rPr>
        <w:t>.</w:t>
      </w:r>
    </w:p>
    <w:p w:rsidR="00E6358C" w:rsidRPr="00717102" w:rsidRDefault="00626498" w:rsidP="004E6FAC">
      <w:pPr>
        <w:ind w:firstLine="709"/>
        <w:jc w:val="both"/>
        <w:rPr>
          <w:sz w:val="28"/>
          <w:szCs w:val="28"/>
        </w:rPr>
      </w:pPr>
      <w:r>
        <w:rPr>
          <w:sz w:val="28"/>
          <w:szCs w:val="28"/>
        </w:rPr>
        <w:t>4</w:t>
      </w:r>
      <w:r w:rsidRPr="00C27DF2">
        <w:rPr>
          <w:sz w:val="28"/>
          <w:szCs w:val="28"/>
        </w:rPr>
        <w:t xml:space="preserve">.2. </w:t>
      </w:r>
      <w:r w:rsidR="00E6358C" w:rsidRPr="00717102">
        <w:rPr>
          <w:sz w:val="28"/>
          <w:szCs w:val="28"/>
        </w:rPr>
        <w:t>Получатели субсидий, включенные в реестр получателей субсидий, представляют в Администрацию</w:t>
      </w:r>
      <w:r w:rsidR="00E6358C">
        <w:rPr>
          <w:sz w:val="28"/>
          <w:szCs w:val="28"/>
        </w:rPr>
        <w:t xml:space="preserve"> </w:t>
      </w:r>
      <w:r w:rsidR="00E6358C" w:rsidRPr="00717102">
        <w:rPr>
          <w:sz w:val="28"/>
          <w:szCs w:val="28"/>
        </w:rPr>
        <w:t xml:space="preserve">ежемесячно, до 10 числа месяца, следующего </w:t>
      </w:r>
      <w:proofErr w:type="gramStart"/>
      <w:r w:rsidR="00E6358C" w:rsidRPr="00717102">
        <w:rPr>
          <w:sz w:val="28"/>
          <w:szCs w:val="28"/>
        </w:rPr>
        <w:t>за</w:t>
      </w:r>
      <w:proofErr w:type="gramEnd"/>
      <w:r w:rsidR="00E6358C" w:rsidRPr="00717102">
        <w:rPr>
          <w:sz w:val="28"/>
          <w:szCs w:val="28"/>
        </w:rPr>
        <w:t xml:space="preserve"> отчетным:</w:t>
      </w:r>
    </w:p>
    <w:p w:rsidR="00E6358C" w:rsidRPr="00717102" w:rsidRDefault="00E6358C" w:rsidP="004E6FAC">
      <w:pPr>
        <w:ind w:firstLine="709"/>
        <w:jc w:val="both"/>
        <w:rPr>
          <w:sz w:val="28"/>
          <w:szCs w:val="28"/>
        </w:rPr>
      </w:pPr>
      <w:r w:rsidRPr="00717102">
        <w:rPr>
          <w:sz w:val="28"/>
          <w:szCs w:val="28"/>
        </w:rPr>
        <w:t>документы, заверенные кредитором, подтверждающие факт уплаты заемщиком основного долга и процентов за пользование кредитом за очередной период;</w:t>
      </w:r>
    </w:p>
    <w:p w:rsidR="00E6358C" w:rsidRPr="00717102" w:rsidRDefault="00E6358C" w:rsidP="004E6FAC">
      <w:pPr>
        <w:ind w:firstLine="709"/>
        <w:jc w:val="both"/>
        <w:rPr>
          <w:sz w:val="28"/>
          <w:szCs w:val="28"/>
        </w:rPr>
      </w:pPr>
      <w:r w:rsidRPr="00717102">
        <w:rPr>
          <w:sz w:val="28"/>
          <w:szCs w:val="28"/>
        </w:rPr>
        <w:t>расчет суммы субсидии, подлежащей возмещению, с учетом начисленных и фактически уплаченных кредитору платежей, заверенный кредитором</w:t>
      </w:r>
      <w:r>
        <w:rPr>
          <w:sz w:val="28"/>
          <w:szCs w:val="28"/>
        </w:rPr>
        <w:t>, по форме согласно приложению 3</w:t>
      </w:r>
      <w:r w:rsidRPr="00717102">
        <w:rPr>
          <w:sz w:val="28"/>
          <w:szCs w:val="28"/>
        </w:rPr>
        <w:t xml:space="preserve">  к настоящему Положению.</w:t>
      </w:r>
    </w:p>
    <w:p w:rsidR="00E6358C" w:rsidRDefault="00E6358C" w:rsidP="004E6FAC">
      <w:pPr>
        <w:ind w:firstLine="709"/>
        <w:jc w:val="both"/>
        <w:rPr>
          <w:sz w:val="28"/>
          <w:szCs w:val="28"/>
        </w:rPr>
      </w:pPr>
      <w:r w:rsidRPr="00717102">
        <w:rPr>
          <w:sz w:val="28"/>
          <w:szCs w:val="28"/>
        </w:rPr>
        <w:t xml:space="preserve">При этом расчет суммы субсидии, подлежащей возмещению, за декабрь текущего года заемщики предоставляют </w:t>
      </w:r>
      <w:r w:rsidRPr="00C27DF2">
        <w:rPr>
          <w:sz w:val="28"/>
          <w:szCs w:val="28"/>
        </w:rPr>
        <w:t>для получения субсидии</w:t>
      </w:r>
      <w:r w:rsidRPr="00717102">
        <w:rPr>
          <w:sz w:val="28"/>
          <w:szCs w:val="28"/>
        </w:rPr>
        <w:t xml:space="preserve"> в Администрацию не позднее </w:t>
      </w:r>
      <w:r>
        <w:rPr>
          <w:sz w:val="28"/>
          <w:szCs w:val="28"/>
        </w:rPr>
        <w:t>15</w:t>
      </w:r>
      <w:r w:rsidRPr="00717102">
        <w:rPr>
          <w:sz w:val="28"/>
          <w:szCs w:val="28"/>
        </w:rPr>
        <w:t xml:space="preserve"> декабря текущего года.</w:t>
      </w:r>
    </w:p>
    <w:p w:rsidR="00E6358C" w:rsidRDefault="00E6358C" w:rsidP="004E6FAC">
      <w:pPr>
        <w:autoSpaceDE w:val="0"/>
        <w:autoSpaceDN w:val="0"/>
        <w:adjustRightInd w:val="0"/>
        <w:ind w:firstLine="709"/>
        <w:jc w:val="both"/>
        <w:rPr>
          <w:kern w:val="0"/>
          <w:sz w:val="28"/>
          <w:szCs w:val="28"/>
          <w:lang w:eastAsia="zh-CN"/>
        </w:rPr>
      </w:pPr>
      <w:r w:rsidRPr="00A35741">
        <w:rPr>
          <w:kern w:val="0"/>
          <w:sz w:val="28"/>
          <w:szCs w:val="28"/>
          <w:lang w:eastAsia="zh-CN"/>
        </w:rPr>
        <w:t xml:space="preserve">В случае субсидирования кредитного договора (договора займа) об открытии кредитной линии заемщик при получении и расходовании каждого последующего транша, в пределах установленного договором о предоставлении субсидии лимита, должен дополнительно представлять в </w:t>
      </w:r>
      <w:r>
        <w:rPr>
          <w:kern w:val="0"/>
          <w:sz w:val="28"/>
          <w:szCs w:val="28"/>
          <w:lang w:eastAsia="zh-CN"/>
        </w:rPr>
        <w:t>Администрацию</w:t>
      </w:r>
      <w:r w:rsidRPr="00A35741">
        <w:rPr>
          <w:kern w:val="0"/>
          <w:sz w:val="28"/>
          <w:szCs w:val="28"/>
          <w:lang w:eastAsia="zh-CN"/>
        </w:rPr>
        <w:t xml:space="preserve"> документы, подтверждающие целевое расходование таких траншей, заверенные кредитором.</w:t>
      </w:r>
    </w:p>
    <w:p w:rsidR="00626498" w:rsidRPr="001C55BD" w:rsidRDefault="00626498" w:rsidP="0062649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F971F8">
        <w:rPr>
          <w:rFonts w:ascii="Times New Roman" w:hAnsi="Times New Roman" w:cs="Times New Roman"/>
          <w:sz w:val="28"/>
          <w:szCs w:val="28"/>
        </w:rPr>
        <w:t xml:space="preserve">.3. </w:t>
      </w:r>
      <w:r w:rsidRPr="001C55BD">
        <w:rPr>
          <w:rFonts w:ascii="Times New Roman" w:hAnsi="Times New Roman" w:cs="Times New Roman"/>
          <w:sz w:val="28"/>
          <w:szCs w:val="28"/>
        </w:rPr>
        <w:t>Для осуществления перечисления субсидии:</w:t>
      </w:r>
    </w:p>
    <w:p w:rsidR="00626498" w:rsidRPr="001C55BD" w:rsidRDefault="00626498" w:rsidP="00626498">
      <w:pPr>
        <w:ind w:firstLine="709"/>
        <w:jc w:val="both"/>
        <w:rPr>
          <w:sz w:val="28"/>
          <w:szCs w:val="28"/>
        </w:rPr>
      </w:pPr>
      <w:r w:rsidRPr="001C55BD">
        <w:rPr>
          <w:sz w:val="28"/>
          <w:szCs w:val="28"/>
        </w:rPr>
        <w:t xml:space="preserve">ответственный секретарь </w:t>
      </w:r>
      <w:r>
        <w:rPr>
          <w:sz w:val="28"/>
          <w:szCs w:val="28"/>
        </w:rPr>
        <w:t>рабочей группы</w:t>
      </w:r>
      <w:r w:rsidRPr="001C55BD">
        <w:rPr>
          <w:sz w:val="28"/>
          <w:szCs w:val="28"/>
        </w:rPr>
        <w:t xml:space="preserve"> </w:t>
      </w:r>
      <w:r>
        <w:rPr>
          <w:sz w:val="28"/>
          <w:szCs w:val="28"/>
        </w:rPr>
        <w:t xml:space="preserve">в течение 3 рабочих дней </w:t>
      </w:r>
      <w:r w:rsidRPr="001C55BD">
        <w:rPr>
          <w:sz w:val="28"/>
          <w:szCs w:val="28"/>
        </w:rPr>
        <w:t>после заключения дого</w:t>
      </w:r>
      <w:r>
        <w:rPr>
          <w:sz w:val="28"/>
          <w:szCs w:val="28"/>
        </w:rPr>
        <w:t>вора</w:t>
      </w:r>
      <w:r w:rsidR="00E6358C">
        <w:rPr>
          <w:sz w:val="28"/>
          <w:szCs w:val="28"/>
        </w:rPr>
        <w:t xml:space="preserve"> </w:t>
      </w:r>
      <w:r w:rsidRPr="001C55BD">
        <w:rPr>
          <w:sz w:val="28"/>
          <w:szCs w:val="28"/>
        </w:rPr>
        <w:t xml:space="preserve">передает в отдел бухгалтерского учета, отчетности и контрольно-ревизионной работы Администрации </w:t>
      </w:r>
      <w:proofErr w:type="spellStart"/>
      <w:r w:rsidRPr="001C55BD">
        <w:rPr>
          <w:sz w:val="28"/>
          <w:szCs w:val="28"/>
        </w:rPr>
        <w:t>Мясниковского</w:t>
      </w:r>
      <w:proofErr w:type="spellEnd"/>
      <w:r w:rsidRPr="001C55BD">
        <w:rPr>
          <w:sz w:val="28"/>
          <w:szCs w:val="28"/>
        </w:rPr>
        <w:t xml:space="preserve"> района (далее – отдел бухгалтерского учета) договоры о предоставлении субсидии, а также реестр </w:t>
      </w:r>
      <w:r w:rsidRPr="00C27DF2">
        <w:rPr>
          <w:sz w:val="28"/>
          <w:szCs w:val="28"/>
        </w:rPr>
        <w:t>получателей субсидий</w:t>
      </w:r>
      <w:r w:rsidR="004E6FAC">
        <w:rPr>
          <w:sz w:val="28"/>
          <w:szCs w:val="28"/>
        </w:rPr>
        <w:t xml:space="preserve">.  </w:t>
      </w:r>
      <w:proofErr w:type="gramStart"/>
      <w:r w:rsidR="004E6FAC">
        <w:rPr>
          <w:sz w:val="28"/>
          <w:szCs w:val="28"/>
        </w:rPr>
        <w:t xml:space="preserve">В дальнейшем </w:t>
      </w:r>
      <w:r w:rsidR="004E6FAC" w:rsidRPr="001C55BD">
        <w:rPr>
          <w:sz w:val="28"/>
          <w:szCs w:val="28"/>
        </w:rPr>
        <w:t xml:space="preserve">ответственный секретарь </w:t>
      </w:r>
      <w:r w:rsidR="004E6FAC">
        <w:rPr>
          <w:sz w:val="28"/>
          <w:szCs w:val="28"/>
        </w:rPr>
        <w:t>рабочей группы</w:t>
      </w:r>
      <w:r w:rsidR="004E6FAC" w:rsidRPr="001C55BD">
        <w:rPr>
          <w:sz w:val="28"/>
          <w:szCs w:val="28"/>
        </w:rPr>
        <w:t xml:space="preserve"> </w:t>
      </w:r>
      <w:r w:rsidR="004E6FAC">
        <w:rPr>
          <w:sz w:val="28"/>
          <w:szCs w:val="28"/>
        </w:rPr>
        <w:t>ежемесячно не позднее 15 числа месяца, следующего за отчетным (за декабрь текущего года не позднее 20 декабря текущего года) передает</w:t>
      </w:r>
      <w:r>
        <w:rPr>
          <w:sz w:val="28"/>
          <w:szCs w:val="28"/>
        </w:rPr>
        <w:t xml:space="preserve"> </w:t>
      </w:r>
      <w:r w:rsidR="004E6FAC">
        <w:rPr>
          <w:sz w:val="28"/>
          <w:szCs w:val="28"/>
        </w:rPr>
        <w:t>в отдел бухгалтерского учета утвержденный реестр получателей.</w:t>
      </w:r>
      <w:proofErr w:type="gramEnd"/>
    </w:p>
    <w:p w:rsidR="00626498" w:rsidRDefault="00626498" w:rsidP="00626498">
      <w:pPr>
        <w:autoSpaceDE w:val="0"/>
        <w:autoSpaceDN w:val="0"/>
        <w:adjustRightInd w:val="0"/>
        <w:ind w:right="-30" w:firstLine="709"/>
        <w:jc w:val="both"/>
        <w:rPr>
          <w:sz w:val="28"/>
          <w:szCs w:val="28"/>
        </w:rPr>
      </w:pPr>
      <w:proofErr w:type="gramStart"/>
      <w:r w:rsidRPr="001C55BD">
        <w:rPr>
          <w:sz w:val="28"/>
          <w:szCs w:val="28"/>
        </w:rPr>
        <w:lastRenderedPageBreak/>
        <w:t>отдел бухгалтерского учета</w:t>
      </w:r>
      <w:r>
        <w:rPr>
          <w:sz w:val="28"/>
          <w:szCs w:val="28"/>
        </w:rPr>
        <w:t xml:space="preserve"> в течение 5 рабочих дней после получения документов, определенных абзацем два настоящего подпункта, </w:t>
      </w:r>
      <w:r w:rsidRPr="001C55BD">
        <w:rPr>
          <w:sz w:val="28"/>
          <w:szCs w:val="28"/>
        </w:rPr>
        <w:t xml:space="preserve"> на основании договоров и реестра получателей субсидии </w:t>
      </w:r>
      <w:r>
        <w:rPr>
          <w:sz w:val="28"/>
          <w:szCs w:val="28"/>
        </w:rPr>
        <w:t xml:space="preserve">оформляет и представляет </w:t>
      </w:r>
      <w:r w:rsidRPr="001C55BD">
        <w:rPr>
          <w:sz w:val="28"/>
          <w:szCs w:val="28"/>
        </w:rPr>
        <w:t xml:space="preserve">в Финансовый отдел Администрации </w:t>
      </w:r>
      <w:proofErr w:type="spellStart"/>
      <w:r w:rsidRPr="001C55BD">
        <w:rPr>
          <w:sz w:val="28"/>
          <w:szCs w:val="28"/>
        </w:rPr>
        <w:t>Мясниковского</w:t>
      </w:r>
      <w:proofErr w:type="spellEnd"/>
      <w:r w:rsidRPr="001C55BD">
        <w:rPr>
          <w:sz w:val="28"/>
          <w:szCs w:val="28"/>
        </w:rPr>
        <w:t xml:space="preserve"> района (далее – </w:t>
      </w:r>
      <w:r>
        <w:rPr>
          <w:sz w:val="28"/>
          <w:szCs w:val="28"/>
        </w:rPr>
        <w:t>Ф</w:t>
      </w:r>
      <w:r w:rsidRPr="001C55BD">
        <w:rPr>
          <w:sz w:val="28"/>
          <w:szCs w:val="28"/>
        </w:rPr>
        <w:t xml:space="preserve">инансовый отдел) </w:t>
      </w:r>
      <w:r>
        <w:rPr>
          <w:sz w:val="28"/>
          <w:szCs w:val="28"/>
        </w:rPr>
        <w:t xml:space="preserve">заявки на оплату расходов в соответствии с порядком санкционирования оплаты денежных обязательств получателей средств бюджета </w:t>
      </w:r>
      <w:proofErr w:type="spellStart"/>
      <w:r>
        <w:rPr>
          <w:sz w:val="28"/>
          <w:szCs w:val="28"/>
        </w:rPr>
        <w:t>Мясниковского</w:t>
      </w:r>
      <w:proofErr w:type="spellEnd"/>
      <w:r>
        <w:rPr>
          <w:sz w:val="28"/>
          <w:szCs w:val="28"/>
        </w:rPr>
        <w:t xml:space="preserve"> района, установленного Финансовым отделом;</w:t>
      </w:r>
      <w:proofErr w:type="gramEnd"/>
    </w:p>
    <w:p w:rsidR="00626498" w:rsidRPr="001C55BD" w:rsidRDefault="00626498" w:rsidP="00626498">
      <w:pPr>
        <w:autoSpaceDE w:val="0"/>
        <w:autoSpaceDN w:val="0"/>
        <w:adjustRightInd w:val="0"/>
        <w:ind w:right="-30" w:firstLine="709"/>
        <w:jc w:val="both"/>
        <w:rPr>
          <w:sz w:val="28"/>
          <w:szCs w:val="28"/>
        </w:rPr>
      </w:pPr>
      <w:r>
        <w:rPr>
          <w:sz w:val="28"/>
          <w:szCs w:val="28"/>
        </w:rPr>
        <w:t>Ф</w:t>
      </w:r>
      <w:r w:rsidRPr="00907A14">
        <w:rPr>
          <w:sz w:val="28"/>
          <w:szCs w:val="28"/>
        </w:rPr>
        <w:t>инансовый отде</w:t>
      </w:r>
      <w:r>
        <w:rPr>
          <w:sz w:val="28"/>
          <w:szCs w:val="28"/>
        </w:rPr>
        <w:t xml:space="preserve">л </w:t>
      </w:r>
      <w:r w:rsidRPr="009A1439">
        <w:rPr>
          <w:color w:val="0D0D0D"/>
          <w:kern w:val="2"/>
          <w:sz w:val="28"/>
          <w:szCs w:val="28"/>
        </w:rPr>
        <w:t xml:space="preserve">на основании полученных заявок на оплату расходов </w:t>
      </w:r>
      <w:r>
        <w:rPr>
          <w:color w:val="0D0D0D"/>
          <w:kern w:val="2"/>
          <w:sz w:val="28"/>
          <w:szCs w:val="28"/>
        </w:rPr>
        <w:t xml:space="preserve">в течение 5 рабочих дней </w:t>
      </w:r>
      <w:r w:rsidRPr="00907A14">
        <w:rPr>
          <w:sz w:val="28"/>
          <w:szCs w:val="28"/>
        </w:rPr>
        <w:t xml:space="preserve">осуществляет перечисление бюджетных средств </w:t>
      </w:r>
      <w:r>
        <w:rPr>
          <w:sz w:val="28"/>
          <w:szCs w:val="28"/>
        </w:rPr>
        <w:t xml:space="preserve">получателю бюджетных средств - </w:t>
      </w:r>
      <w:r w:rsidRPr="00907A14">
        <w:rPr>
          <w:sz w:val="28"/>
          <w:szCs w:val="28"/>
        </w:rPr>
        <w:t xml:space="preserve">Администрации </w:t>
      </w:r>
      <w:proofErr w:type="spellStart"/>
      <w:r w:rsidRPr="00907A14">
        <w:rPr>
          <w:sz w:val="28"/>
          <w:szCs w:val="28"/>
        </w:rPr>
        <w:t>Мясниковского</w:t>
      </w:r>
      <w:proofErr w:type="spellEnd"/>
      <w:r w:rsidRPr="00907A14">
        <w:rPr>
          <w:sz w:val="28"/>
          <w:szCs w:val="28"/>
        </w:rPr>
        <w:t xml:space="preserve"> района в соответствии с порядком исполнения местного бюджета</w:t>
      </w:r>
      <w:r w:rsidRPr="001C55BD">
        <w:rPr>
          <w:sz w:val="28"/>
          <w:szCs w:val="28"/>
        </w:rPr>
        <w:t>;</w:t>
      </w:r>
    </w:p>
    <w:p w:rsidR="00626498" w:rsidRPr="00E5237E" w:rsidRDefault="00626498" w:rsidP="00626498">
      <w:pPr>
        <w:autoSpaceDE w:val="0"/>
        <w:autoSpaceDN w:val="0"/>
        <w:adjustRightInd w:val="0"/>
        <w:ind w:firstLine="709"/>
        <w:jc w:val="both"/>
        <w:rPr>
          <w:sz w:val="28"/>
          <w:szCs w:val="28"/>
        </w:rPr>
      </w:pPr>
      <w:r w:rsidRPr="001C55BD">
        <w:rPr>
          <w:sz w:val="28"/>
          <w:szCs w:val="28"/>
        </w:rPr>
        <w:t xml:space="preserve">отдел </w:t>
      </w:r>
      <w:r>
        <w:rPr>
          <w:sz w:val="28"/>
          <w:szCs w:val="28"/>
        </w:rPr>
        <w:t>бухгалтерского учета в течение 3 рабочих дней после</w:t>
      </w:r>
      <w:r w:rsidRPr="001C55BD">
        <w:rPr>
          <w:sz w:val="28"/>
          <w:szCs w:val="28"/>
        </w:rPr>
        <w:t xml:space="preserve"> </w:t>
      </w:r>
      <w:r>
        <w:rPr>
          <w:sz w:val="28"/>
          <w:szCs w:val="28"/>
        </w:rPr>
        <w:t>зачисления</w:t>
      </w:r>
      <w:r w:rsidRPr="001C55BD">
        <w:rPr>
          <w:sz w:val="28"/>
          <w:szCs w:val="28"/>
        </w:rPr>
        <w:t xml:space="preserve"> денежных средств на лицевой счет </w:t>
      </w:r>
      <w:r>
        <w:rPr>
          <w:sz w:val="28"/>
          <w:szCs w:val="28"/>
        </w:rPr>
        <w:t xml:space="preserve">получателя бюджетных средств - </w:t>
      </w:r>
      <w:r w:rsidRPr="001C55BD">
        <w:rPr>
          <w:sz w:val="28"/>
          <w:szCs w:val="28"/>
        </w:rPr>
        <w:t xml:space="preserve">Администрации </w:t>
      </w:r>
      <w:proofErr w:type="spellStart"/>
      <w:r w:rsidRPr="001C55BD">
        <w:rPr>
          <w:sz w:val="28"/>
          <w:szCs w:val="28"/>
        </w:rPr>
        <w:t>Мясниковского</w:t>
      </w:r>
      <w:proofErr w:type="spellEnd"/>
      <w:r w:rsidRPr="001C55BD">
        <w:rPr>
          <w:sz w:val="28"/>
          <w:szCs w:val="28"/>
        </w:rPr>
        <w:t xml:space="preserve"> района</w:t>
      </w:r>
      <w:r>
        <w:rPr>
          <w:sz w:val="28"/>
          <w:szCs w:val="28"/>
        </w:rPr>
        <w:t xml:space="preserve"> осуществляет перечисл</w:t>
      </w:r>
      <w:r w:rsidRPr="001C55BD">
        <w:rPr>
          <w:sz w:val="28"/>
          <w:szCs w:val="28"/>
        </w:rPr>
        <w:t>е</w:t>
      </w:r>
      <w:r>
        <w:rPr>
          <w:sz w:val="28"/>
          <w:szCs w:val="28"/>
        </w:rPr>
        <w:t>ние субсидии на расчетные с</w:t>
      </w:r>
      <w:r w:rsidRPr="001C55BD">
        <w:rPr>
          <w:sz w:val="28"/>
          <w:szCs w:val="28"/>
        </w:rPr>
        <w:t>чет</w:t>
      </w:r>
      <w:r>
        <w:rPr>
          <w:sz w:val="28"/>
          <w:szCs w:val="28"/>
        </w:rPr>
        <w:t>а получателей</w:t>
      </w:r>
      <w:r w:rsidRPr="001C55BD">
        <w:rPr>
          <w:sz w:val="28"/>
          <w:szCs w:val="28"/>
        </w:rPr>
        <w:t xml:space="preserve"> субсиди</w:t>
      </w:r>
      <w:r>
        <w:rPr>
          <w:sz w:val="28"/>
          <w:szCs w:val="28"/>
        </w:rPr>
        <w:t>и, открытые в кредитных организациях.</w:t>
      </w:r>
    </w:p>
    <w:p w:rsidR="00626498" w:rsidRPr="00FC3560" w:rsidRDefault="00626498" w:rsidP="00626498">
      <w:pPr>
        <w:widowControl w:val="0"/>
        <w:autoSpaceDE w:val="0"/>
        <w:autoSpaceDN w:val="0"/>
        <w:adjustRightInd w:val="0"/>
        <w:jc w:val="both"/>
        <w:rPr>
          <w:sz w:val="28"/>
          <w:szCs w:val="16"/>
        </w:rPr>
      </w:pPr>
    </w:p>
    <w:p w:rsidR="00626498" w:rsidRPr="001C55BD" w:rsidRDefault="00626498" w:rsidP="00626498">
      <w:pPr>
        <w:autoSpaceDE w:val="0"/>
        <w:autoSpaceDN w:val="0"/>
        <w:adjustRightInd w:val="0"/>
        <w:ind w:right="-30" w:firstLine="709"/>
        <w:jc w:val="center"/>
        <w:rPr>
          <w:sz w:val="28"/>
          <w:szCs w:val="28"/>
        </w:rPr>
      </w:pPr>
      <w:r>
        <w:rPr>
          <w:sz w:val="28"/>
          <w:szCs w:val="28"/>
        </w:rPr>
        <w:t>5</w:t>
      </w:r>
      <w:r w:rsidRPr="003D2084">
        <w:rPr>
          <w:sz w:val="28"/>
          <w:szCs w:val="28"/>
        </w:rPr>
        <w:t xml:space="preserve">. </w:t>
      </w:r>
      <w:r w:rsidRPr="001C55BD">
        <w:rPr>
          <w:sz w:val="28"/>
          <w:szCs w:val="28"/>
        </w:rPr>
        <w:t>Требования к отчетности</w:t>
      </w:r>
    </w:p>
    <w:p w:rsidR="00626498" w:rsidRPr="001C55BD" w:rsidRDefault="00626498" w:rsidP="00626498">
      <w:pPr>
        <w:autoSpaceDE w:val="0"/>
        <w:autoSpaceDN w:val="0"/>
        <w:adjustRightInd w:val="0"/>
        <w:ind w:right="-30" w:firstLine="709"/>
        <w:jc w:val="both"/>
        <w:rPr>
          <w:sz w:val="28"/>
          <w:szCs w:val="28"/>
        </w:rPr>
      </w:pPr>
    </w:p>
    <w:p w:rsidR="00626498" w:rsidRPr="001C55BD" w:rsidRDefault="00626498" w:rsidP="00626498">
      <w:pPr>
        <w:autoSpaceDE w:val="0"/>
        <w:autoSpaceDN w:val="0"/>
        <w:adjustRightInd w:val="0"/>
        <w:ind w:right="-30" w:firstLine="709"/>
        <w:jc w:val="both"/>
        <w:rPr>
          <w:sz w:val="28"/>
          <w:szCs w:val="28"/>
        </w:rPr>
      </w:pPr>
      <w:r>
        <w:rPr>
          <w:sz w:val="28"/>
          <w:szCs w:val="28"/>
        </w:rPr>
        <w:t>5</w:t>
      </w:r>
      <w:r w:rsidRPr="001C55BD">
        <w:rPr>
          <w:sz w:val="28"/>
          <w:szCs w:val="28"/>
        </w:rPr>
        <w:t>.1. Порядок, формы и срок предоставления получателем субсидии отчетности устанавливаются договором.</w:t>
      </w:r>
    </w:p>
    <w:p w:rsidR="00626498" w:rsidRPr="001C55BD" w:rsidRDefault="00626498" w:rsidP="00626498">
      <w:pPr>
        <w:autoSpaceDE w:val="0"/>
        <w:autoSpaceDN w:val="0"/>
        <w:adjustRightInd w:val="0"/>
        <w:ind w:right="-30" w:firstLine="709"/>
        <w:jc w:val="both"/>
        <w:rPr>
          <w:sz w:val="28"/>
          <w:szCs w:val="28"/>
        </w:rPr>
      </w:pPr>
      <w:r>
        <w:rPr>
          <w:sz w:val="28"/>
          <w:szCs w:val="28"/>
        </w:rPr>
        <w:t>5</w:t>
      </w:r>
      <w:r w:rsidRPr="001C55BD">
        <w:rPr>
          <w:sz w:val="28"/>
          <w:szCs w:val="28"/>
        </w:rPr>
        <w:t xml:space="preserve">.2. Администрация, органы государственного (муниципального) контроля (должностные лица) вправе запрашивать у получателя субсидии документы и информацию, необходимые для осуществления </w:t>
      </w:r>
      <w:proofErr w:type="gramStart"/>
      <w:r w:rsidRPr="001C55BD">
        <w:rPr>
          <w:sz w:val="28"/>
          <w:szCs w:val="28"/>
        </w:rPr>
        <w:t>контроля за</w:t>
      </w:r>
      <w:proofErr w:type="gramEnd"/>
      <w:r w:rsidRPr="001C55BD">
        <w:rPr>
          <w:sz w:val="28"/>
          <w:szCs w:val="28"/>
        </w:rPr>
        <w:t xml:space="preserve"> соблюдением порядка, целей и условий предоставления субсидии, установленных настоящим Положением.</w:t>
      </w:r>
    </w:p>
    <w:p w:rsidR="00626498" w:rsidRPr="001C55BD" w:rsidRDefault="00626498" w:rsidP="00626498">
      <w:pPr>
        <w:autoSpaceDE w:val="0"/>
        <w:autoSpaceDN w:val="0"/>
        <w:adjustRightInd w:val="0"/>
        <w:ind w:right="-30" w:firstLine="709"/>
        <w:jc w:val="both"/>
        <w:rPr>
          <w:sz w:val="28"/>
          <w:szCs w:val="28"/>
        </w:rPr>
      </w:pPr>
      <w:r>
        <w:rPr>
          <w:sz w:val="28"/>
          <w:szCs w:val="28"/>
        </w:rPr>
        <w:t>5</w:t>
      </w:r>
      <w:r w:rsidRPr="001C55BD">
        <w:rPr>
          <w:sz w:val="28"/>
          <w:szCs w:val="28"/>
        </w:rPr>
        <w:t xml:space="preserve">.3. Получатель субсидии обязан в течение 5 рабочих дней со дня получения запроса Администрации, органов государственного (муниципального) финансового контроля (должностных лиц) </w:t>
      </w:r>
      <w:proofErr w:type="gramStart"/>
      <w:r w:rsidRPr="001C55BD">
        <w:rPr>
          <w:sz w:val="28"/>
          <w:szCs w:val="28"/>
        </w:rPr>
        <w:t>предоставить документы</w:t>
      </w:r>
      <w:proofErr w:type="gramEnd"/>
      <w:r w:rsidRPr="001C55BD">
        <w:rPr>
          <w:sz w:val="28"/>
          <w:szCs w:val="28"/>
        </w:rPr>
        <w:t xml:space="preserve"> и информацию, необходимые для подтверждения выполнения получателем субсидии порядка, целей и условий предоставления субсидии.</w:t>
      </w:r>
    </w:p>
    <w:p w:rsidR="00626498" w:rsidRDefault="00626498" w:rsidP="00626498">
      <w:pPr>
        <w:widowControl w:val="0"/>
        <w:ind w:firstLine="709"/>
        <w:jc w:val="both"/>
        <w:rPr>
          <w:sz w:val="28"/>
          <w:szCs w:val="28"/>
        </w:rPr>
      </w:pPr>
      <w:r>
        <w:rPr>
          <w:sz w:val="28"/>
          <w:szCs w:val="28"/>
        </w:rPr>
        <w:t>5</w:t>
      </w:r>
      <w:r w:rsidRPr="001C55BD">
        <w:rPr>
          <w:sz w:val="28"/>
          <w:szCs w:val="28"/>
        </w:rPr>
        <w:t>.4. Получатель субсидии несет ответственность за достоверность сведений, содержащихся в отчетности о выполнении обязательств по договору, в соответствии с действующим законодательством Российской Федерации</w:t>
      </w:r>
    </w:p>
    <w:p w:rsidR="00626498" w:rsidRDefault="00626498" w:rsidP="00626498">
      <w:pPr>
        <w:widowControl w:val="0"/>
        <w:jc w:val="center"/>
        <w:rPr>
          <w:sz w:val="28"/>
          <w:szCs w:val="28"/>
        </w:rPr>
      </w:pPr>
    </w:p>
    <w:p w:rsidR="00626498" w:rsidRPr="003D2084" w:rsidRDefault="00626498" w:rsidP="00626498">
      <w:pPr>
        <w:autoSpaceDE w:val="0"/>
        <w:autoSpaceDN w:val="0"/>
        <w:adjustRightInd w:val="0"/>
        <w:ind w:right="-30" w:firstLine="709"/>
        <w:jc w:val="center"/>
        <w:rPr>
          <w:sz w:val="28"/>
          <w:szCs w:val="28"/>
        </w:rPr>
      </w:pPr>
      <w:r>
        <w:rPr>
          <w:sz w:val="28"/>
          <w:szCs w:val="28"/>
        </w:rPr>
        <w:t xml:space="preserve">6. </w:t>
      </w:r>
      <w:proofErr w:type="gramStart"/>
      <w:r w:rsidRPr="003D2084">
        <w:rPr>
          <w:sz w:val="28"/>
          <w:szCs w:val="28"/>
        </w:rPr>
        <w:t>Контроль за</w:t>
      </w:r>
      <w:proofErr w:type="gramEnd"/>
      <w:r w:rsidRPr="003D2084">
        <w:rPr>
          <w:sz w:val="28"/>
          <w:szCs w:val="28"/>
        </w:rPr>
        <w:t xml:space="preserve"> выполнением условий договора</w:t>
      </w:r>
    </w:p>
    <w:p w:rsidR="00626498" w:rsidRPr="003D2084" w:rsidRDefault="00626498" w:rsidP="00626498">
      <w:pPr>
        <w:pStyle w:val="a7"/>
        <w:autoSpaceDE w:val="0"/>
        <w:autoSpaceDN w:val="0"/>
        <w:adjustRightInd w:val="0"/>
        <w:ind w:left="0" w:right="-30" w:firstLine="709"/>
        <w:jc w:val="both"/>
        <w:rPr>
          <w:sz w:val="28"/>
          <w:szCs w:val="28"/>
        </w:rPr>
      </w:pPr>
    </w:p>
    <w:p w:rsidR="00626498" w:rsidRPr="003D2084" w:rsidRDefault="00626498" w:rsidP="00626498">
      <w:pPr>
        <w:pStyle w:val="a7"/>
        <w:autoSpaceDE w:val="0"/>
        <w:autoSpaceDN w:val="0"/>
        <w:adjustRightInd w:val="0"/>
        <w:ind w:left="0" w:right="-30" w:firstLine="709"/>
        <w:jc w:val="both"/>
        <w:rPr>
          <w:sz w:val="28"/>
          <w:szCs w:val="28"/>
        </w:rPr>
      </w:pPr>
      <w:r>
        <w:rPr>
          <w:sz w:val="28"/>
          <w:szCs w:val="28"/>
        </w:rPr>
        <w:t>6</w:t>
      </w:r>
      <w:r w:rsidRPr="003D2084">
        <w:rPr>
          <w:sz w:val="28"/>
          <w:szCs w:val="28"/>
        </w:rPr>
        <w:t>.1. Администрация, органы государственного (муниципального) финансового контроля (должностные лица) осуществляют обязательную проверку соблюдения условий, целей и порядка, установленных при предоставлении субсидии.</w:t>
      </w:r>
    </w:p>
    <w:p w:rsidR="00626498" w:rsidRPr="001C55BD" w:rsidRDefault="00626498" w:rsidP="00626498">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6</w:t>
      </w:r>
      <w:r w:rsidRPr="001C55BD">
        <w:rPr>
          <w:rFonts w:ascii="Times New Roman" w:hAnsi="Times New Roman" w:cs="Times New Roman"/>
          <w:sz w:val="28"/>
          <w:szCs w:val="28"/>
        </w:rPr>
        <w:t xml:space="preserve">.2. Для осуществления </w:t>
      </w:r>
      <w:proofErr w:type="gramStart"/>
      <w:r w:rsidRPr="001C55BD">
        <w:rPr>
          <w:rFonts w:ascii="Times New Roman" w:hAnsi="Times New Roman" w:cs="Times New Roman"/>
          <w:sz w:val="28"/>
          <w:szCs w:val="28"/>
        </w:rPr>
        <w:t>контроля за</w:t>
      </w:r>
      <w:proofErr w:type="gramEnd"/>
      <w:r w:rsidRPr="001C55BD">
        <w:rPr>
          <w:rFonts w:ascii="Times New Roman" w:hAnsi="Times New Roman" w:cs="Times New Roman"/>
          <w:sz w:val="28"/>
          <w:szCs w:val="28"/>
        </w:rPr>
        <w:t xml:space="preserve"> соблюдением условий договора Администрация проводит проверку выполнения обязательств по договору на основании представленных отчетов получателями субсидий с приложением подтверждающих документов, а также вправе осуществлять выездные проверки.</w:t>
      </w:r>
    </w:p>
    <w:p w:rsidR="00626498" w:rsidRPr="001C55BD" w:rsidRDefault="00626498" w:rsidP="00626498">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1C55BD">
        <w:rPr>
          <w:rFonts w:ascii="Times New Roman" w:hAnsi="Times New Roman" w:cs="Times New Roman"/>
          <w:sz w:val="28"/>
          <w:szCs w:val="28"/>
        </w:rPr>
        <w:t>.3. Органами государственного (муниципального) финансового контроля (должностными лицами) проверка соблюдения получателями условий, целей и порядка предоставления субсидий осуществляется в порядке, установленном соответствующими нормативными правовыми актами.</w:t>
      </w:r>
    </w:p>
    <w:p w:rsidR="00626498" w:rsidRPr="003D2084" w:rsidRDefault="00626498" w:rsidP="00626498">
      <w:pPr>
        <w:pStyle w:val="a7"/>
        <w:autoSpaceDE w:val="0"/>
        <w:autoSpaceDN w:val="0"/>
        <w:adjustRightInd w:val="0"/>
        <w:ind w:left="0" w:right="-30" w:firstLine="709"/>
        <w:jc w:val="both"/>
        <w:rPr>
          <w:sz w:val="28"/>
          <w:szCs w:val="28"/>
        </w:rPr>
      </w:pPr>
      <w:r>
        <w:rPr>
          <w:sz w:val="28"/>
          <w:szCs w:val="28"/>
        </w:rPr>
        <w:t>6</w:t>
      </w:r>
      <w:r w:rsidRPr="003D2084">
        <w:rPr>
          <w:sz w:val="28"/>
          <w:szCs w:val="28"/>
        </w:rPr>
        <w:t xml:space="preserve">.4. </w:t>
      </w:r>
      <w:proofErr w:type="gramStart"/>
      <w:r w:rsidRPr="003D2084">
        <w:rPr>
          <w:sz w:val="28"/>
          <w:szCs w:val="28"/>
        </w:rPr>
        <w:t xml:space="preserve">В случае выявления по результатам проверок, проведенных Администрацией, органами государственного (муниципального) финансового контроля (должностными лицами), фактов необоснованного получения субсидии, представления недостоверных сведений, нарушения условий, целей и порядка предоставления субсидий, а также условий договора получатель субсидии лишается права на получение субсидии и Администрация в течение 10 рабочих дней </w:t>
      </w:r>
      <w:r>
        <w:rPr>
          <w:sz w:val="28"/>
          <w:szCs w:val="28"/>
        </w:rPr>
        <w:t xml:space="preserve">со дня выявления нарушений письменно </w:t>
      </w:r>
      <w:r w:rsidRPr="003D2084">
        <w:rPr>
          <w:sz w:val="28"/>
          <w:szCs w:val="28"/>
        </w:rPr>
        <w:t>уведомляет получателя субсидии  об одностороннем отказе от исполнения</w:t>
      </w:r>
      <w:proofErr w:type="gramEnd"/>
      <w:r w:rsidRPr="003D2084">
        <w:rPr>
          <w:sz w:val="28"/>
          <w:szCs w:val="28"/>
        </w:rPr>
        <w:t xml:space="preserve"> договора в соответствии с Гражданским </w:t>
      </w:r>
      <w:hyperlink r:id="rId51" w:history="1">
        <w:r w:rsidRPr="003D2084">
          <w:rPr>
            <w:sz w:val="28"/>
            <w:szCs w:val="28"/>
          </w:rPr>
          <w:t>кодексом</w:t>
        </w:r>
      </w:hyperlink>
      <w:r w:rsidRPr="003D2084">
        <w:rPr>
          <w:sz w:val="28"/>
          <w:szCs w:val="28"/>
        </w:rPr>
        <w:t xml:space="preserve"> Российской Федерации и о необходимости возврата полученных </w:t>
      </w:r>
      <w:r>
        <w:rPr>
          <w:sz w:val="28"/>
          <w:szCs w:val="28"/>
        </w:rPr>
        <w:t xml:space="preserve">ранее </w:t>
      </w:r>
      <w:r w:rsidRPr="00B65CFD">
        <w:rPr>
          <w:sz w:val="28"/>
          <w:szCs w:val="28"/>
        </w:rPr>
        <w:t>средств бюджета</w:t>
      </w:r>
      <w:r w:rsidR="00B65CFD" w:rsidRPr="00B65CFD">
        <w:rPr>
          <w:sz w:val="28"/>
          <w:szCs w:val="28"/>
        </w:rPr>
        <w:t xml:space="preserve"> </w:t>
      </w:r>
      <w:proofErr w:type="spellStart"/>
      <w:r w:rsidR="00B65CFD" w:rsidRPr="00B65CFD">
        <w:rPr>
          <w:sz w:val="28"/>
          <w:szCs w:val="28"/>
        </w:rPr>
        <w:t>Мясниковского</w:t>
      </w:r>
      <w:proofErr w:type="spellEnd"/>
      <w:r w:rsidR="00B65CFD" w:rsidRPr="00B65CFD">
        <w:rPr>
          <w:sz w:val="28"/>
          <w:szCs w:val="28"/>
        </w:rPr>
        <w:t xml:space="preserve"> района</w:t>
      </w:r>
      <w:r w:rsidRPr="00B65CFD">
        <w:rPr>
          <w:sz w:val="28"/>
          <w:szCs w:val="28"/>
        </w:rPr>
        <w:t>.</w:t>
      </w:r>
    </w:p>
    <w:p w:rsidR="00626498" w:rsidRPr="001C55BD" w:rsidRDefault="00626498" w:rsidP="00626498">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6</w:t>
      </w:r>
      <w:r w:rsidRPr="001C55BD">
        <w:rPr>
          <w:rFonts w:ascii="Times New Roman" w:hAnsi="Times New Roman" w:cs="Times New Roman"/>
          <w:sz w:val="28"/>
          <w:szCs w:val="28"/>
        </w:rPr>
        <w:t xml:space="preserve">.5. В течение 20 рабочих дней </w:t>
      </w:r>
      <w:proofErr w:type="gramStart"/>
      <w:r w:rsidRPr="001C55BD">
        <w:rPr>
          <w:rFonts w:ascii="Times New Roman" w:hAnsi="Times New Roman" w:cs="Times New Roman"/>
          <w:sz w:val="28"/>
          <w:szCs w:val="28"/>
        </w:rPr>
        <w:t>с даты получения</w:t>
      </w:r>
      <w:proofErr w:type="gramEnd"/>
      <w:r w:rsidRPr="001C55BD">
        <w:rPr>
          <w:rFonts w:ascii="Times New Roman" w:hAnsi="Times New Roman" w:cs="Times New Roman"/>
          <w:sz w:val="28"/>
          <w:szCs w:val="28"/>
        </w:rPr>
        <w:t xml:space="preserve"> уведомления получатель субсидии обязан перечислить указанную в уведомлении сумму субсидии в бюджет </w:t>
      </w:r>
      <w:proofErr w:type="spellStart"/>
      <w:r w:rsidRPr="001C55BD">
        <w:rPr>
          <w:rFonts w:ascii="Times New Roman" w:hAnsi="Times New Roman" w:cs="Times New Roman"/>
          <w:sz w:val="28"/>
          <w:szCs w:val="28"/>
        </w:rPr>
        <w:t>Мясниковского</w:t>
      </w:r>
      <w:proofErr w:type="spellEnd"/>
      <w:r w:rsidRPr="001C55BD">
        <w:rPr>
          <w:rFonts w:ascii="Times New Roman" w:hAnsi="Times New Roman" w:cs="Times New Roman"/>
          <w:sz w:val="28"/>
          <w:szCs w:val="28"/>
        </w:rPr>
        <w:t xml:space="preserve"> района.</w:t>
      </w:r>
    </w:p>
    <w:p w:rsidR="00626498" w:rsidRPr="001C55BD" w:rsidRDefault="00626498" w:rsidP="00626498">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6</w:t>
      </w:r>
      <w:r w:rsidRPr="001C55BD">
        <w:rPr>
          <w:rFonts w:ascii="Times New Roman" w:hAnsi="Times New Roman" w:cs="Times New Roman"/>
          <w:sz w:val="28"/>
          <w:szCs w:val="28"/>
        </w:rPr>
        <w:t xml:space="preserve">.6. Возврат субсидии в бюджет </w:t>
      </w:r>
      <w:proofErr w:type="spellStart"/>
      <w:r w:rsidRPr="001C55BD">
        <w:rPr>
          <w:rFonts w:ascii="Times New Roman" w:hAnsi="Times New Roman" w:cs="Times New Roman"/>
          <w:sz w:val="28"/>
          <w:szCs w:val="28"/>
        </w:rPr>
        <w:t>Мясниковского</w:t>
      </w:r>
      <w:proofErr w:type="spellEnd"/>
      <w:r w:rsidRPr="001C55BD">
        <w:rPr>
          <w:rFonts w:ascii="Times New Roman" w:hAnsi="Times New Roman" w:cs="Times New Roman"/>
          <w:sz w:val="28"/>
          <w:szCs w:val="28"/>
        </w:rPr>
        <w:t xml:space="preserve"> района осуществляется на основании оформленных получателем субсидии платежных документов.</w:t>
      </w:r>
    </w:p>
    <w:p w:rsidR="00626498" w:rsidRDefault="00626498" w:rsidP="00626498">
      <w:pPr>
        <w:widowControl w:val="0"/>
        <w:ind w:firstLine="709"/>
        <w:jc w:val="both"/>
        <w:rPr>
          <w:sz w:val="28"/>
          <w:szCs w:val="28"/>
        </w:rPr>
      </w:pPr>
      <w:r>
        <w:rPr>
          <w:sz w:val="28"/>
          <w:szCs w:val="28"/>
        </w:rPr>
        <w:t>6</w:t>
      </w:r>
      <w:r w:rsidRPr="003D2084">
        <w:rPr>
          <w:sz w:val="28"/>
          <w:szCs w:val="28"/>
        </w:rPr>
        <w:t xml:space="preserve">.7. В случае </w:t>
      </w:r>
      <w:proofErr w:type="spellStart"/>
      <w:r w:rsidRPr="003D2084">
        <w:rPr>
          <w:sz w:val="28"/>
          <w:szCs w:val="28"/>
        </w:rPr>
        <w:t>неперечисления</w:t>
      </w:r>
      <w:proofErr w:type="spellEnd"/>
      <w:r w:rsidRPr="003D2084">
        <w:rPr>
          <w:sz w:val="28"/>
          <w:szCs w:val="28"/>
        </w:rPr>
        <w:t xml:space="preserve"> субсидии в бюджет </w:t>
      </w:r>
      <w:proofErr w:type="spellStart"/>
      <w:r w:rsidRPr="003D2084">
        <w:rPr>
          <w:sz w:val="28"/>
          <w:szCs w:val="28"/>
        </w:rPr>
        <w:t>Мясниковского</w:t>
      </w:r>
      <w:proofErr w:type="spellEnd"/>
      <w:r w:rsidRPr="003D2084">
        <w:rPr>
          <w:sz w:val="28"/>
          <w:szCs w:val="28"/>
        </w:rPr>
        <w:t xml:space="preserve"> района в срок, установленный пунктом </w:t>
      </w:r>
      <w:r>
        <w:rPr>
          <w:sz w:val="28"/>
          <w:szCs w:val="28"/>
        </w:rPr>
        <w:t>6</w:t>
      </w:r>
      <w:r w:rsidRPr="003D2084">
        <w:rPr>
          <w:sz w:val="28"/>
          <w:szCs w:val="28"/>
        </w:rPr>
        <w:t>.5 настоящего раздела, указанные средства взыскиваются с получателя субсидии в судебном порядке</w:t>
      </w:r>
    </w:p>
    <w:p w:rsidR="00626498" w:rsidRDefault="00626498" w:rsidP="00130F14">
      <w:pPr>
        <w:jc w:val="both"/>
        <w:rPr>
          <w:sz w:val="28"/>
          <w:szCs w:val="28"/>
        </w:rPr>
      </w:pPr>
    </w:p>
    <w:p w:rsidR="00626498" w:rsidRDefault="00626498" w:rsidP="00130F14">
      <w:pPr>
        <w:jc w:val="both"/>
        <w:rPr>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4E6FAC" w:rsidRDefault="004E6FAC" w:rsidP="00130F14">
      <w:pPr>
        <w:pStyle w:val="ConsPlusNonformat"/>
        <w:ind w:left="4820"/>
        <w:jc w:val="both"/>
        <w:rPr>
          <w:rFonts w:ascii="Times New Roman" w:hAnsi="Times New Roman" w:cs="Times New Roman"/>
          <w:sz w:val="28"/>
          <w:szCs w:val="28"/>
        </w:rPr>
      </w:pPr>
    </w:p>
    <w:p w:rsidR="00835A59" w:rsidRPr="0001112E" w:rsidRDefault="00835A59" w:rsidP="00130F14">
      <w:pPr>
        <w:pStyle w:val="ConsPlusNonformat"/>
        <w:ind w:left="4820"/>
        <w:jc w:val="both"/>
        <w:rPr>
          <w:rFonts w:ascii="Times New Roman" w:hAnsi="Times New Roman" w:cs="Times New Roman"/>
          <w:sz w:val="28"/>
          <w:szCs w:val="28"/>
        </w:rPr>
      </w:pPr>
      <w:r w:rsidRPr="0001112E">
        <w:rPr>
          <w:rFonts w:ascii="Times New Roman" w:hAnsi="Times New Roman" w:cs="Times New Roman"/>
          <w:sz w:val="28"/>
          <w:szCs w:val="28"/>
        </w:rPr>
        <w:lastRenderedPageBreak/>
        <w:t xml:space="preserve">Приложение 1 </w:t>
      </w:r>
    </w:p>
    <w:p w:rsidR="00835A59" w:rsidRPr="0001112E" w:rsidRDefault="00835A59" w:rsidP="00130F14">
      <w:pPr>
        <w:pStyle w:val="ConsPlusNonformat"/>
        <w:ind w:left="4820"/>
        <w:jc w:val="both"/>
        <w:rPr>
          <w:rFonts w:ascii="Times New Roman" w:hAnsi="Times New Roman" w:cs="Times New Roman"/>
          <w:sz w:val="28"/>
          <w:szCs w:val="28"/>
        </w:rPr>
      </w:pPr>
      <w:r w:rsidRPr="0001112E">
        <w:rPr>
          <w:rFonts w:ascii="Times New Roman" w:hAnsi="Times New Roman" w:cs="Times New Roman"/>
          <w:sz w:val="28"/>
          <w:szCs w:val="28"/>
        </w:rPr>
        <w:t>к Положению о порядке предоставления субсидий субъектам малого и среднего предпринимательства в целях возмещения части затрат по уплате процентов по кредитам (займам), привлеченным на реализацию инвестиционных проектов</w:t>
      </w:r>
    </w:p>
    <w:p w:rsidR="00835A59" w:rsidRPr="0001112E" w:rsidRDefault="00835A59" w:rsidP="00130F14">
      <w:pPr>
        <w:pStyle w:val="ConsPlusNormal"/>
        <w:ind w:left="5387"/>
        <w:jc w:val="both"/>
        <w:rPr>
          <w:rFonts w:ascii="Times New Roman" w:hAnsi="Times New Roman" w:cs="Times New Roman"/>
          <w:sz w:val="28"/>
          <w:szCs w:val="28"/>
        </w:rPr>
      </w:pPr>
    </w:p>
    <w:p w:rsidR="00835A59" w:rsidRPr="0001112E" w:rsidRDefault="00835A59" w:rsidP="00130F14">
      <w:pPr>
        <w:pStyle w:val="ConsPlusNonformat"/>
        <w:ind w:left="5387"/>
        <w:jc w:val="both"/>
        <w:rPr>
          <w:rFonts w:ascii="Times New Roman" w:hAnsi="Times New Roman" w:cs="Times New Roman"/>
          <w:sz w:val="28"/>
          <w:szCs w:val="28"/>
        </w:rPr>
      </w:pPr>
      <w:r w:rsidRPr="0001112E">
        <w:rPr>
          <w:rFonts w:ascii="Times New Roman" w:hAnsi="Times New Roman" w:cs="Times New Roman"/>
          <w:sz w:val="28"/>
          <w:szCs w:val="28"/>
        </w:rPr>
        <w:t xml:space="preserve">                        </w:t>
      </w:r>
    </w:p>
    <w:p w:rsidR="00835A59" w:rsidRDefault="00835A59" w:rsidP="00130F14">
      <w:pPr>
        <w:pStyle w:val="ConsPlusNormal"/>
        <w:jc w:val="both"/>
        <w:rPr>
          <w:rFonts w:ascii="Times New Roman" w:hAnsi="Times New Roman" w:cs="Times New Roman"/>
          <w:sz w:val="28"/>
          <w:szCs w:val="28"/>
        </w:rPr>
      </w:pPr>
      <w:proofErr w:type="spellStart"/>
      <w:r w:rsidRPr="0001112E">
        <w:rPr>
          <w:rFonts w:ascii="Times New Roman" w:hAnsi="Times New Roman" w:cs="Times New Roman"/>
          <w:sz w:val="28"/>
          <w:szCs w:val="28"/>
        </w:rPr>
        <w:t>Рег</w:t>
      </w:r>
      <w:proofErr w:type="spellEnd"/>
      <w:r w:rsidRPr="0001112E">
        <w:rPr>
          <w:rFonts w:ascii="Times New Roman" w:hAnsi="Times New Roman" w:cs="Times New Roman"/>
          <w:sz w:val="28"/>
          <w:szCs w:val="28"/>
        </w:rPr>
        <w:t>. N</w:t>
      </w:r>
      <w:proofErr w:type="gramStart"/>
      <w:r w:rsidRPr="0001112E">
        <w:rPr>
          <w:rFonts w:ascii="Times New Roman" w:hAnsi="Times New Roman" w:cs="Times New Roman"/>
          <w:sz w:val="28"/>
          <w:szCs w:val="28"/>
        </w:rPr>
        <w:t xml:space="preserve"> ____ </w:t>
      </w:r>
      <w:r>
        <w:rPr>
          <w:rFonts w:ascii="Times New Roman" w:hAnsi="Times New Roman" w:cs="Times New Roman"/>
          <w:sz w:val="28"/>
          <w:szCs w:val="28"/>
        </w:rPr>
        <w:t xml:space="preserve">                                                  </w:t>
      </w:r>
      <w:r w:rsidRPr="0001112E">
        <w:rPr>
          <w:rFonts w:ascii="Times New Roman" w:hAnsi="Times New Roman" w:cs="Times New Roman"/>
          <w:sz w:val="28"/>
          <w:szCs w:val="28"/>
        </w:rPr>
        <w:t>В</w:t>
      </w:r>
      <w:proofErr w:type="gramEnd"/>
      <w:r w:rsidRPr="0001112E">
        <w:rPr>
          <w:rFonts w:ascii="Times New Roman" w:hAnsi="Times New Roman" w:cs="Times New Roman"/>
          <w:sz w:val="28"/>
          <w:szCs w:val="28"/>
        </w:rPr>
        <w:t xml:space="preserve"> Администрацию </w:t>
      </w:r>
      <w:proofErr w:type="spellStart"/>
      <w:r w:rsidRPr="0001112E">
        <w:rPr>
          <w:rFonts w:ascii="Times New Roman" w:hAnsi="Times New Roman" w:cs="Times New Roman"/>
          <w:sz w:val="28"/>
          <w:szCs w:val="28"/>
        </w:rPr>
        <w:t>Мясниковского</w:t>
      </w:r>
      <w:proofErr w:type="spellEnd"/>
    </w:p>
    <w:p w:rsidR="00835A59" w:rsidRDefault="00835A59" w:rsidP="00130F14">
      <w:pPr>
        <w:pStyle w:val="ConsPlusNormal"/>
        <w:jc w:val="both"/>
        <w:rPr>
          <w:rFonts w:ascii="Times New Roman" w:hAnsi="Times New Roman" w:cs="Times New Roman"/>
          <w:sz w:val="28"/>
          <w:szCs w:val="28"/>
        </w:rPr>
      </w:pPr>
      <w:r w:rsidRPr="0001112E">
        <w:rPr>
          <w:rFonts w:ascii="Times New Roman" w:hAnsi="Times New Roman" w:cs="Times New Roman"/>
          <w:sz w:val="28"/>
          <w:szCs w:val="28"/>
        </w:rPr>
        <w:t xml:space="preserve">от "___" ________ 20___ г. </w:t>
      </w:r>
      <w:r>
        <w:rPr>
          <w:rFonts w:ascii="Times New Roman" w:hAnsi="Times New Roman" w:cs="Times New Roman"/>
          <w:sz w:val="28"/>
          <w:szCs w:val="28"/>
        </w:rPr>
        <w:t xml:space="preserve">                        </w:t>
      </w:r>
      <w:r w:rsidRPr="0001112E">
        <w:rPr>
          <w:rFonts w:ascii="Times New Roman" w:hAnsi="Times New Roman" w:cs="Times New Roman"/>
          <w:sz w:val="28"/>
          <w:szCs w:val="28"/>
        </w:rPr>
        <w:t>района</w:t>
      </w:r>
    </w:p>
    <w:p w:rsidR="00835A59" w:rsidRDefault="00835A59" w:rsidP="00130F14">
      <w:pPr>
        <w:pStyle w:val="ConsPlusNormal"/>
        <w:jc w:val="both"/>
        <w:rPr>
          <w:rFonts w:ascii="Times New Roman" w:hAnsi="Times New Roman" w:cs="Times New Roman"/>
          <w:sz w:val="24"/>
          <w:szCs w:val="24"/>
        </w:rPr>
      </w:pPr>
      <w:r>
        <w:rPr>
          <w:rFonts w:ascii="Times New Roman" w:hAnsi="Times New Roman" w:cs="Times New Roman"/>
          <w:sz w:val="28"/>
          <w:szCs w:val="28"/>
        </w:rPr>
        <w:t xml:space="preserve">                                                   </w:t>
      </w:r>
    </w:p>
    <w:p w:rsidR="00835A59" w:rsidRPr="0001112E" w:rsidRDefault="00835A59" w:rsidP="00130F14">
      <w:pPr>
        <w:pStyle w:val="ConsPlusNormal"/>
        <w:ind w:left="5387"/>
        <w:jc w:val="both"/>
        <w:rPr>
          <w:rFonts w:ascii="Times New Roman" w:hAnsi="Times New Roman" w:cs="Times New Roman"/>
          <w:sz w:val="28"/>
          <w:szCs w:val="28"/>
        </w:rPr>
      </w:pPr>
    </w:p>
    <w:p w:rsidR="00835A59" w:rsidRPr="0001112E" w:rsidRDefault="00835A59" w:rsidP="00130F14">
      <w:pPr>
        <w:pStyle w:val="ConsPlusTitle"/>
        <w:jc w:val="center"/>
        <w:rPr>
          <w:sz w:val="28"/>
          <w:szCs w:val="28"/>
        </w:rPr>
      </w:pPr>
      <w:bookmarkStart w:id="3" w:name="P206"/>
      <w:bookmarkEnd w:id="3"/>
      <w:r w:rsidRPr="0001112E">
        <w:rPr>
          <w:sz w:val="28"/>
          <w:szCs w:val="28"/>
        </w:rPr>
        <w:t>ЗАЯВЛЕНИЕ</w:t>
      </w:r>
    </w:p>
    <w:p w:rsidR="00835A59" w:rsidRPr="0001112E" w:rsidRDefault="00835A59" w:rsidP="00130F14">
      <w:pPr>
        <w:pStyle w:val="ConsPlusTitle"/>
        <w:jc w:val="center"/>
        <w:rPr>
          <w:sz w:val="28"/>
          <w:szCs w:val="28"/>
        </w:rPr>
      </w:pPr>
      <w:r w:rsidRPr="0001112E">
        <w:rPr>
          <w:sz w:val="28"/>
          <w:szCs w:val="28"/>
        </w:rPr>
        <w:t>О ПРЕДОСТАВЛЕНИИ СУБСИДИИ</w:t>
      </w:r>
    </w:p>
    <w:p w:rsidR="00835A59" w:rsidRPr="0001112E" w:rsidRDefault="00835A59" w:rsidP="00130F14">
      <w:pPr>
        <w:pStyle w:val="ConsPlusNormal"/>
        <w:jc w:val="center"/>
        <w:rPr>
          <w:rFonts w:ascii="Times New Roman" w:hAnsi="Times New Roman" w:cs="Times New Roman"/>
          <w:sz w:val="28"/>
          <w:szCs w:val="28"/>
        </w:rPr>
      </w:pP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p>
    <w:p w:rsidR="00835A59" w:rsidRPr="0001112E" w:rsidRDefault="00835A59" w:rsidP="00130F14">
      <w:pPr>
        <w:pStyle w:val="ConsPlusNonformat"/>
        <w:jc w:val="both"/>
        <w:rPr>
          <w:rFonts w:ascii="Times New Roman" w:hAnsi="Times New Roman" w:cs="Times New Roman"/>
          <w:sz w:val="24"/>
          <w:szCs w:val="24"/>
        </w:rPr>
      </w:pPr>
      <w:r w:rsidRPr="0001112E">
        <w:rPr>
          <w:rFonts w:ascii="Times New Roman" w:hAnsi="Times New Roman" w:cs="Times New Roman"/>
          <w:sz w:val="24"/>
          <w:szCs w:val="24"/>
        </w:rPr>
        <w:t xml:space="preserve">      (полное наименование субъекта малого (среднего) предпринимательства)</w:t>
      </w:r>
    </w:p>
    <w:p w:rsidR="00835A59" w:rsidRPr="0001112E" w:rsidRDefault="00835A59" w:rsidP="00130F14">
      <w:pPr>
        <w:pStyle w:val="ConsPlusNonformat"/>
        <w:jc w:val="both"/>
        <w:rPr>
          <w:rFonts w:ascii="Times New Roman" w:hAnsi="Times New Roman" w:cs="Times New Roman"/>
          <w:sz w:val="28"/>
          <w:szCs w:val="28"/>
        </w:rPr>
      </w:pPr>
      <w:r>
        <w:rPr>
          <w:rFonts w:ascii="Times New Roman" w:hAnsi="Times New Roman" w:cs="Times New Roman"/>
          <w:sz w:val="28"/>
          <w:szCs w:val="28"/>
        </w:rPr>
        <w:t>в лице _____________</w:t>
      </w:r>
      <w:r w:rsidRPr="0001112E">
        <w:rPr>
          <w:rFonts w:ascii="Times New Roman" w:hAnsi="Times New Roman" w:cs="Times New Roman"/>
          <w:sz w:val="28"/>
          <w:szCs w:val="28"/>
        </w:rPr>
        <w:t>_______________________________________________</w:t>
      </w:r>
    </w:p>
    <w:p w:rsidR="00835A59" w:rsidRPr="0001112E" w:rsidRDefault="00835A59" w:rsidP="00130F14">
      <w:pPr>
        <w:pStyle w:val="ConsPlusNonformat"/>
        <w:jc w:val="both"/>
        <w:rPr>
          <w:rFonts w:ascii="Times New Roman" w:hAnsi="Times New Roman" w:cs="Times New Roman"/>
          <w:sz w:val="24"/>
          <w:szCs w:val="24"/>
        </w:rPr>
      </w:pPr>
      <w:r w:rsidRPr="0001112E">
        <w:rPr>
          <w:rFonts w:ascii="Times New Roman" w:hAnsi="Times New Roman" w:cs="Times New Roman"/>
          <w:sz w:val="24"/>
          <w:szCs w:val="24"/>
        </w:rPr>
        <w:t xml:space="preserve">           (Ф.И.О. руководителя юридического лица или индивидуального</w:t>
      </w:r>
      <w:r>
        <w:rPr>
          <w:rFonts w:ascii="Times New Roman" w:hAnsi="Times New Roman" w:cs="Times New Roman"/>
          <w:sz w:val="24"/>
          <w:szCs w:val="24"/>
        </w:rPr>
        <w:t xml:space="preserve"> </w:t>
      </w:r>
      <w:r w:rsidRPr="0001112E">
        <w:rPr>
          <w:rFonts w:ascii="Times New Roman" w:hAnsi="Times New Roman" w:cs="Times New Roman"/>
          <w:sz w:val="24"/>
          <w:szCs w:val="24"/>
        </w:rPr>
        <w:t xml:space="preserve">                               предпринимателя)</w:t>
      </w: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просит   предоставить  субсидию  на  возмещение  части  затрат  по  уплате</w:t>
      </w: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 xml:space="preserve">процентов по привлеченному кредиту (займу)  на  реализацию </w:t>
      </w:r>
      <w:proofErr w:type="gramStart"/>
      <w:r w:rsidRPr="0001112E">
        <w:rPr>
          <w:rFonts w:ascii="Times New Roman" w:hAnsi="Times New Roman" w:cs="Times New Roman"/>
          <w:sz w:val="28"/>
          <w:szCs w:val="28"/>
        </w:rPr>
        <w:t>инвестиционного</w:t>
      </w:r>
      <w:proofErr w:type="gramEnd"/>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 xml:space="preserve">проекта по кредитному договору N ______ </w:t>
      </w:r>
      <w:proofErr w:type="gramStart"/>
      <w:r w:rsidRPr="0001112E">
        <w:rPr>
          <w:rFonts w:ascii="Times New Roman" w:hAnsi="Times New Roman" w:cs="Times New Roman"/>
          <w:sz w:val="28"/>
          <w:szCs w:val="28"/>
        </w:rPr>
        <w:t>от</w:t>
      </w:r>
      <w:proofErr w:type="gramEnd"/>
      <w:r w:rsidRPr="0001112E">
        <w:rPr>
          <w:rFonts w:ascii="Times New Roman" w:hAnsi="Times New Roman" w:cs="Times New Roman"/>
          <w:sz w:val="28"/>
          <w:szCs w:val="28"/>
        </w:rPr>
        <w:t xml:space="preserve"> _____________, заключенному</w:t>
      </w: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с _________________________________________________________________</w:t>
      </w:r>
    </w:p>
    <w:p w:rsidR="00835A59" w:rsidRPr="0001112E" w:rsidRDefault="00835A59" w:rsidP="00130F14">
      <w:pPr>
        <w:pStyle w:val="ConsPlusNonformat"/>
        <w:jc w:val="both"/>
        <w:rPr>
          <w:rFonts w:ascii="Times New Roman" w:hAnsi="Times New Roman" w:cs="Times New Roman"/>
          <w:sz w:val="24"/>
          <w:szCs w:val="24"/>
        </w:rPr>
      </w:pPr>
      <w:r w:rsidRPr="000111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12E">
        <w:rPr>
          <w:rFonts w:ascii="Times New Roman" w:hAnsi="Times New Roman" w:cs="Times New Roman"/>
          <w:sz w:val="24"/>
          <w:szCs w:val="24"/>
        </w:rPr>
        <w:t xml:space="preserve">     (наименование кредитной организации)</w:t>
      </w: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на срок с "___" _____________ 20__ г. по "___" _____________ 20__ г.</w:t>
      </w:r>
    </w:p>
    <w:p w:rsidR="00835A59" w:rsidRPr="0001112E" w:rsidRDefault="00835A59" w:rsidP="00130F14">
      <w:pPr>
        <w:pStyle w:val="ConsPlusNonformat"/>
        <w:jc w:val="both"/>
        <w:rPr>
          <w:rFonts w:ascii="Times New Roman" w:hAnsi="Times New Roman" w:cs="Times New Roman"/>
          <w:sz w:val="24"/>
          <w:szCs w:val="24"/>
        </w:rPr>
      </w:pPr>
      <w:r w:rsidRPr="000111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12E">
        <w:rPr>
          <w:rFonts w:ascii="Times New Roman" w:hAnsi="Times New Roman" w:cs="Times New Roman"/>
          <w:sz w:val="24"/>
          <w:szCs w:val="24"/>
        </w:rPr>
        <w:t xml:space="preserve">  </w:t>
      </w:r>
      <w:proofErr w:type="gramStart"/>
      <w:r w:rsidRPr="0001112E">
        <w:rPr>
          <w:rFonts w:ascii="Times New Roman" w:hAnsi="Times New Roman" w:cs="Times New Roman"/>
          <w:sz w:val="24"/>
          <w:szCs w:val="24"/>
        </w:rPr>
        <w:t>(срок кредитного договора (договора займа)</w:t>
      </w:r>
      <w:proofErr w:type="gramEnd"/>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на сумму ___________________________________________________ рублей.</w:t>
      </w:r>
    </w:p>
    <w:p w:rsidR="00835A59" w:rsidRPr="0001112E" w:rsidRDefault="00835A59" w:rsidP="00130F14">
      <w:pPr>
        <w:pStyle w:val="ConsPlusNonformat"/>
        <w:jc w:val="both"/>
        <w:rPr>
          <w:rFonts w:ascii="Times New Roman" w:hAnsi="Times New Roman" w:cs="Times New Roman"/>
          <w:sz w:val="24"/>
          <w:szCs w:val="24"/>
        </w:rPr>
      </w:pPr>
      <w:r w:rsidRPr="000111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12E">
        <w:rPr>
          <w:rFonts w:ascii="Times New Roman" w:hAnsi="Times New Roman" w:cs="Times New Roman"/>
          <w:sz w:val="24"/>
          <w:szCs w:val="24"/>
        </w:rPr>
        <w:t xml:space="preserve">   (сумма кредитного договор</w:t>
      </w:r>
      <w:proofErr w:type="gramStart"/>
      <w:r w:rsidRPr="0001112E">
        <w:rPr>
          <w:rFonts w:ascii="Times New Roman" w:hAnsi="Times New Roman" w:cs="Times New Roman"/>
          <w:sz w:val="24"/>
          <w:szCs w:val="24"/>
        </w:rPr>
        <w:t>а(</w:t>
      </w:r>
      <w:proofErr w:type="gramEnd"/>
      <w:r w:rsidRPr="0001112E">
        <w:rPr>
          <w:rFonts w:ascii="Times New Roman" w:hAnsi="Times New Roman" w:cs="Times New Roman"/>
          <w:sz w:val="24"/>
          <w:szCs w:val="24"/>
        </w:rPr>
        <w:t>договора займа)</w:t>
      </w: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Срок субсидирования: с "___" _________ 20__ г. по "___" __________ 20__ г.</w:t>
      </w: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Плановая сумма субсидии _____________________________________ рублей.</w:t>
      </w: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Сумма _________ (тыс. рублей) и период,  в течение которого перечислялась</w:t>
      </w:r>
      <w:r>
        <w:rPr>
          <w:rFonts w:ascii="Times New Roman" w:hAnsi="Times New Roman" w:cs="Times New Roman"/>
          <w:sz w:val="28"/>
          <w:szCs w:val="28"/>
        </w:rPr>
        <w:t xml:space="preserve"> </w:t>
      </w:r>
      <w:r w:rsidRPr="0001112E">
        <w:rPr>
          <w:rFonts w:ascii="Times New Roman" w:hAnsi="Times New Roman" w:cs="Times New Roman"/>
          <w:sz w:val="28"/>
          <w:szCs w:val="28"/>
        </w:rPr>
        <w:t>субсидия по указанным кредитным договорам __________________________.</w:t>
      </w:r>
    </w:p>
    <w:p w:rsidR="00835A59" w:rsidRPr="0001112E" w:rsidRDefault="00835A59" w:rsidP="00130F14">
      <w:pPr>
        <w:pStyle w:val="ConsPlusNormal"/>
        <w:ind w:firstLine="540"/>
        <w:jc w:val="both"/>
        <w:rPr>
          <w:rFonts w:ascii="Times New Roman" w:hAnsi="Times New Roman" w:cs="Times New Roman"/>
          <w:sz w:val="28"/>
          <w:szCs w:val="28"/>
        </w:rPr>
      </w:pPr>
      <w:r w:rsidRPr="0001112E">
        <w:rPr>
          <w:rFonts w:ascii="Times New Roman" w:hAnsi="Times New Roman" w:cs="Times New Roman"/>
          <w:sz w:val="28"/>
          <w:szCs w:val="28"/>
        </w:rPr>
        <w:t>Средняя численность работников за два предшествующих календарных года (для вновь созданных со дня их государственной регистрации): за 20__ год - _____ человек, за 20___ год - ______ человек.</w:t>
      </w:r>
    </w:p>
    <w:p w:rsidR="00835A59" w:rsidRPr="0001112E" w:rsidRDefault="00835A59" w:rsidP="00130F14">
      <w:pPr>
        <w:pStyle w:val="ConsPlusNormal"/>
        <w:ind w:firstLine="540"/>
        <w:jc w:val="both"/>
        <w:rPr>
          <w:rFonts w:ascii="Times New Roman" w:hAnsi="Times New Roman" w:cs="Times New Roman"/>
          <w:sz w:val="28"/>
          <w:szCs w:val="28"/>
        </w:rPr>
      </w:pPr>
      <w:r w:rsidRPr="0001112E">
        <w:rPr>
          <w:rFonts w:ascii="Times New Roman" w:hAnsi="Times New Roman" w:cs="Times New Roman"/>
          <w:sz w:val="28"/>
          <w:szCs w:val="28"/>
        </w:rPr>
        <w:t>(Средняя численность работников предприятия за календарный год определяется с учетом всех его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указанных предприятий).</w:t>
      </w:r>
    </w:p>
    <w:p w:rsidR="00835A59" w:rsidRPr="0001112E" w:rsidRDefault="00835A59" w:rsidP="00130F14">
      <w:pPr>
        <w:pStyle w:val="ConsPlusNormal"/>
        <w:ind w:firstLine="540"/>
        <w:jc w:val="both"/>
        <w:rPr>
          <w:rFonts w:ascii="Times New Roman" w:hAnsi="Times New Roman" w:cs="Times New Roman"/>
          <w:sz w:val="28"/>
          <w:szCs w:val="28"/>
        </w:rPr>
      </w:pPr>
      <w:r w:rsidRPr="0001112E">
        <w:rPr>
          <w:rFonts w:ascii="Times New Roman" w:hAnsi="Times New Roman" w:cs="Times New Roman"/>
          <w:sz w:val="28"/>
          <w:szCs w:val="28"/>
        </w:rPr>
        <w:t>Выручка от реализации товаров (работ, услуг) без учета налога на добавленную стоимость за два предшествующих календарных года (для вновь созданных со дня их государственной регистрации): за 20___ год - ________ тыс. рублей, за 20___ год - ________ тыс. рублей.</w:t>
      </w:r>
    </w:p>
    <w:p w:rsidR="00835A59" w:rsidRPr="0001112E" w:rsidRDefault="00835A59" w:rsidP="00130F14">
      <w:pPr>
        <w:pStyle w:val="ConsPlusNormal"/>
        <w:ind w:firstLine="540"/>
        <w:jc w:val="both"/>
        <w:rPr>
          <w:rFonts w:ascii="Times New Roman" w:hAnsi="Times New Roman" w:cs="Times New Roman"/>
          <w:sz w:val="28"/>
          <w:szCs w:val="28"/>
        </w:rPr>
      </w:pPr>
      <w:proofErr w:type="gramStart"/>
      <w:r w:rsidRPr="0001112E">
        <w:rPr>
          <w:rFonts w:ascii="Times New Roman" w:hAnsi="Times New Roman" w:cs="Times New Roman"/>
          <w:sz w:val="28"/>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(процентов) _______.</w:t>
      </w:r>
      <w:proofErr w:type="gramEnd"/>
    </w:p>
    <w:p w:rsidR="00835A59" w:rsidRPr="0001112E" w:rsidRDefault="00835A59" w:rsidP="00130F14">
      <w:pPr>
        <w:pStyle w:val="ConsPlusNormal"/>
        <w:ind w:firstLine="540"/>
        <w:jc w:val="both"/>
        <w:rPr>
          <w:rFonts w:ascii="Times New Roman" w:hAnsi="Times New Roman" w:cs="Times New Roman"/>
          <w:sz w:val="28"/>
          <w:szCs w:val="28"/>
        </w:rPr>
      </w:pPr>
      <w:r w:rsidRPr="0001112E">
        <w:rPr>
          <w:rFonts w:ascii="Times New Roman" w:hAnsi="Times New Roman" w:cs="Times New Roman"/>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(процентов) ______.</w:t>
      </w: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 xml:space="preserve">    Настоящим  заявлением  подтверждаем, что в соответствии с  Федеральным законом   от  24.07.2007  N  209-ФЗ  "О   развитии   малого   и   среднего предпринимательства в Российской Федерации"</w:t>
      </w: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__________________________________________________________________</w:t>
      </w:r>
    </w:p>
    <w:p w:rsidR="00835A59" w:rsidRPr="005E2563" w:rsidRDefault="00835A59" w:rsidP="00130F14">
      <w:pPr>
        <w:pStyle w:val="ConsPlusNonformat"/>
        <w:jc w:val="center"/>
        <w:rPr>
          <w:rFonts w:ascii="Times New Roman" w:hAnsi="Times New Roman" w:cs="Times New Roman"/>
          <w:sz w:val="24"/>
          <w:szCs w:val="24"/>
        </w:rPr>
      </w:pPr>
      <w:r w:rsidRPr="005E2563">
        <w:rPr>
          <w:rFonts w:ascii="Times New Roman" w:hAnsi="Times New Roman" w:cs="Times New Roman"/>
          <w:sz w:val="24"/>
          <w:szCs w:val="24"/>
        </w:rPr>
        <w:t>(наименование юридического лица, индивидуального предпринимателя)</w:t>
      </w: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является субъектом ______________________________ предпринимательства;</w:t>
      </w:r>
    </w:p>
    <w:p w:rsidR="00835A59" w:rsidRPr="005E2563" w:rsidRDefault="00835A59" w:rsidP="00130F14">
      <w:pPr>
        <w:pStyle w:val="ConsPlusNonformat"/>
        <w:jc w:val="center"/>
        <w:rPr>
          <w:rFonts w:ascii="Times New Roman" w:hAnsi="Times New Roman" w:cs="Times New Roman"/>
          <w:sz w:val="24"/>
          <w:szCs w:val="28"/>
        </w:rPr>
      </w:pPr>
      <w:r w:rsidRPr="005E2563">
        <w:rPr>
          <w:rFonts w:ascii="Times New Roman" w:hAnsi="Times New Roman" w:cs="Times New Roman"/>
          <w:sz w:val="24"/>
          <w:szCs w:val="28"/>
        </w:rPr>
        <w:t>(микро-, малого или среднего)</w:t>
      </w:r>
    </w:p>
    <w:p w:rsidR="00835A59" w:rsidRPr="0001112E" w:rsidRDefault="00835A59" w:rsidP="00130F14">
      <w:pPr>
        <w:pStyle w:val="ConsPlusNormal"/>
        <w:jc w:val="both"/>
        <w:rPr>
          <w:rFonts w:ascii="Times New Roman" w:hAnsi="Times New Roman" w:cs="Times New Roman"/>
          <w:sz w:val="28"/>
          <w:szCs w:val="28"/>
        </w:rPr>
      </w:pPr>
      <w:r w:rsidRPr="0001112E">
        <w:rPr>
          <w:rFonts w:ascii="Times New Roman" w:hAnsi="Times New Roman" w:cs="Times New Roman"/>
          <w:sz w:val="28"/>
          <w:szCs w:val="28"/>
        </w:rPr>
        <w:t>не является участником соглашения о разделе продукции;</w:t>
      </w:r>
    </w:p>
    <w:p w:rsidR="00835A59" w:rsidRPr="0001112E" w:rsidRDefault="00835A59" w:rsidP="00130F14">
      <w:pPr>
        <w:pStyle w:val="ConsPlusNormal"/>
        <w:jc w:val="both"/>
        <w:rPr>
          <w:rFonts w:ascii="Times New Roman" w:hAnsi="Times New Roman" w:cs="Times New Roman"/>
          <w:sz w:val="28"/>
          <w:szCs w:val="28"/>
        </w:rPr>
      </w:pPr>
      <w:r w:rsidRPr="0001112E">
        <w:rPr>
          <w:rFonts w:ascii="Times New Roman" w:hAnsi="Times New Roman" w:cs="Times New Roman"/>
          <w:sz w:val="28"/>
          <w:szCs w:val="28"/>
        </w:rPr>
        <w:t xml:space="preserve">не имеет просроченной задолженности по денежным обязательствам перед областным бюджетом и бюджетом </w:t>
      </w:r>
      <w:proofErr w:type="spellStart"/>
      <w:r w:rsidRPr="0001112E">
        <w:rPr>
          <w:rFonts w:ascii="Times New Roman" w:hAnsi="Times New Roman" w:cs="Times New Roman"/>
          <w:sz w:val="28"/>
          <w:szCs w:val="28"/>
        </w:rPr>
        <w:t>Мясниковского</w:t>
      </w:r>
      <w:proofErr w:type="spellEnd"/>
      <w:r w:rsidRPr="0001112E">
        <w:rPr>
          <w:rFonts w:ascii="Times New Roman" w:hAnsi="Times New Roman" w:cs="Times New Roman"/>
          <w:sz w:val="28"/>
          <w:szCs w:val="28"/>
        </w:rPr>
        <w:t xml:space="preserve"> района;</w:t>
      </w:r>
    </w:p>
    <w:p w:rsidR="00835A59" w:rsidRPr="0001112E" w:rsidRDefault="00835A59" w:rsidP="00130F14">
      <w:pPr>
        <w:pStyle w:val="ConsPlusNormal"/>
        <w:jc w:val="both"/>
        <w:rPr>
          <w:rFonts w:ascii="Times New Roman" w:hAnsi="Times New Roman" w:cs="Times New Roman"/>
          <w:sz w:val="28"/>
          <w:szCs w:val="28"/>
        </w:rPr>
      </w:pPr>
      <w:r w:rsidRPr="0001112E">
        <w:rPr>
          <w:rFonts w:ascii="Times New Roman" w:hAnsi="Times New Roman" w:cs="Times New Roman"/>
          <w:sz w:val="28"/>
          <w:szCs w:val="28"/>
        </w:rPr>
        <w:t>не осуществляет производство и реализацию подакцизных товаров, а также добычу и реализацию полезных ископаемых;</w:t>
      </w:r>
    </w:p>
    <w:p w:rsidR="00835A59" w:rsidRPr="0001112E" w:rsidRDefault="00835A59" w:rsidP="00130F14">
      <w:pPr>
        <w:pStyle w:val="ConsPlusNormal"/>
        <w:jc w:val="both"/>
        <w:rPr>
          <w:rFonts w:ascii="Times New Roman" w:hAnsi="Times New Roman" w:cs="Times New Roman"/>
          <w:sz w:val="28"/>
          <w:szCs w:val="28"/>
        </w:rPr>
      </w:pPr>
      <w:r w:rsidRPr="0001112E">
        <w:rPr>
          <w:rFonts w:ascii="Times New Roman" w:hAnsi="Times New Roman" w:cs="Times New Roman"/>
          <w:sz w:val="28"/>
          <w:szCs w:val="28"/>
        </w:rPr>
        <w:t>соответствует требованиям, предусмотренным разделом 1 Положения о порядке предоставления субсидий субъектам малого и среднего предпринимательства в целях возмещения части затрат по уплате процентов по кредитам (займам), привлеченным на реализацию инвестиционных проектов;</w:t>
      </w:r>
    </w:p>
    <w:p w:rsidR="00835A59" w:rsidRPr="0001112E" w:rsidRDefault="00835A59" w:rsidP="00130F14">
      <w:pPr>
        <w:pStyle w:val="ConsPlusNormal"/>
        <w:jc w:val="both"/>
        <w:rPr>
          <w:rFonts w:ascii="Times New Roman" w:hAnsi="Times New Roman" w:cs="Times New Roman"/>
          <w:sz w:val="28"/>
          <w:szCs w:val="28"/>
        </w:rPr>
      </w:pPr>
      <w:r w:rsidRPr="0001112E">
        <w:rPr>
          <w:rFonts w:ascii="Times New Roman" w:hAnsi="Times New Roman" w:cs="Times New Roman"/>
          <w:sz w:val="28"/>
          <w:szCs w:val="28"/>
        </w:rPr>
        <w:t>в отношении организации процедуры реорганизации, ликвидации или банкротства не проводятся;</w:t>
      </w:r>
    </w:p>
    <w:p w:rsidR="00835A59" w:rsidRPr="0001112E" w:rsidRDefault="00835A59" w:rsidP="00130F14">
      <w:pPr>
        <w:pStyle w:val="ConsPlusNormal"/>
        <w:jc w:val="both"/>
        <w:rPr>
          <w:rFonts w:ascii="Times New Roman" w:hAnsi="Times New Roman" w:cs="Times New Roman"/>
          <w:sz w:val="28"/>
          <w:szCs w:val="28"/>
        </w:rPr>
      </w:pPr>
      <w:r w:rsidRPr="0001112E">
        <w:rPr>
          <w:rFonts w:ascii="Times New Roman" w:hAnsi="Times New Roman" w:cs="Times New Roman"/>
          <w:sz w:val="28"/>
          <w:szCs w:val="28"/>
        </w:rPr>
        <w:t xml:space="preserve">не является стороной по сделкам, подтверждающим понесенные затраты, в отношении которых имеется заинтересованность </w:t>
      </w:r>
      <w:proofErr w:type="spellStart"/>
      <w:r w:rsidRPr="0001112E">
        <w:rPr>
          <w:rFonts w:ascii="Times New Roman" w:hAnsi="Times New Roman" w:cs="Times New Roman"/>
          <w:sz w:val="28"/>
          <w:szCs w:val="28"/>
        </w:rPr>
        <w:t>аффилированных</w:t>
      </w:r>
      <w:proofErr w:type="spellEnd"/>
      <w:r w:rsidRPr="0001112E">
        <w:rPr>
          <w:rFonts w:ascii="Times New Roman" w:hAnsi="Times New Roman" w:cs="Times New Roman"/>
          <w:sz w:val="28"/>
          <w:szCs w:val="28"/>
        </w:rPr>
        <w:t xml:space="preserve"> лиц.</w:t>
      </w: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 xml:space="preserve">    Просроченная задолженность по договорам,  заключенным с НП "Ростовское региональное   агентство   поддержки   предпринимательства"   и/или    НКО "Гарантийный фонд Ростовской области", __________________.</w:t>
      </w:r>
    </w:p>
    <w:p w:rsidR="00835A59" w:rsidRPr="005E2563" w:rsidRDefault="00835A59" w:rsidP="00130F14">
      <w:pPr>
        <w:pStyle w:val="ConsPlusNonformat"/>
        <w:jc w:val="right"/>
        <w:rPr>
          <w:rFonts w:ascii="Times New Roman" w:hAnsi="Times New Roman" w:cs="Times New Roman"/>
          <w:sz w:val="24"/>
          <w:szCs w:val="28"/>
        </w:rPr>
      </w:pPr>
      <w:r w:rsidRPr="005E2563">
        <w:rPr>
          <w:rFonts w:ascii="Times New Roman" w:hAnsi="Times New Roman" w:cs="Times New Roman"/>
          <w:sz w:val="24"/>
          <w:szCs w:val="28"/>
        </w:rPr>
        <w:t xml:space="preserve">                                       (отсутствует или имеется)</w:t>
      </w:r>
    </w:p>
    <w:p w:rsidR="00835A59" w:rsidRPr="0001112E" w:rsidRDefault="00835A59" w:rsidP="00130F14">
      <w:pPr>
        <w:pStyle w:val="ConsPlusNonformat"/>
        <w:jc w:val="both"/>
        <w:rPr>
          <w:rFonts w:ascii="Times New Roman" w:hAnsi="Times New Roman" w:cs="Times New Roman"/>
          <w:sz w:val="28"/>
          <w:szCs w:val="28"/>
        </w:rPr>
      </w:pPr>
      <w:r w:rsidRPr="0001112E">
        <w:rPr>
          <w:rFonts w:ascii="Times New Roman" w:hAnsi="Times New Roman" w:cs="Times New Roman"/>
          <w:sz w:val="28"/>
          <w:szCs w:val="28"/>
        </w:rPr>
        <w:t>В дополнение представляем следующую информацию:</w:t>
      </w:r>
    </w:p>
    <w:p w:rsidR="00835A59" w:rsidRDefault="00835A59" w:rsidP="00130F14">
      <w:pPr>
        <w:pStyle w:val="ConsPlusNormal"/>
        <w:ind w:firstLine="540"/>
        <w:jc w:val="both"/>
        <w:rPr>
          <w:rFonts w:ascii="Times New Roman" w:hAnsi="Times New Roman" w:cs="Times New Roman"/>
          <w:sz w:val="28"/>
          <w:szCs w:val="28"/>
        </w:rPr>
      </w:pPr>
    </w:p>
    <w:p w:rsidR="00835A59" w:rsidRPr="0001112E" w:rsidRDefault="00835A59" w:rsidP="00130F14">
      <w:pPr>
        <w:pStyle w:val="ConsPlusNormal"/>
        <w:ind w:firstLine="540"/>
        <w:jc w:val="both"/>
        <w:rPr>
          <w:rFonts w:ascii="Times New Roman" w:hAnsi="Times New Roman" w:cs="Times New Roman"/>
          <w:sz w:val="28"/>
          <w:szCs w:val="28"/>
        </w:rPr>
      </w:pPr>
      <w:r w:rsidRPr="0001112E">
        <w:rPr>
          <w:rFonts w:ascii="Times New Roman" w:hAnsi="Times New Roman" w:cs="Times New Roman"/>
          <w:sz w:val="28"/>
          <w:szCs w:val="28"/>
        </w:rPr>
        <w:t xml:space="preserve">1. Адрес (местонахождение) в </w:t>
      </w:r>
      <w:proofErr w:type="spellStart"/>
      <w:r w:rsidRPr="0001112E">
        <w:rPr>
          <w:rFonts w:ascii="Times New Roman" w:hAnsi="Times New Roman" w:cs="Times New Roman"/>
          <w:sz w:val="28"/>
          <w:szCs w:val="28"/>
        </w:rPr>
        <w:t>Мясниковском</w:t>
      </w:r>
      <w:proofErr w:type="spellEnd"/>
      <w:r w:rsidRPr="0001112E">
        <w:rPr>
          <w:rFonts w:ascii="Times New Roman" w:hAnsi="Times New Roman" w:cs="Times New Roman"/>
          <w:sz w:val="28"/>
          <w:szCs w:val="28"/>
        </w:rPr>
        <w:t xml:space="preserve"> районе:</w:t>
      </w:r>
    </w:p>
    <w:p w:rsidR="00835A59" w:rsidRPr="001E2FDB" w:rsidRDefault="00835A59" w:rsidP="00130F14">
      <w:pPr>
        <w:pStyle w:val="ConsPlusNormal"/>
        <w:ind w:firstLine="540"/>
        <w:jc w:val="both"/>
        <w:rPr>
          <w:rFonts w:ascii="Times New Roman" w:hAnsi="Times New Roman" w:cs="Times New Roman"/>
          <w:sz w:val="24"/>
          <w:szCs w:val="24"/>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620"/>
        <w:gridCol w:w="5176"/>
      </w:tblGrid>
      <w:tr w:rsidR="00835A59" w:rsidRPr="00F569F4" w:rsidTr="00130F14">
        <w:trPr>
          <w:trHeight w:val="256"/>
        </w:trPr>
        <w:tc>
          <w:tcPr>
            <w:tcW w:w="4620" w:type="dxa"/>
          </w:tcPr>
          <w:p w:rsidR="00835A59" w:rsidRPr="00F569F4" w:rsidRDefault="00835A59" w:rsidP="00130F14">
            <w:pPr>
              <w:pStyle w:val="ConsPlusNormal"/>
              <w:rPr>
                <w:rFonts w:ascii="Times New Roman" w:hAnsi="Times New Roman" w:cs="Times New Roman"/>
                <w:sz w:val="28"/>
                <w:szCs w:val="28"/>
              </w:rPr>
            </w:pPr>
            <w:r w:rsidRPr="00F569F4">
              <w:rPr>
                <w:rFonts w:ascii="Times New Roman" w:hAnsi="Times New Roman" w:cs="Times New Roman"/>
                <w:sz w:val="28"/>
                <w:szCs w:val="28"/>
              </w:rPr>
              <w:t>Почтовый индекс</w:t>
            </w:r>
          </w:p>
        </w:tc>
        <w:tc>
          <w:tcPr>
            <w:tcW w:w="5176" w:type="dxa"/>
          </w:tcPr>
          <w:p w:rsidR="00835A59" w:rsidRPr="00F569F4" w:rsidRDefault="00835A59" w:rsidP="00130F14">
            <w:pPr>
              <w:pStyle w:val="ConsPlusNormal"/>
              <w:rPr>
                <w:rFonts w:ascii="Times New Roman" w:hAnsi="Times New Roman" w:cs="Times New Roman"/>
                <w:sz w:val="28"/>
                <w:szCs w:val="28"/>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8"/>
              </w:rPr>
            </w:pPr>
            <w:r w:rsidRPr="00F569F4">
              <w:rPr>
                <w:rFonts w:ascii="Times New Roman" w:hAnsi="Times New Roman" w:cs="Times New Roman"/>
                <w:sz w:val="28"/>
                <w:szCs w:val="28"/>
              </w:rPr>
              <w:t>Наименование населенного пункта</w:t>
            </w:r>
          </w:p>
        </w:tc>
        <w:tc>
          <w:tcPr>
            <w:tcW w:w="5176" w:type="dxa"/>
          </w:tcPr>
          <w:p w:rsidR="00835A59" w:rsidRPr="00F569F4" w:rsidRDefault="00835A59" w:rsidP="00130F14">
            <w:pPr>
              <w:pStyle w:val="ConsPlusNormal"/>
              <w:rPr>
                <w:rFonts w:ascii="Times New Roman" w:hAnsi="Times New Roman" w:cs="Times New Roman"/>
                <w:sz w:val="28"/>
                <w:szCs w:val="28"/>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8"/>
              </w:rPr>
            </w:pPr>
            <w:r w:rsidRPr="00F569F4">
              <w:rPr>
                <w:rFonts w:ascii="Times New Roman" w:hAnsi="Times New Roman" w:cs="Times New Roman"/>
                <w:sz w:val="28"/>
                <w:szCs w:val="28"/>
              </w:rPr>
              <w:t>Наименование улицы</w:t>
            </w:r>
          </w:p>
        </w:tc>
        <w:tc>
          <w:tcPr>
            <w:tcW w:w="5176" w:type="dxa"/>
          </w:tcPr>
          <w:p w:rsidR="00835A59" w:rsidRPr="00F569F4" w:rsidRDefault="00835A59" w:rsidP="00130F14">
            <w:pPr>
              <w:pStyle w:val="ConsPlusNormal"/>
              <w:rPr>
                <w:rFonts w:ascii="Times New Roman" w:hAnsi="Times New Roman" w:cs="Times New Roman"/>
                <w:sz w:val="28"/>
                <w:szCs w:val="28"/>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8"/>
              </w:rPr>
            </w:pPr>
            <w:r w:rsidRPr="00F569F4">
              <w:rPr>
                <w:rFonts w:ascii="Times New Roman" w:hAnsi="Times New Roman" w:cs="Times New Roman"/>
                <w:sz w:val="28"/>
                <w:szCs w:val="28"/>
              </w:rPr>
              <w:t>Номер дома</w:t>
            </w:r>
          </w:p>
        </w:tc>
        <w:tc>
          <w:tcPr>
            <w:tcW w:w="5176" w:type="dxa"/>
          </w:tcPr>
          <w:p w:rsidR="00835A59" w:rsidRPr="00F569F4" w:rsidRDefault="00835A59" w:rsidP="00130F14">
            <w:pPr>
              <w:pStyle w:val="ConsPlusNormal"/>
              <w:rPr>
                <w:rFonts w:ascii="Times New Roman" w:hAnsi="Times New Roman" w:cs="Times New Roman"/>
                <w:sz w:val="28"/>
                <w:szCs w:val="28"/>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8"/>
              </w:rPr>
            </w:pPr>
            <w:r w:rsidRPr="00F569F4">
              <w:rPr>
                <w:rFonts w:ascii="Times New Roman" w:hAnsi="Times New Roman" w:cs="Times New Roman"/>
                <w:sz w:val="28"/>
                <w:szCs w:val="28"/>
              </w:rPr>
              <w:t>Корпус (строение)</w:t>
            </w:r>
          </w:p>
        </w:tc>
        <w:tc>
          <w:tcPr>
            <w:tcW w:w="5176" w:type="dxa"/>
          </w:tcPr>
          <w:p w:rsidR="00835A59" w:rsidRPr="00F569F4" w:rsidRDefault="00835A59" w:rsidP="00130F14">
            <w:pPr>
              <w:pStyle w:val="ConsPlusNormal"/>
              <w:rPr>
                <w:rFonts w:ascii="Times New Roman" w:hAnsi="Times New Roman" w:cs="Times New Roman"/>
                <w:sz w:val="28"/>
                <w:szCs w:val="28"/>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8"/>
              </w:rPr>
            </w:pPr>
            <w:r w:rsidRPr="00F569F4">
              <w:rPr>
                <w:rFonts w:ascii="Times New Roman" w:hAnsi="Times New Roman" w:cs="Times New Roman"/>
                <w:sz w:val="28"/>
                <w:szCs w:val="28"/>
              </w:rPr>
              <w:lastRenderedPageBreak/>
              <w:t>Квартира (офис)</w:t>
            </w:r>
          </w:p>
        </w:tc>
        <w:tc>
          <w:tcPr>
            <w:tcW w:w="5176" w:type="dxa"/>
          </w:tcPr>
          <w:p w:rsidR="00835A59" w:rsidRPr="00F569F4" w:rsidRDefault="00835A59" w:rsidP="00130F14">
            <w:pPr>
              <w:pStyle w:val="ConsPlusNormal"/>
              <w:rPr>
                <w:rFonts w:ascii="Times New Roman" w:hAnsi="Times New Roman" w:cs="Times New Roman"/>
                <w:sz w:val="28"/>
                <w:szCs w:val="28"/>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8"/>
              </w:rPr>
            </w:pPr>
            <w:r w:rsidRPr="00F569F4">
              <w:rPr>
                <w:rFonts w:ascii="Times New Roman" w:hAnsi="Times New Roman" w:cs="Times New Roman"/>
                <w:sz w:val="28"/>
                <w:szCs w:val="28"/>
              </w:rPr>
              <w:t>ИНН/КПП</w:t>
            </w:r>
          </w:p>
        </w:tc>
        <w:tc>
          <w:tcPr>
            <w:tcW w:w="5176" w:type="dxa"/>
          </w:tcPr>
          <w:p w:rsidR="00835A59" w:rsidRPr="00F569F4" w:rsidRDefault="00835A59" w:rsidP="00130F14">
            <w:pPr>
              <w:pStyle w:val="ConsPlusNormal"/>
              <w:rPr>
                <w:rFonts w:ascii="Times New Roman" w:hAnsi="Times New Roman" w:cs="Times New Roman"/>
                <w:sz w:val="28"/>
                <w:szCs w:val="28"/>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8"/>
              </w:rPr>
            </w:pPr>
            <w:r w:rsidRPr="00F569F4">
              <w:rPr>
                <w:rFonts w:ascii="Times New Roman" w:hAnsi="Times New Roman" w:cs="Times New Roman"/>
                <w:sz w:val="28"/>
                <w:szCs w:val="28"/>
              </w:rPr>
              <w:t>ОГРН (ОГРНИП)</w:t>
            </w:r>
          </w:p>
        </w:tc>
        <w:tc>
          <w:tcPr>
            <w:tcW w:w="5176" w:type="dxa"/>
          </w:tcPr>
          <w:p w:rsidR="00835A59" w:rsidRPr="00F569F4" w:rsidRDefault="00835A59" w:rsidP="00130F14">
            <w:pPr>
              <w:pStyle w:val="ConsPlusNormal"/>
              <w:rPr>
                <w:rFonts w:ascii="Times New Roman" w:hAnsi="Times New Roman" w:cs="Times New Roman"/>
                <w:sz w:val="28"/>
                <w:szCs w:val="28"/>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8"/>
              </w:rPr>
            </w:pPr>
            <w:r w:rsidRPr="00F569F4">
              <w:rPr>
                <w:rFonts w:ascii="Times New Roman" w:hAnsi="Times New Roman" w:cs="Times New Roman"/>
                <w:sz w:val="28"/>
                <w:szCs w:val="28"/>
              </w:rPr>
              <w:t>Регистрационный номер в Пенсионном фонде Российской Федерации (ПФР)</w:t>
            </w:r>
          </w:p>
        </w:tc>
        <w:tc>
          <w:tcPr>
            <w:tcW w:w="5176" w:type="dxa"/>
          </w:tcPr>
          <w:p w:rsidR="00835A59" w:rsidRPr="00F569F4" w:rsidRDefault="00835A59" w:rsidP="00130F14">
            <w:pPr>
              <w:pStyle w:val="ConsPlusNormal"/>
              <w:rPr>
                <w:rFonts w:ascii="Times New Roman" w:hAnsi="Times New Roman" w:cs="Times New Roman"/>
                <w:sz w:val="28"/>
                <w:szCs w:val="28"/>
              </w:rPr>
            </w:pPr>
          </w:p>
        </w:tc>
      </w:tr>
    </w:tbl>
    <w:p w:rsidR="00835A59" w:rsidRPr="001E2FDB" w:rsidRDefault="00835A59" w:rsidP="00130F14">
      <w:pPr>
        <w:pStyle w:val="ConsPlusNormal"/>
        <w:ind w:firstLine="540"/>
        <w:jc w:val="both"/>
        <w:rPr>
          <w:rFonts w:ascii="Times New Roman" w:hAnsi="Times New Roman" w:cs="Times New Roman"/>
          <w:sz w:val="24"/>
          <w:szCs w:val="24"/>
        </w:rPr>
      </w:pPr>
    </w:p>
    <w:p w:rsidR="00835A59" w:rsidRPr="005E2563" w:rsidRDefault="00835A59" w:rsidP="00130F14">
      <w:pPr>
        <w:pStyle w:val="ConsPlusNonformat"/>
        <w:jc w:val="both"/>
        <w:rPr>
          <w:rFonts w:ascii="Times New Roman" w:hAnsi="Times New Roman" w:cs="Times New Roman"/>
          <w:sz w:val="28"/>
          <w:szCs w:val="28"/>
        </w:rPr>
      </w:pPr>
      <w:r w:rsidRPr="005E2563">
        <w:rPr>
          <w:rFonts w:ascii="Times New Roman" w:hAnsi="Times New Roman" w:cs="Times New Roman"/>
          <w:sz w:val="28"/>
          <w:szCs w:val="28"/>
        </w:rPr>
        <w:t xml:space="preserve">2. Руководитель организации (индивидуальный предприниматель)    </w:t>
      </w:r>
    </w:p>
    <w:p w:rsidR="00835A59" w:rsidRDefault="00835A59" w:rsidP="00130F14">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620"/>
        <w:gridCol w:w="5160"/>
      </w:tblGrid>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Фамилия</w:t>
            </w:r>
          </w:p>
        </w:tc>
        <w:tc>
          <w:tcPr>
            <w:tcW w:w="5160" w:type="dxa"/>
          </w:tcPr>
          <w:p w:rsidR="00835A59" w:rsidRPr="00F569F4" w:rsidRDefault="00835A59" w:rsidP="00130F14">
            <w:pPr>
              <w:pStyle w:val="ConsPlusNormal"/>
              <w:rPr>
                <w:rFonts w:ascii="Times New Roman" w:hAnsi="Times New Roman" w:cs="Times New Roman"/>
                <w:sz w:val="28"/>
                <w:szCs w:val="24"/>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Имя</w:t>
            </w:r>
          </w:p>
        </w:tc>
        <w:tc>
          <w:tcPr>
            <w:tcW w:w="5160" w:type="dxa"/>
          </w:tcPr>
          <w:p w:rsidR="00835A59" w:rsidRPr="00F569F4" w:rsidRDefault="00835A59" w:rsidP="00130F14">
            <w:pPr>
              <w:pStyle w:val="ConsPlusNormal"/>
              <w:rPr>
                <w:rFonts w:ascii="Times New Roman" w:hAnsi="Times New Roman" w:cs="Times New Roman"/>
                <w:sz w:val="28"/>
                <w:szCs w:val="24"/>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Отчество</w:t>
            </w:r>
          </w:p>
        </w:tc>
        <w:tc>
          <w:tcPr>
            <w:tcW w:w="5160" w:type="dxa"/>
          </w:tcPr>
          <w:p w:rsidR="00835A59" w:rsidRPr="00F569F4" w:rsidRDefault="00835A59" w:rsidP="00130F14">
            <w:pPr>
              <w:pStyle w:val="ConsPlusNormal"/>
              <w:rPr>
                <w:rFonts w:ascii="Times New Roman" w:hAnsi="Times New Roman" w:cs="Times New Roman"/>
                <w:sz w:val="28"/>
                <w:szCs w:val="24"/>
              </w:rPr>
            </w:pPr>
          </w:p>
        </w:tc>
      </w:tr>
      <w:tr w:rsidR="00835A59" w:rsidRPr="00F569F4" w:rsidTr="00130F14">
        <w:trPr>
          <w:trHeight w:val="248"/>
        </w:trPr>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Должность</w:t>
            </w:r>
          </w:p>
        </w:tc>
        <w:tc>
          <w:tcPr>
            <w:tcW w:w="5160" w:type="dxa"/>
          </w:tcPr>
          <w:p w:rsidR="00835A59" w:rsidRPr="00F569F4" w:rsidRDefault="00835A59" w:rsidP="00130F14">
            <w:pPr>
              <w:pStyle w:val="ConsPlusNormal"/>
              <w:rPr>
                <w:rFonts w:ascii="Times New Roman" w:hAnsi="Times New Roman" w:cs="Times New Roman"/>
                <w:sz w:val="28"/>
                <w:szCs w:val="24"/>
              </w:rPr>
            </w:pPr>
          </w:p>
        </w:tc>
      </w:tr>
      <w:tr w:rsidR="00835A59" w:rsidRPr="00F569F4" w:rsidTr="00130F14">
        <w:trPr>
          <w:trHeight w:val="184"/>
        </w:trPr>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Действует на основании</w:t>
            </w:r>
          </w:p>
        </w:tc>
        <w:tc>
          <w:tcPr>
            <w:tcW w:w="5160" w:type="dxa"/>
          </w:tcPr>
          <w:p w:rsidR="00835A59" w:rsidRPr="00F569F4" w:rsidRDefault="00835A59" w:rsidP="00130F14">
            <w:pPr>
              <w:pStyle w:val="ConsPlusNormal"/>
              <w:rPr>
                <w:rFonts w:ascii="Times New Roman" w:hAnsi="Times New Roman" w:cs="Times New Roman"/>
                <w:sz w:val="28"/>
                <w:szCs w:val="24"/>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Рабочий телефон</w:t>
            </w:r>
          </w:p>
        </w:tc>
        <w:tc>
          <w:tcPr>
            <w:tcW w:w="5160" w:type="dxa"/>
          </w:tcPr>
          <w:p w:rsidR="00835A59" w:rsidRPr="00F569F4" w:rsidRDefault="00835A59" w:rsidP="00130F14">
            <w:pPr>
              <w:pStyle w:val="ConsPlusNormal"/>
              <w:rPr>
                <w:rFonts w:ascii="Times New Roman" w:hAnsi="Times New Roman" w:cs="Times New Roman"/>
                <w:sz w:val="28"/>
                <w:szCs w:val="24"/>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Электронная почта</w:t>
            </w:r>
          </w:p>
        </w:tc>
        <w:tc>
          <w:tcPr>
            <w:tcW w:w="5160" w:type="dxa"/>
          </w:tcPr>
          <w:p w:rsidR="00835A59" w:rsidRPr="00F569F4" w:rsidRDefault="00835A59" w:rsidP="00130F14">
            <w:pPr>
              <w:pStyle w:val="ConsPlusNormal"/>
              <w:rPr>
                <w:rFonts w:ascii="Times New Roman" w:hAnsi="Times New Roman" w:cs="Times New Roman"/>
                <w:sz w:val="28"/>
                <w:szCs w:val="24"/>
              </w:rPr>
            </w:pPr>
          </w:p>
        </w:tc>
      </w:tr>
    </w:tbl>
    <w:p w:rsidR="00835A59" w:rsidRDefault="00835A59" w:rsidP="00130F14">
      <w:pPr>
        <w:pStyle w:val="ConsPlusNormal"/>
        <w:ind w:firstLine="540"/>
        <w:jc w:val="both"/>
        <w:rPr>
          <w:rFonts w:ascii="Times New Roman" w:hAnsi="Times New Roman" w:cs="Times New Roman"/>
          <w:sz w:val="24"/>
          <w:szCs w:val="24"/>
        </w:rPr>
      </w:pPr>
    </w:p>
    <w:p w:rsidR="00835A59" w:rsidRPr="005E2563" w:rsidRDefault="00835A59" w:rsidP="00130F14">
      <w:pPr>
        <w:pStyle w:val="ConsPlusNormal"/>
        <w:ind w:firstLine="540"/>
        <w:jc w:val="both"/>
        <w:rPr>
          <w:rFonts w:ascii="Times New Roman" w:hAnsi="Times New Roman" w:cs="Times New Roman"/>
          <w:sz w:val="28"/>
          <w:szCs w:val="28"/>
        </w:rPr>
      </w:pPr>
      <w:r w:rsidRPr="005E2563">
        <w:rPr>
          <w:rFonts w:ascii="Times New Roman" w:hAnsi="Times New Roman" w:cs="Times New Roman"/>
          <w:sz w:val="28"/>
          <w:szCs w:val="28"/>
        </w:rPr>
        <w:t>3. Контактное лицо:</w:t>
      </w:r>
    </w:p>
    <w:p w:rsidR="00835A59" w:rsidRPr="001E2FDB" w:rsidRDefault="00835A59" w:rsidP="00130F14">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620"/>
        <w:gridCol w:w="5160"/>
      </w:tblGrid>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Фамилия</w:t>
            </w:r>
          </w:p>
        </w:tc>
        <w:tc>
          <w:tcPr>
            <w:tcW w:w="5160" w:type="dxa"/>
          </w:tcPr>
          <w:p w:rsidR="00835A59" w:rsidRPr="00F569F4" w:rsidRDefault="00835A59" w:rsidP="00130F14">
            <w:pPr>
              <w:pStyle w:val="ConsPlusNormal"/>
              <w:rPr>
                <w:rFonts w:ascii="Times New Roman" w:hAnsi="Times New Roman" w:cs="Times New Roman"/>
                <w:sz w:val="28"/>
                <w:szCs w:val="24"/>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Имя</w:t>
            </w:r>
          </w:p>
        </w:tc>
        <w:tc>
          <w:tcPr>
            <w:tcW w:w="5160" w:type="dxa"/>
          </w:tcPr>
          <w:p w:rsidR="00835A59" w:rsidRPr="00F569F4" w:rsidRDefault="00835A59" w:rsidP="00130F14">
            <w:pPr>
              <w:pStyle w:val="ConsPlusNormal"/>
              <w:rPr>
                <w:rFonts w:ascii="Times New Roman" w:hAnsi="Times New Roman" w:cs="Times New Roman"/>
                <w:sz w:val="28"/>
                <w:szCs w:val="24"/>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Отчество</w:t>
            </w:r>
          </w:p>
        </w:tc>
        <w:tc>
          <w:tcPr>
            <w:tcW w:w="5160" w:type="dxa"/>
          </w:tcPr>
          <w:p w:rsidR="00835A59" w:rsidRPr="00F569F4" w:rsidRDefault="00835A59" w:rsidP="00130F14">
            <w:pPr>
              <w:pStyle w:val="ConsPlusNormal"/>
              <w:rPr>
                <w:rFonts w:ascii="Times New Roman" w:hAnsi="Times New Roman" w:cs="Times New Roman"/>
                <w:sz w:val="28"/>
                <w:szCs w:val="24"/>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Должность</w:t>
            </w:r>
          </w:p>
        </w:tc>
        <w:tc>
          <w:tcPr>
            <w:tcW w:w="5160" w:type="dxa"/>
          </w:tcPr>
          <w:p w:rsidR="00835A59" w:rsidRPr="00F569F4" w:rsidRDefault="00835A59" w:rsidP="00130F14">
            <w:pPr>
              <w:pStyle w:val="ConsPlusNormal"/>
              <w:rPr>
                <w:rFonts w:ascii="Times New Roman" w:hAnsi="Times New Roman" w:cs="Times New Roman"/>
                <w:sz w:val="28"/>
                <w:szCs w:val="24"/>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Рабочий телефон</w:t>
            </w:r>
          </w:p>
        </w:tc>
        <w:tc>
          <w:tcPr>
            <w:tcW w:w="5160" w:type="dxa"/>
          </w:tcPr>
          <w:p w:rsidR="00835A59" w:rsidRPr="00F569F4" w:rsidRDefault="00835A59" w:rsidP="00130F14">
            <w:pPr>
              <w:pStyle w:val="ConsPlusNormal"/>
              <w:rPr>
                <w:rFonts w:ascii="Times New Roman" w:hAnsi="Times New Roman" w:cs="Times New Roman"/>
                <w:sz w:val="28"/>
                <w:szCs w:val="24"/>
              </w:rPr>
            </w:pPr>
          </w:p>
        </w:tc>
      </w:tr>
      <w:tr w:rsidR="00835A59" w:rsidRPr="00F569F4" w:rsidTr="00130F14">
        <w:tc>
          <w:tcPr>
            <w:tcW w:w="4620" w:type="dxa"/>
          </w:tcPr>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Электронная почта</w:t>
            </w:r>
          </w:p>
        </w:tc>
        <w:tc>
          <w:tcPr>
            <w:tcW w:w="5160" w:type="dxa"/>
          </w:tcPr>
          <w:p w:rsidR="00835A59" w:rsidRPr="00F569F4" w:rsidRDefault="00835A59" w:rsidP="00130F14">
            <w:pPr>
              <w:pStyle w:val="ConsPlusNormal"/>
              <w:rPr>
                <w:rFonts w:ascii="Times New Roman" w:hAnsi="Times New Roman" w:cs="Times New Roman"/>
                <w:sz w:val="28"/>
                <w:szCs w:val="24"/>
              </w:rPr>
            </w:pPr>
          </w:p>
        </w:tc>
      </w:tr>
    </w:tbl>
    <w:p w:rsidR="00835A59" w:rsidRPr="001E2FDB" w:rsidRDefault="00835A59" w:rsidP="00130F14">
      <w:pPr>
        <w:pStyle w:val="ConsPlusNormal"/>
        <w:ind w:firstLine="540"/>
        <w:jc w:val="both"/>
        <w:rPr>
          <w:rFonts w:ascii="Times New Roman" w:hAnsi="Times New Roman" w:cs="Times New Roman"/>
          <w:sz w:val="24"/>
          <w:szCs w:val="24"/>
        </w:rPr>
      </w:pPr>
    </w:p>
    <w:p w:rsidR="00835A59" w:rsidRPr="005E2563" w:rsidRDefault="00835A59" w:rsidP="00130F14">
      <w:pPr>
        <w:pStyle w:val="ConsPlusNormal"/>
        <w:ind w:firstLine="540"/>
        <w:jc w:val="both"/>
        <w:rPr>
          <w:rFonts w:ascii="Times New Roman" w:hAnsi="Times New Roman" w:cs="Times New Roman"/>
          <w:sz w:val="28"/>
          <w:szCs w:val="28"/>
        </w:rPr>
      </w:pPr>
      <w:r w:rsidRPr="005E2563">
        <w:rPr>
          <w:rFonts w:ascii="Times New Roman" w:hAnsi="Times New Roman" w:cs="Times New Roman"/>
          <w:sz w:val="28"/>
          <w:szCs w:val="28"/>
        </w:rPr>
        <w:t>3. Банковские реквизиты:</w:t>
      </w:r>
    </w:p>
    <w:p w:rsidR="00835A59" w:rsidRPr="001E2FDB" w:rsidRDefault="00835A59" w:rsidP="00130F14">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A0"/>
      </w:tblPr>
      <w:tblGrid>
        <w:gridCol w:w="574"/>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35A59" w:rsidRPr="001E2FDB" w:rsidTr="00130F14">
        <w:tc>
          <w:tcPr>
            <w:tcW w:w="574" w:type="dxa"/>
            <w:tcBorders>
              <w:top w:val="nil"/>
              <w:left w:val="nil"/>
              <w:bottom w:val="nil"/>
            </w:tcBorders>
          </w:tcPr>
          <w:p w:rsidR="00835A59" w:rsidRPr="001E2FDB" w:rsidRDefault="00835A59" w:rsidP="00130F14">
            <w:pPr>
              <w:pStyle w:val="ConsPlusNormal"/>
              <w:jc w:val="both"/>
              <w:rPr>
                <w:rFonts w:ascii="Times New Roman" w:hAnsi="Times New Roman" w:cs="Times New Roman"/>
                <w:sz w:val="24"/>
                <w:szCs w:val="24"/>
              </w:rPr>
            </w:pPr>
            <w:proofErr w:type="gramStart"/>
            <w:r w:rsidRPr="001E2FDB">
              <w:rPr>
                <w:rFonts w:ascii="Times New Roman" w:hAnsi="Times New Roman" w:cs="Times New Roman"/>
                <w:sz w:val="24"/>
                <w:szCs w:val="24"/>
              </w:rPr>
              <w:t>Р</w:t>
            </w:r>
            <w:proofErr w:type="gramEnd"/>
            <w:r w:rsidRPr="001E2FDB">
              <w:rPr>
                <w:rFonts w:ascii="Times New Roman" w:hAnsi="Times New Roman" w:cs="Times New Roman"/>
                <w:sz w:val="24"/>
                <w:szCs w:val="24"/>
              </w:rPr>
              <w:t>/с</w:t>
            </w: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r>
    </w:tbl>
    <w:p w:rsidR="00835A59" w:rsidRPr="001E2FDB" w:rsidRDefault="00835A59" w:rsidP="00130F14">
      <w:pPr>
        <w:pStyle w:val="ConsPlusNormal"/>
        <w:ind w:firstLine="540"/>
        <w:jc w:val="both"/>
        <w:rPr>
          <w:rFonts w:ascii="Times New Roman" w:hAnsi="Times New Roman" w:cs="Times New Roman"/>
          <w:sz w:val="24"/>
          <w:szCs w:val="24"/>
        </w:rPr>
      </w:pPr>
    </w:p>
    <w:p w:rsidR="00835A59" w:rsidRPr="001E2FDB" w:rsidRDefault="00835A59" w:rsidP="00130F14">
      <w:pPr>
        <w:pStyle w:val="ConsPlusNormal"/>
        <w:rPr>
          <w:rFonts w:ascii="Times New Roman" w:hAnsi="Times New Roman" w:cs="Times New Roman"/>
          <w:sz w:val="24"/>
          <w:szCs w:val="24"/>
        </w:rPr>
      </w:pPr>
      <w:r w:rsidRPr="001E2FDB">
        <w:rPr>
          <w:rFonts w:ascii="Times New Roman" w:hAnsi="Times New Roman" w:cs="Times New Roman"/>
          <w:sz w:val="24"/>
          <w:szCs w:val="24"/>
        </w:rPr>
        <w:t>Банк получателя субсидии ______________________________________________</w:t>
      </w:r>
    </w:p>
    <w:p w:rsidR="00835A59" w:rsidRPr="001E2FDB" w:rsidRDefault="00835A59" w:rsidP="00130F14">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A0"/>
      </w:tblPr>
      <w:tblGrid>
        <w:gridCol w:w="766"/>
        <w:gridCol w:w="236"/>
        <w:gridCol w:w="236"/>
        <w:gridCol w:w="236"/>
        <w:gridCol w:w="236"/>
        <w:gridCol w:w="236"/>
        <w:gridCol w:w="236"/>
        <w:gridCol w:w="236"/>
        <w:gridCol w:w="236"/>
        <w:gridCol w:w="236"/>
      </w:tblGrid>
      <w:tr w:rsidR="00835A59" w:rsidRPr="001E2FDB" w:rsidTr="00130F14">
        <w:tc>
          <w:tcPr>
            <w:tcW w:w="766" w:type="dxa"/>
            <w:tcBorders>
              <w:top w:val="nil"/>
              <w:left w:val="nil"/>
              <w:bottom w:val="nil"/>
            </w:tcBorders>
          </w:tcPr>
          <w:p w:rsidR="00835A59" w:rsidRPr="001E2FDB" w:rsidRDefault="00835A59" w:rsidP="00130F14">
            <w:pPr>
              <w:pStyle w:val="ConsPlusNormal"/>
              <w:jc w:val="both"/>
              <w:rPr>
                <w:rFonts w:ascii="Times New Roman" w:hAnsi="Times New Roman" w:cs="Times New Roman"/>
                <w:sz w:val="24"/>
                <w:szCs w:val="24"/>
              </w:rPr>
            </w:pPr>
            <w:r w:rsidRPr="001E2FDB">
              <w:rPr>
                <w:rFonts w:ascii="Times New Roman" w:hAnsi="Times New Roman" w:cs="Times New Roman"/>
                <w:sz w:val="24"/>
                <w:szCs w:val="24"/>
              </w:rPr>
              <w:t>БИК</w:t>
            </w: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r>
    </w:tbl>
    <w:p w:rsidR="00835A59" w:rsidRPr="001E2FDB" w:rsidRDefault="00835A59" w:rsidP="00130F14">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A0"/>
      </w:tblPr>
      <w:tblGrid>
        <w:gridCol w:w="60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35A59" w:rsidRPr="001E2FDB" w:rsidTr="00130F14">
        <w:tc>
          <w:tcPr>
            <w:tcW w:w="605" w:type="dxa"/>
            <w:tcBorders>
              <w:top w:val="nil"/>
              <w:left w:val="nil"/>
              <w:bottom w:val="nil"/>
            </w:tcBorders>
          </w:tcPr>
          <w:p w:rsidR="00835A59" w:rsidRPr="001E2FDB" w:rsidRDefault="00835A59" w:rsidP="00130F14">
            <w:pPr>
              <w:pStyle w:val="ConsPlusNormal"/>
              <w:jc w:val="both"/>
              <w:rPr>
                <w:rFonts w:ascii="Times New Roman" w:hAnsi="Times New Roman" w:cs="Times New Roman"/>
                <w:sz w:val="24"/>
                <w:szCs w:val="24"/>
              </w:rPr>
            </w:pPr>
            <w:r w:rsidRPr="001E2FDB">
              <w:rPr>
                <w:rFonts w:ascii="Times New Roman" w:hAnsi="Times New Roman" w:cs="Times New Roman"/>
                <w:sz w:val="24"/>
                <w:szCs w:val="24"/>
              </w:rPr>
              <w:lastRenderedPageBreak/>
              <w:t>К/с</w:t>
            </w: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c>
          <w:tcPr>
            <w:tcW w:w="236" w:type="dxa"/>
            <w:tcBorders>
              <w:top w:val="single" w:sz="4" w:space="0" w:color="auto"/>
              <w:bottom w:val="single" w:sz="4" w:space="0" w:color="auto"/>
            </w:tcBorders>
          </w:tcPr>
          <w:p w:rsidR="00835A59" w:rsidRPr="001E2FDB" w:rsidRDefault="00835A59" w:rsidP="00130F14">
            <w:pPr>
              <w:pStyle w:val="ConsPlusNormal"/>
              <w:jc w:val="both"/>
              <w:rPr>
                <w:rFonts w:ascii="Times New Roman" w:hAnsi="Times New Roman" w:cs="Times New Roman"/>
                <w:sz w:val="24"/>
                <w:szCs w:val="24"/>
              </w:rPr>
            </w:pPr>
          </w:p>
        </w:tc>
      </w:tr>
    </w:tbl>
    <w:p w:rsidR="00835A59" w:rsidRPr="001E2FDB" w:rsidRDefault="00835A59" w:rsidP="00130F14">
      <w:pPr>
        <w:pStyle w:val="ConsPlusNormal"/>
        <w:ind w:firstLine="540"/>
        <w:jc w:val="both"/>
        <w:rPr>
          <w:rFonts w:ascii="Times New Roman" w:hAnsi="Times New Roman" w:cs="Times New Roman"/>
          <w:sz w:val="24"/>
          <w:szCs w:val="24"/>
        </w:rPr>
      </w:pPr>
    </w:p>
    <w:p w:rsidR="00835A59" w:rsidRPr="005E2563" w:rsidRDefault="00835A59" w:rsidP="00130F14">
      <w:pPr>
        <w:pStyle w:val="ConsPlusNormal"/>
        <w:ind w:firstLine="540"/>
        <w:jc w:val="both"/>
        <w:rPr>
          <w:rFonts w:ascii="Times New Roman" w:hAnsi="Times New Roman" w:cs="Times New Roman"/>
          <w:sz w:val="28"/>
          <w:szCs w:val="28"/>
        </w:rPr>
      </w:pPr>
      <w:r w:rsidRPr="005E2563">
        <w:rPr>
          <w:rFonts w:ascii="Times New Roman" w:hAnsi="Times New Roman" w:cs="Times New Roman"/>
          <w:sz w:val="28"/>
          <w:szCs w:val="28"/>
        </w:rPr>
        <w:t>4. Сведения о видах экономической деятельности:</w:t>
      </w:r>
    </w:p>
    <w:p w:rsidR="00835A59" w:rsidRPr="001E2FDB" w:rsidRDefault="00835A59" w:rsidP="00130F14">
      <w:pPr>
        <w:pStyle w:val="ConsPlusNormal"/>
        <w:ind w:firstLine="540"/>
        <w:jc w:val="both"/>
        <w:rPr>
          <w:rFonts w:ascii="Times New Roman" w:hAnsi="Times New Roman" w:cs="Times New Roman"/>
          <w:sz w:val="24"/>
          <w:szCs w:val="24"/>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098"/>
        <w:gridCol w:w="3351"/>
        <w:gridCol w:w="4468"/>
      </w:tblGrid>
      <w:tr w:rsidR="00835A59" w:rsidRPr="00F569F4" w:rsidTr="00130F14">
        <w:tc>
          <w:tcPr>
            <w:tcW w:w="2098"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Тип сведений</w:t>
            </w:r>
          </w:p>
        </w:tc>
        <w:tc>
          <w:tcPr>
            <w:tcW w:w="3351"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 xml:space="preserve">Код Общероссийского </w:t>
            </w:r>
            <w:hyperlink r:id="rId52" w:history="1">
              <w:r w:rsidRPr="00F569F4">
                <w:rPr>
                  <w:rFonts w:ascii="Times New Roman" w:hAnsi="Times New Roman" w:cs="Times New Roman"/>
                  <w:color w:val="0000FF"/>
                  <w:sz w:val="28"/>
                  <w:szCs w:val="24"/>
                </w:rPr>
                <w:t>классификатора</w:t>
              </w:r>
            </w:hyperlink>
            <w:r w:rsidRPr="00F569F4">
              <w:rPr>
                <w:rFonts w:ascii="Times New Roman" w:hAnsi="Times New Roman" w:cs="Times New Roman"/>
                <w:sz w:val="28"/>
                <w:szCs w:val="24"/>
              </w:rPr>
              <w:t xml:space="preserve"> видов экономической деятельности</w:t>
            </w:r>
          </w:p>
        </w:tc>
        <w:tc>
          <w:tcPr>
            <w:tcW w:w="4468"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Наименование</w:t>
            </w:r>
          </w:p>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 xml:space="preserve">Общероссийского </w:t>
            </w:r>
            <w:hyperlink r:id="rId53" w:history="1">
              <w:r w:rsidRPr="00F569F4">
                <w:rPr>
                  <w:rFonts w:ascii="Times New Roman" w:hAnsi="Times New Roman" w:cs="Times New Roman"/>
                  <w:color w:val="0000FF"/>
                  <w:sz w:val="28"/>
                  <w:szCs w:val="24"/>
                </w:rPr>
                <w:t>классификатора</w:t>
              </w:r>
            </w:hyperlink>
          </w:p>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видов экономической деятельности</w:t>
            </w:r>
          </w:p>
        </w:tc>
      </w:tr>
      <w:tr w:rsidR="00835A59" w:rsidRPr="00F569F4" w:rsidTr="00130F14">
        <w:trPr>
          <w:trHeight w:val="125"/>
        </w:trPr>
        <w:tc>
          <w:tcPr>
            <w:tcW w:w="2098"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1</w:t>
            </w:r>
          </w:p>
        </w:tc>
        <w:tc>
          <w:tcPr>
            <w:tcW w:w="3351"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2</w:t>
            </w:r>
          </w:p>
        </w:tc>
        <w:tc>
          <w:tcPr>
            <w:tcW w:w="4468"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3</w:t>
            </w:r>
          </w:p>
        </w:tc>
      </w:tr>
      <w:tr w:rsidR="00835A59" w:rsidRPr="00F569F4" w:rsidTr="00130F14">
        <w:tc>
          <w:tcPr>
            <w:tcW w:w="2098" w:type="dxa"/>
          </w:tcPr>
          <w:p w:rsidR="00835A59" w:rsidRPr="00F569F4" w:rsidRDefault="00835A59" w:rsidP="00130F14">
            <w:pPr>
              <w:pStyle w:val="ConsPlusNormal"/>
              <w:jc w:val="center"/>
              <w:rPr>
                <w:rFonts w:ascii="Times New Roman" w:hAnsi="Times New Roman" w:cs="Times New Roman"/>
                <w:sz w:val="28"/>
                <w:szCs w:val="24"/>
              </w:rPr>
            </w:pPr>
          </w:p>
        </w:tc>
        <w:tc>
          <w:tcPr>
            <w:tcW w:w="3351" w:type="dxa"/>
          </w:tcPr>
          <w:p w:rsidR="00835A59" w:rsidRPr="00F569F4" w:rsidRDefault="00835A59" w:rsidP="00130F14">
            <w:pPr>
              <w:pStyle w:val="ConsPlusNormal"/>
              <w:jc w:val="center"/>
              <w:rPr>
                <w:rFonts w:ascii="Times New Roman" w:hAnsi="Times New Roman" w:cs="Times New Roman"/>
                <w:sz w:val="28"/>
                <w:szCs w:val="24"/>
              </w:rPr>
            </w:pPr>
          </w:p>
        </w:tc>
        <w:tc>
          <w:tcPr>
            <w:tcW w:w="4468" w:type="dxa"/>
          </w:tcPr>
          <w:p w:rsidR="00835A59" w:rsidRPr="00F569F4" w:rsidRDefault="00835A59" w:rsidP="00130F14">
            <w:pPr>
              <w:pStyle w:val="ConsPlusNormal"/>
              <w:jc w:val="center"/>
              <w:rPr>
                <w:rFonts w:ascii="Times New Roman" w:hAnsi="Times New Roman" w:cs="Times New Roman"/>
                <w:sz w:val="28"/>
                <w:szCs w:val="24"/>
              </w:rPr>
            </w:pPr>
          </w:p>
        </w:tc>
      </w:tr>
    </w:tbl>
    <w:p w:rsidR="00835A59" w:rsidRPr="001E2FDB" w:rsidRDefault="00835A59" w:rsidP="00130F14">
      <w:pPr>
        <w:pStyle w:val="ConsPlusNormal"/>
        <w:ind w:firstLine="540"/>
        <w:jc w:val="both"/>
        <w:rPr>
          <w:rFonts w:ascii="Times New Roman" w:hAnsi="Times New Roman" w:cs="Times New Roman"/>
          <w:sz w:val="24"/>
          <w:szCs w:val="24"/>
        </w:rPr>
      </w:pPr>
    </w:p>
    <w:p w:rsidR="00835A59" w:rsidRPr="005E2563" w:rsidRDefault="00835A59" w:rsidP="00130F14">
      <w:pPr>
        <w:pStyle w:val="ConsPlusNonformat"/>
        <w:jc w:val="both"/>
        <w:rPr>
          <w:rFonts w:ascii="Times New Roman" w:hAnsi="Times New Roman" w:cs="Times New Roman"/>
          <w:sz w:val="28"/>
          <w:szCs w:val="24"/>
        </w:rPr>
      </w:pPr>
      <w:r w:rsidRPr="005E2563">
        <w:rPr>
          <w:rFonts w:ascii="Times New Roman" w:hAnsi="Times New Roman" w:cs="Times New Roman"/>
          <w:sz w:val="28"/>
          <w:szCs w:val="24"/>
        </w:rPr>
        <w:t>Должность руководителя организации</w:t>
      </w:r>
    </w:p>
    <w:p w:rsidR="00835A59" w:rsidRPr="005E2563" w:rsidRDefault="00835A59" w:rsidP="00130F14">
      <w:pPr>
        <w:pStyle w:val="ConsPlusNonformat"/>
        <w:jc w:val="both"/>
        <w:rPr>
          <w:rFonts w:ascii="Times New Roman" w:hAnsi="Times New Roman" w:cs="Times New Roman"/>
          <w:sz w:val="28"/>
          <w:szCs w:val="24"/>
        </w:rPr>
      </w:pPr>
      <w:r w:rsidRPr="005E2563">
        <w:rPr>
          <w:rFonts w:ascii="Times New Roman" w:hAnsi="Times New Roman" w:cs="Times New Roman"/>
          <w:sz w:val="28"/>
          <w:szCs w:val="24"/>
        </w:rPr>
        <w:t>(индивидуальный предприниматель)    __________________ Ф.И.О.</w:t>
      </w:r>
    </w:p>
    <w:p w:rsidR="00835A59" w:rsidRPr="005E2563" w:rsidRDefault="00835A59" w:rsidP="00130F14">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5E2563">
        <w:rPr>
          <w:rFonts w:ascii="Times New Roman" w:hAnsi="Times New Roman" w:cs="Times New Roman"/>
          <w:sz w:val="24"/>
          <w:szCs w:val="24"/>
        </w:rPr>
        <w:t>(подпись)</w:t>
      </w:r>
    </w:p>
    <w:p w:rsidR="00835A59" w:rsidRPr="005E2563" w:rsidRDefault="00835A59" w:rsidP="00130F14">
      <w:pPr>
        <w:pStyle w:val="ConsPlusNonformat"/>
        <w:jc w:val="both"/>
        <w:rPr>
          <w:rFonts w:ascii="Times New Roman" w:hAnsi="Times New Roman" w:cs="Times New Roman"/>
          <w:sz w:val="28"/>
          <w:szCs w:val="24"/>
        </w:rPr>
      </w:pPr>
      <w:r w:rsidRPr="005E2563">
        <w:rPr>
          <w:rFonts w:ascii="Times New Roman" w:hAnsi="Times New Roman" w:cs="Times New Roman"/>
          <w:sz w:val="28"/>
          <w:szCs w:val="24"/>
        </w:rPr>
        <w:t>Дата</w:t>
      </w:r>
    </w:p>
    <w:p w:rsidR="00835A59" w:rsidRDefault="00835A59" w:rsidP="00130F14">
      <w:pPr>
        <w:pStyle w:val="ConsPlusNonformat"/>
        <w:jc w:val="both"/>
        <w:rPr>
          <w:rFonts w:ascii="Times New Roman" w:hAnsi="Times New Roman" w:cs="Times New Roman"/>
          <w:sz w:val="28"/>
          <w:szCs w:val="24"/>
        </w:rPr>
      </w:pPr>
      <w:r w:rsidRPr="005E2563">
        <w:rPr>
          <w:rFonts w:ascii="Times New Roman" w:hAnsi="Times New Roman" w:cs="Times New Roman"/>
          <w:sz w:val="28"/>
          <w:szCs w:val="24"/>
        </w:rPr>
        <w:t>М.П.</w:t>
      </w:r>
    </w:p>
    <w:p w:rsidR="00835A59" w:rsidRDefault="00835A59">
      <w:pPr>
        <w:suppressAutoHyphens w:val="0"/>
        <w:spacing w:after="200" w:line="276" w:lineRule="auto"/>
        <w:rPr>
          <w:kern w:val="0"/>
          <w:sz w:val="28"/>
        </w:rPr>
      </w:pPr>
      <w:r>
        <w:rPr>
          <w:sz w:val="28"/>
        </w:rPr>
        <w:br w:type="page"/>
      </w:r>
    </w:p>
    <w:p w:rsidR="00835A59" w:rsidRPr="00F569F4" w:rsidRDefault="00835A59" w:rsidP="00130F14">
      <w:pPr>
        <w:pStyle w:val="ConsPlusNonformat"/>
        <w:ind w:left="4820"/>
        <w:jc w:val="both"/>
        <w:rPr>
          <w:rFonts w:ascii="Times New Roman" w:hAnsi="Times New Roman" w:cs="Times New Roman"/>
          <w:sz w:val="28"/>
          <w:szCs w:val="24"/>
        </w:rPr>
      </w:pPr>
      <w:r w:rsidRPr="00F569F4">
        <w:rPr>
          <w:rFonts w:ascii="Times New Roman" w:hAnsi="Times New Roman" w:cs="Times New Roman"/>
          <w:sz w:val="28"/>
          <w:szCs w:val="24"/>
        </w:rPr>
        <w:lastRenderedPageBreak/>
        <w:t xml:space="preserve">Приложение 2 </w:t>
      </w:r>
    </w:p>
    <w:p w:rsidR="00835A59" w:rsidRPr="00F569F4" w:rsidRDefault="00835A59" w:rsidP="00130F14">
      <w:pPr>
        <w:pStyle w:val="ConsPlusNonformat"/>
        <w:ind w:left="4820"/>
        <w:jc w:val="both"/>
        <w:rPr>
          <w:rFonts w:ascii="Times New Roman" w:hAnsi="Times New Roman" w:cs="Times New Roman"/>
          <w:sz w:val="28"/>
          <w:szCs w:val="24"/>
        </w:rPr>
      </w:pPr>
      <w:r w:rsidRPr="00F569F4">
        <w:rPr>
          <w:rFonts w:ascii="Times New Roman" w:hAnsi="Times New Roman" w:cs="Times New Roman"/>
          <w:sz w:val="28"/>
          <w:szCs w:val="24"/>
        </w:rPr>
        <w:t>к Положению о порядке предоставления субсидий субъектам малого и среднего предпринимательства в целях возмещения части затрат по уплате процентов по кредитам (займам), привлеченным на реализацию инвестиционных проектов</w:t>
      </w:r>
    </w:p>
    <w:p w:rsidR="00835A59" w:rsidRPr="00F569F4" w:rsidRDefault="00835A59" w:rsidP="00130F14">
      <w:pPr>
        <w:pStyle w:val="ConsPlusNonformat"/>
        <w:ind w:left="4820"/>
        <w:jc w:val="both"/>
        <w:rPr>
          <w:rFonts w:ascii="Times New Roman" w:hAnsi="Times New Roman" w:cs="Times New Roman"/>
          <w:sz w:val="28"/>
          <w:szCs w:val="24"/>
        </w:rPr>
      </w:pPr>
    </w:p>
    <w:p w:rsidR="00835A59" w:rsidRPr="00F569F4" w:rsidRDefault="00835A59" w:rsidP="00130F14">
      <w:pPr>
        <w:pStyle w:val="ConsPlusTitle"/>
        <w:jc w:val="center"/>
        <w:rPr>
          <w:sz w:val="28"/>
        </w:rPr>
      </w:pPr>
      <w:r w:rsidRPr="00F569F4">
        <w:rPr>
          <w:sz w:val="28"/>
        </w:rPr>
        <w:t>РАСЧЕТ-ОБОСНОВАНИЕ</w:t>
      </w:r>
    </w:p>
    <w:p w:rsidR="00835A59" w:rsidRPr="00F569F4" w:rsidRDefault="00835A59" w:rsidP="00130F14">
      <w:pPr>
        <w:pStyle w:val="ConsPlusTitle"/>
        <w:jc w:val="center"/>
        <w:rPr>
          <w:sz w:val="28"/>
        </w:rPr>
      </w:pPr>
      <w:r w:rsidRPr="00F569F4">
        <w:rPr>
          <w:sz w:val="28"/>
        </w:rPr>
        <w:t>ПРЕДОСТАВЛЕНИЯ СУБСИДИИ НА ВОЗМЕЩЕНИЕ ЧАСТИ ЗАТРАТПО УПЛАТЕ ПРОЦЕНТОВ ПО КРЕДИТАМ (ЗАЙМАМ), ПРИВЛЕЧЕННЫМ</w:t>
      </w:r>
      <w:r>
        <w:rPr>
          <w:sz w:val="28"/>
        </w:rPr>
        <w:t xml:space="preserve"> </w:t>
      </w:r>
      <w:r w:rsidRPr="00F569F4">
        <w:rPr>
          <w:sz w:val="28"/>
        </w:rPr>
        <w:t>НА РЕАЛИЗАЦИЮ ИНВЕСТИЦИОННЫХ ПРОЕКТОВ</w:t>
      </w:r>
    </w:p>
    <w:p w:rsidR="00835A59" w:rsidRPr="00F569F4" w:rsidRDefault="00835A59" w:rsidP="00130F14">
      <w:pPr>
        <w:rPr>
          <w:sz w:val="28"/>
        </w:rPr>
      </w:pPr>
    </w:p>
    <w:p w:rsidR="00835A59" w:rsidRPr="00F569F4" w:rsidRDefault="00835A59" w:rsidP="00130F14">
      <w:pPr>
        <w:rPr>
          <w:sz w:val="28"/>
        </w:rPr>
      </w:pPr>
      <w:r w:rsidRPr="00F569F4">
        <w:rPr>
          <w:sz w:val="28"/>
        </w:rPr>
        <w:t>Наименование предприятия (организации)______________________________</w:t>
      </w:r>
    </w:p>
    <w:p w:rsidR="00835A59" w:rsidRPr="00F569F4" w:rsidRDefault="00835A59" w:rsidP="00130F14">
      <w:pPr>
        <w:rPr>
          <w:sz w:val="28"/>
        </w:rPr>
      </w:pPr>
      <w:r w:rsidRPr="00F569F4">
        <w:rPr>
          <w:sz w:val="28"/>
        </w:rPr>
        <w:t>Наименование проекта _______________________</w:t>
      </w:r>
      <w:r>
        <w:rPr>
          <w:sz w:val="28"/>
        </w:rPr>
        <w:t>_______________</w:t>
      </w:r>
      <w:r w:rsidRPr="00F569F4">
        <w:rPr>
          <w:sz w:val="28"/>
        </w:rPr>
        <w:t>________</w:t>
      </w:r>
    </w:p>
    <w:p w:rsidR="00835A59" w:rsidRPr="00F569F4" w:rsidRDefault="00835A59" w:rsidP="00130F14">
      <w:pPr>
        <w:rPr>
          <w:sz w:val="28"/>
        </w:rPr>
      </w:pPr>
      <w:r w:rsidRPr="00F569F4">
        <w:rPr>
          <w:sz w:val="28"/>
        </w:rPr>
        <w:t>Суть проекта (1-2 предложения)_______________________________________</w:t>
      </w:r>
    </w:p>
    <w:p w:rsidR="00835A59" w:rsidRPr="00F569F4" w:rsidRDefault="00835A59" w:rsidP="00130F14">
      <w:pPr>
        <w:pStyle w:val="ConsPlusNormal"/>
        <w:jc w:val="center"/>
        <w:rPr>
          <w:rFonts w:ascii="Times New Roman" w:hAnsi="Times New Roman" w:cs="Times New Roman"/>
          <w:sz w:val="28"/>
          <w:szCs w:val="24"/>
        </w:rPr>
      </w:pPr>
    </w:p>
    <w:p w:rsidR="00835A59" w:rsidRPr="00F569F4" w:rsidRDefault="00835A59" w:rsidP="00130F14">
      <w:pPr>
        <w:pStyle w:val="ConsPlusNormal"/>
        <w:numPr>
          <w:ilvl w:val="0"/>
          <w:numId w:val="2"/>
        </w:numPr>
        <w:suppressAutoHyphens w:val="0"/>
        <w:autoSpaceDE w:val="0"/>
        <w:autoSpaceDN w:val="0"/>
        <w:rPr>
          <w:rFonts w:ascii="Times New Roman" w:hAnsi="Times New Roman" w:cs="Times New Roman"/>
          <w:sz w:val="28"/>
          <w:szCs w:val="24"/>
        </w:rPr>
      </w:pPr>
      <w:r w:rsidRPr="00F569F4">
        <w:rPr>
          <w:rFonts w:ascii="Times New Roman" w:hAnsi="Times New Roman" w:cs="Times New Roman"/>
          <w:sz w:val="28"/>
          <w:szCs w:val="24"/>
        </w:rPr>
        <w:t>Источники финансирования потребности на реализацию инвестиционного проекта</w:t>
      </w:r>
    </w:p>
    <w:p w:rsidR="00835A59" w:rsidRDefault="00835A59" w:rsidP="00130F14">
      <w:pPr>
        <w:pStyle w:val="ConsPlusNormal"/>
        <w:suppressAutoHyphens w:val="0"/>
        <w:autoSpaceDE w:val="0"/>
        <w:autoSpaceDN w:val="0"/>
        <w:jc w:val="center"/>
        <w:rPr>
          <w:rFonts w:ascii="Times New Roman" w:hAnsi="Times New Roman" w:cs="Times New Roman"/>
          <w:sz w:val="28"/>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6046"/>
        <w:gridCol w:w="3107"/>
      </w:tblGrid>
      <w:tr w:rsidR="00835A59" w:rsidRPr="00F569F4" w:rsidTr="00C72515">
        <w:tc>
          <w:tcPr>
            <w:tcW w:w="540" w:type="dxa"/>
          </w:tcPr>
          <w:p w:rsidR="00835A59" w:rsidRPr="00C72515" w:rsidRDefault="00835A59" w:rsidP="00C72515">
            <w:pPr>
              <w:pStyle w:val="ConsPlusNormal"/>
              <w:snapToGrid w:val="0"/>
              <w:jc w:val="center"/>
              <w:rPr>
                <w:rFonts w:ascii="Times New Roman" w:hAnsi="Times New Roman" w:cs="Times New Roman"/>
                <w:sz w:val="28"/>
                <w:szCs w:val="28"/>
              </w:rPr>
            </w:pPr>
            <w:r w:rsidRPr="00C72515">
              <w:rPr>
                <w:rFonts w:ascii="Times New Roman" w:hAnsi="Times New Roman" w:cs="Times New Roman"/>
                <w:sz w:val="28"/>
                <w:szCs w:val="28"/>
              </w:rPr>
              <w:t xml:space="preserve">N </w:t>
            </w:r>
            <w:proofErr w:type="spellStart"/>
            <w:proofErr w:type="gramStart"/>
            <w:r w:rsidRPr="00C72515">
              <w:rPr>
                <w:rFonts w:ascii="Times New Roman" w:hAnsi="Times New Roman" w:cs="Times New Roman"/>
                <w:sz w:val="28"/>
                <w:szCs w:val="28"/>
              </w:rPr>
              <w:t>п</w:t>
            </w:r>
            <w:proofErr w:type="spellEnd"/>
            <w:proofErr w:type="gramEnd"/>
            <w:r w:rsidRPr="00C72515">
              <w:rPr>
                <w:rFonts w:ascii="Times New Roman" w:hAnsi="Times New Roman" w:cs="Times New Roman"/>
                <w:sz w:val="28"/>
                <w:szCs w:val="28"/>
              </w:rPr>
              <w:t>/</w:t>
            </w:r>
            <w:proofErr w:type="spellStart"/>
            <w:r w:rsidRPr="00C72515">
              <w:rPr>
                <w:rFonts w:ascii="Times New Roman" w:hAnsi="Times New Roman" w:cs="Times New Roman"/>
                <w:sz w:val="28"/>
                <w:szCs w:val="28"/>
              </w:rPr>
              <w:t>п</w:t>
            </w:r>
            <w:proofErr w:type="spellEnd"/>
          </w:p>
        </w:tc>
        <w:tc>
          <w:tcPr>
            <w:tcW w:w="6090" w:type="dxa"/>
          </w:tcPr>
          <w:p w:rsidR="00835A59" w:rsidRPr="00C72515" w:rsidRDefault="00835A59" w:rsidP="00C72515">
            <w:pPr>
              <w:pStyle w:val="ConsPlusNormal"/>
              <w:snapToGrid w:val="0"/>
              <w:jc w:val="center"/>
              <w:rPr>
                <w:rFonts w:ascii="Times New Roman" w:hAnsi="Times New Roman" w:cs="Times New Roman"/>
                <w:sz w:val="28"/>
                <w:szCs w:val="28"/>
              </w:rPr>
            </w:pPr>
            <w:r w:rsidRPr="00C72515">
              <w:rPr>
                <w:rFonts w:ascii="Times New Roman" w:hAnsi="Times New Roman" w:cs="Times New Roman"/>
                <w:sz w:val="28"/>
                <w:szCs w:val="28"/>
              </w:rPr>
              <w:t>Источник финансирования</w:t>
            </w:r>
          </w:p>
        </w:tc>
        <w:tc>
          <w:tcPr>
            <w:tcW w:w="3117" w:type="dxa"/>
          </w:tcPr>
          <w:p w:rsidR="00835A59" w:rsidRPr="00C72515" w:rsidRDefault="00835A59" w:rsidP="00C72515">
            <w:pPr>
              <w:pStyle w:val="ConsPlusNormal"/>
              <w:snapToGrid w:val="0"/>
              <w:jc w:val="center"/>
              <w:rPr>
                <w:rFonts w:ascii="Times New Roman" w:hAnsi="Times New Roman" w:cs="Times New Roman"/>
                <w:sz w:val="28"/>
                <w:szCs w:val="28"/>
              </w:rPr>
            </w:pPr>
            <w:r w:rsidRPr="00C72515">
              <w:rPr>
                <w:rFonts w:ascii="Times New Roman" w:hAnsi="Times New Roman" w:cs="Times New Roman"/>
                <w:sz w:val="28"/>
                <w:szCs w:val="28"/>
              </w:rPr>
              <w:t>Сумма финансирования</w:t>
            </w:r>
          </w:p>
          <w:p w:rsidR="00835A59" w:rsidRPr="00C72515" w:rsidRDefault="00835A59" w:rsidP="00C72515">
            <w:pPr>
              <w:pStyle w:val="ConsPlusNormal"/>
              <w:snapToGrid w:val="0"/>
              <w:jc w:val="center"/>
              <w:rPr>
                <w:rFonts w:ascii="Times New Roman" w:hAnsi="Times New Roman" w:cs="Times New Roman"/>
                <w:sz w:val="28"/>
                <w:szCs w:val="28"/>
              </w:rPr>
            </w:pPr>
            <w:r w:rsidRPr="00C72515">
              <w:rPr>
                <w:rFonts w:ascii="Times New Roman" w:hAnsi="Times New Roman" w:cs="Times New Roman"/>
                <w:sz w:val="28"/>
                <w:szCs w:val="28"/>
              </w:rPr>
              <w:t>(рублей)</w:t>
            </w:r>
          </w:p>
        </w:tc>
      </w:tr>
      <w:tr w:rsidR="00835A59" w:rsidRPr="00F569F4" w:rsidTr="00C72515">
        <w:tc>
          <w:tcPr>
            <w:tcW w:w="540" w:type="dxa"/>
            <w:vAlign w:val="bottom"/>
          </w:tcPr>
          <w:p w:rsidR="00835A59" w:rsidRPr="00C72515" w:rsidRDefault="00835A59" w:rsidP="00C72515">
            <w:pPr>
              <w:pStyle w:val="ConsPlusNormal"/>
              <w:snapToGrid w:val="0"/>
              <w:jc w:val="center"/>
              <w:rPr>
                <w:rFonts w:ascii="Times New Roman" w:hAnsi="Times New Roman" w:cs="Times New Roman"/>
                <w:sz w:val="28"/>
                <w:szCs w:val="28"/>
              </w:rPr>
            </w:pPr>
            <w:r w:rsidRPr="00C72515">
              <w:rPr>
                <w:rFonts w:ascii="Times New Roman" w:hAnsi="Times New Roman" w:cs="Times New Roman"/>
                <w:sz w:val="28"/>
                <w:szCs w:val="28"/>
              </w:rPr>
              <w:t>1</w:t>
            </w:r>
          </w:p>
        </w:tc>
        <w:tc>
          <w:tcPr>
            <w:tcW w:w="6090" w:type="dxa"/>
            <w:vAlign w:val="bottom"/>
          </w:tcPr>
          <w:p w:rsidR="00835A59" w:rsidRPr="00C72515" w:rsidRDefault="00835A59" w:rsidP="00C72515">
            <w:pPr>
              <w:pStyle w:val="ConsPlusNormal"/>
              <w:snapToGrid w:val="0"/>
              <w:jc w:val="center"/>
              <w:rPr>
                <w:rFonts w:ascii="Times New Roman" w:hAnsi="Times New Roman" w:cs="Times New Roman"/>
                <w:sz w:val="28"/>
                <w:szCs w:val="28"/>
              </w:rPr>
            </w:pPr>
            <w:r w:rsidRPr="00C72515">
              <w:rPr>
                <w:rFonts w:ascii="Times New Roman" w:hAnsi="Times New Roman" w:cs="Times New Roman"/>
                <w:sz w:val="28"/>
                <w:szCs w:val="28"/>
              </w:rPr>
              <w:t>2</w:t>
            </w:r>
          </w:p>
        </w:tc>
        <w:tc>
          <w:tcPr>
            <w:tcW w:w="3117" w:type="dxa"/>
          </w:tcPr>
          <w:p w:rsidR="00835A59" w:rsidRPr="00C72515" w:rsidRDefault="00835A59" w:rsidP="00C72515">
            <w:pPr>
              <w:pStyle w:val="ConsPlusNormal"/>
              <w:suppressAutoHyphens w:val="0"/>
              <w:autoSpaceDE w:val="0"/>
              <w:autoSpaceDN w:val="0"/>
              <w:jc w:val="center"/>
              <w:rPr>
                <w:rFonts w:ascii="Times New Roman" w:hAnsi="Times New Roman" w:cs="Times New Roman"/>
                <w:sz w:val="28"/>
                <w:szCs w:val="28"/>
              </w:rPr>
            </w:pPr>
            <w:r w:rsidRPr="00C72515">
              <w:rPr>
                <w:rFonts w:ascii="Times New Roman" w:hAnsi="Times New Roman" w:cs="Times New Roman"/>
                <w:sz w:val="28"/>
                <w:szCs w:val="28"/>
              </w:rPr>
              <w:t>3</w:t>
            </w:r>
          </w:p>
        </w:tc>
      </w:tr>
      <w:tr w:rsidR="00835A59" w:rsidRPr="00F569F4" w:rsidTr="00C72515">
        <w:tc>
          <w:tcPr>
            <w:tcW w:w="540" w:type="dxa"/>
          </w:tcPr>
          <w:p w:rsidR="00835A59" w:rsidRPr="00C72515" w:rsidRDefault="00835A59" w:rsidP="00C72515">
            <w:pPr>
              <w:pStyle w:val="ConsPlusNormal"/>
              <w:snapToGrid w:val="0"/>
              <w:jc w:val="center"/>
              <w:rPr>
                <w:rFonts w:ascii="Times New Roman" w:hAnsi="Times New Roman" w:cs="Times New Roman"/>
                <w:sz w:val="28"/>
                <w:szCs w:val="28"/>
              </w:rPr>
            </w:pPr>
          </w:p>
        </w:tc>
        <w:tc>
          <w:tcPr>
            <w:tcW w:w="6090" w:type="dxa"/>
          </w:tcPr>
          <w:p w:rsidR="00835A59" w:rsidRPr="00C72515" w:rsidRDefault="00835A59" w:rsidP="00C72515">
            <w:pPr>
              <w:pStyle w:val="ConsPlusNormal"/>
              <w:snapToGrid w:val="0"/>
              <w:rPr>
                <w:rFonts w:ascii="Times New Roman" w:hAnsi="Times New Roman" w:cs="Times New Roman"/>
                <w:sz w:val="28"/>
                <w:szCs w:val="28"/>
              </w:rPr>
            </w:pPr>
            <w:r w:rsidRPr="00C72515">
              <w:rPr>
                <w:rFonts w:ascii="Times New Roman" w:hAnsi="Times New Roman" w:cs="Times New Roman"/>
                <w:sz w:val="28"/>
                <w:szCs w:val="28"/>
              </w:rPr>
              <w:t>Всего,</w:t>
            </w:r>
          </w:p>
          <w:p w:rsidR="00835A59" w:rsidRPr="00C72515" w:rsidRDefault="00835A59" w:rsidP="00C72515">
            <w:pPr>
              <w:pStyle w:val="ConsPlusNormal"/>
              <w:snapToGrid w:val="0"/>
              <w:rPr>
                <w:rFonts w:ascii="Times New Roman" w:hAnsi="Times New Roman" w:cs="Times New Roman"/>
                <w:sz w:val="28"/>
                <w:szCs w:val="28"/>
              </w:rPr>
            </w:pPr>
            <w:r w:rsidRPr="00C72515">
              <w:rPr>
                <w:rFonts w:ascii="Times New Roman" w:hAnsi="Times New Roman" w:cs="Times New Roman"/>
                <w:sz w:val="28"/>
                <w:szCs w:val="28"/>
              </w:rPr>
              <w:t>в том числе:</w:t>
            </w:r>
          </w:p>
        </w:tc>
        <w:tc>
          <w:tcPr>
            <w:tcW w:w="3117" w:type="dxa"/>
          </w:tcPr>
          <w:p w:rsidR="00835A59" w:rsidRPr="00C72515" w:rsidRDefault="00835A59" w:rsidP="00C72515">
            <w:pPr>
              <w:pStyle w:val="ConsPlusNormal"/>
              <w:suppressAutoHyphens w:val="0"/>
              <w:autoSpaceDE w:val="0"/>
              <w:autoSpaceDN w:val="0"/>
              <w:jc w:val="center"/>
              <w:rPr>
                <w:rFonts w:ascii="Times New Roman" w:hAnsi="Times New Roman" w:cs="Times New Roman"/>
                <w:sz w:val="28"/>
                <w:szCs w:val="28"/>
              </w:rPr>
            </w:pPr>
          </w:p>
        </w:tc>
      </w:tr>
      <w:tr w:rsidR="00835A59" w:rsidRPr="00F569F4" w:rsidTr="00C72515">
        <w:tc>
          <w:tcPr>
            <w:tcW w:w="540" w:type="dxa"/>
          </w:tcPr>
          <w:p w:rsidR="00835A59" w:rsidRPr="00C72515" w:rsidRDefault="00835A59" w:rsidP="00C72515">
            <w:pPr>
              <w:pStyle w:val="ConsPlusNormal"/>
              <w:snapToGrid w:val="0"/>
              <w:jc w:val="center"/>
              <w:rPr>
                <w:rFonts w:ascii="Times New Roman" w:hAnsi="Times New Roman" w:cs="Times New Roman"/>
                <w:sz w:val="28"/>
                <w:szCs w:val="28"/>
              </w:rPr>
            </w:pPr>
            <w:r w:rsidRPr="00C72515">
              <w:rPr>
                <w:rFonts w:ascii="Times New Roman" w:hAnsi="Times New Roman" w:cs="Times New Roman"/>
                <w:sz w:val="28"/>
                <w:szCs w:val="28"/>
              </w:rPr>
              <w:t>1.</w:t>
            </w:r>
          </w:p>
        </w:tc>
        <w:tc>
          <w:tcPr>
            <w:tcW w:w="6090" w:type="dxa"/>
          </w:tcPr>
          <w:p w:rsidR="00835A59" w:rsidRPr="00C72515" w:rsidRDefault="00835A59" w:rsidP="00C72515">
            <w:pPr>
              <w:pStyle w:val="ConsPlusNormal"/>
              <w:snapToGrid w:val="0"/>
              <w:rPr>
                <w:rFonts w:ascii="Times New Roman" w:hAnsi="Times New Roman" w:cs="Times New Roman"/>
                <w:sz w:val="28"/>
                <w:szCs w:val="28"/>
              </w:rPr>
            </w:pPr>
            <w:r w:rsidRPr="00C72515">
              <w:rPr>
                <w:rFonts w:ascii="Times New Roman" w:hAnsi="Times New Roman" w:cs="Times New Roman"/>
                <w:sz w:val="28"/>
                <w:szCs w:val="28"/>
              </w:rPr>
              <w:t>Собственные</w:t>
            </w:r>
          </w:p>
        </w:tc>
        <w:tc>
          <w:tcPr>
            <w:tcW w:w="3117" w:type="dxa"/>
          </w:tcPr>
          <w:p w:rsidR="00835A59" w:rsidRPr="00C72515" w:rsidRDefault="00835A59" w:rsidP="00C72515">
            <w:pPr>
              <w:pStyle w:val="ConsPlusNormal"/>
              <w:suppressAutoHyphens w:val="0"/>
              <w:autoSpaceDE w:val="0"/>
              <w:autoSpaceDN w:val="0"/>
              <w:jc w:val="center"/>
              <w:rPr>
                <w:rFonts w:ascii="Times New Roman" w:hAnsi="Times New Roman" w:cs="Times New Roman"/>
                <w:sz w:val="28"/>
                <w:szCs w:val="28"/>
              </w:rPr>
            </w:pPr>
          </w:p>
        </w:tc>
      </w:tr>
      <w:tr w:rsidR="00835A59" w:rsidRPr="00F569F4" w:rsidTr="00C72515">
        <w:tc>
          <w:tcPr>
            <w:tcW w:w="540" w:type="dxa"/>
          </w:tcPr>
          <w:p w:rsidR="00835A59" w:rsidRPr="00C72515" w:rsidRDefault="00835A59" w:rsidP="00C72515">
            <w:pPr>
              <w:pStyle w:val="ConsPlusNormal"/>
              <w:snapToGrid w:val="0"/>
              <w:jc w:val="center"/>
              <w:rPr>
                <w:rFonts w:ascii="Times New Roman" w:hAnsi="Times New Roman" w:cs="Times New Roman"/>
                <w:sz w:val="28"/>
                <w:szCs w:val="28"/>
              </w:rPr>
            </w:pPr>
            <w:r w:rsidRPr="00C72515">
              <w:rPr>
                <w:rFonts w:ascii="Times New Roman" w:hAnsi="Times New Roman" w:cs="Times New Roman"/>
                <w:sz w:val="28"/>
                <w:szCs w:val="28"/>
              </w:rPr>
              <w:t>2.</w:t>
            </w:r>
          </w:p>
        </w:tc>
        <w:tc>
          <w:tcPr>
            <w:tcW w:w="6090" w:type="dxa"/>
          </w:tcPr>
          <w:p w:rsidR="00835A59" w:rsidRPr="00C72515" w:rsidRDefault="00835A59" w:rsidP="00C72515">
            <w:pPr>
              <w:pStyle w:val="ConsPlusNormal"/>
              <w:snapToGrid w:val="0"/>
              <w:rPr>
                <w:rFonts w:ascii="Times New Roman" w:hAnsi="Times New Roman" w:cs="Times New Roman"/>
                <w:sz w:val="28"/>
                <w:szCs w:val="28"/>
              </w:rPr>
            </w:pPr>
            <w:r w:rsidRPr="00C72515">
              <w:rPr>
                <w:rFonts w:ascii="Times New Roman" w:hAnsi="Times New Roman" w:cs="Times New Roman"/>
                <w:sz w:val="28"/>
                <w:szCs w:val="28"/>
              </w:rPr>
              <w:t>Привлеченные кредиты (займы)</w:t>
            </w:r>
          </w:p>
        </w:tc>
        <w:tc>
          <w:tcPr>
            <w:tcW w:w="3117" w:type="dxa"/>
          </w:tcPr>
          <w:p w:rsidR="00835A59" w:rsidRPr="00C72515" w:rsidRDefault="00835A59" w:rsidP="00C72515">
            <w:pPr>
              <w:pStyle w:val="ConsPlusNormal"/>
              <w:suppressAutoHyphens w:val="0"/>
              <w:autoSpaceDE w:val="0"/>
              <w:autoSpaceDN w:val="0"/>
              <w:jc w:val="center"/>
              <w:rPr>
                <w:rFonts w:ascii="Times New Roman" w:hAnsi="Times New Roman" w:cs="Times New Roman"/>
                <w:sz w:val="28"/>
                <w:szCs w:val="28"/>
              </w:rPr>
            </w:pPr>
          </w:p>
        </w:tc>
      </w:tr>
      <w:tr w:rsidR="00835A59" w:rsidRPr="00F569F4" w:rsidTr="00C72515">
        <w:tc>
          <w:tcPr>
            <w:tcW w:w="540" w:type="dxa"/>
          </w:tcPr>
          <w:p w:rsidR="00835A59" w:rsidRPr="00C72515" w:rsidRDefault="00835A59" w:rsidP="00C72515">
            <w:pPr>
              <w:pStyle w:val="ConsPlusNormal"/>
              <w:snapToGrid w:val="0"/>
              <w:jc w:val="center"/>
              <w:rPr>
                <w:rFonts w:ascii="Times New Roman" w:hAnsi="Times New Roman" w:cs="Times New Roman"/>
                <w:sz w:val="28"/>
                <w:szCs w:val="28"/>
              </w:rPr>
            </w:pPr>
            <w:r w:rsidRPr="00C72515">
              <w:rPr>
                <w:rFonts w:ascii="Times New Roman" w:hAnsi="Times New Roman" w:cs="Times New Roman"/>
                <w:sz w:val="28"/>
                <w:szCs w:val="28"/>
              </w:rPr>
              <w:t>3.</w:t>
            </w:r>
          </w:p>
        </w:tc>
        <w:tc>
          <w:tcPr>
            <w:tcW w:w="6090" w:type="dxa"/>
          </w:tcPr>
          <w:p w:rsidR="00835A59" w:rsidRPr="00C72515" w:rsidRDefault="00835A59" w:rsidP="00C72515">
            <w:pPr>
              <w:pStyle w:val="ConsPlusNormal"/>
              <w:snapToGrid w:val="0"/>
              <w:rPr>
                <w:rFonts w:ascii="Times New Roman" w:hAnsi="Times New Roman" w:cs="Times New Roman"/>
                <w:sz w:val="28"/>
                <w:szCs w:val="28"/>
              </w:rPr>
            </w:pPr>
            <w:r w:rsidRPr="00C72515">
              <w:rPr>
                <w:rFonts w:ascii="Times New Roman" w:hAnsi="Times New Roman" w:cs="Times New Roman"/>
                <w:sz w:val="28"/>
                <w:szCs w:val="28"/>
              </w:rPr>
              <w:t>В том числе подлежащие субсидированию</w:t>
            </w:r>
          </w:p>
        </w:tc>
        <w:tc>
          <w:tcPr>
            <w:tcW w:w="3117" w:type="dxa"/>
          </w:tcPr>
          <w:p w:rsidR="00835A59" w:rsidRPr="00C72515" w:rsidRDefault="00835A59" w:rsidP="00C72515">
            <w:pPr>
              <w:pStyle w:val="ConsPlusNormal"/>
              <w:suppressAutoHyphens w:val="0"/>
              <w:autoSpaceDE w:val="0"/>
              <w:autoSpaceDN w:val="0"/>
              <w:jc w:val="center"/>
              <w:rPr>
                <w:rFonts w:ascii="Times New Roman" w:hAnsi="Times New Roman" w:cs="Times New Roman"/>
                <w:sz w:val="28"/>
                <w:szCs w:val="28"/>
              </w:rPr>
            </w:pPr>
          </w:p>
        </w:tc>
      </w:tr>
      <w:tr w:rsidR="00835A59" w:rsidRPr="00F569F4" w:rsidTr="00C72515">
        <w:tc>
          <w:tcPr>
            <w:tcW w:w="540" w:type="dxa"/>
          </w:tcPr>
          <w:p w:rsidR="00835A59" w:rsidRPr="00C72515" w:rsidRDefault="00835A59" w:rsidP="00C72515">
            <w:pPr>
              <w:pStyle w:val="ConsPlusNormal"/>
              <w:snapToGrid w:val="0"/>
              <w:jc w:val="center"/>
              <w:rPr>
                <w:rFonts w:ascii="Times New Roman" w:hAnsi="Times New Roman" w:cs="Times New Roman"/>
                <w:sz w:val="28"/>
                <w:szCs w:val="28"/>
              </w:rPr>
            </w:pPr>
            <w:r w:rsidRPr="00C72515">
              <w:rPr>
                <w:rFonts w:ascii="Times New Roman" w:hAnsi="Times New Roman" w:cs="Times New Roman"/>
                <w:sz w:val="28"/>
                <w:szCs w:val="28"/>
              </w:rPr>
              <w:t>4.</w:t>
            </w:r>
          </w:p>
        </w:tc>
        <w:tc>
          <w:tcPr>
            <w:tcW w:w="6090" w:type="dxa"/>
          </w:tcPr>
          <w:p w:rsidR="00835A59" w:rsidRPr="00C72515" w:rsidRDefault="00835A59" w:rsidP="00C72515">
            <w:pPr>
              <w:pStyle w:val="ConsPlusNormal"/>
              <w:snapToGrid w:val="0"/>
              <w:rPr>
                <w:rFonts w:ascii="Times New Roman" w:hAnsi="Times New Roman" w:cs="Times New Roman"/>
                <w:sz w:val="28"/>
                <w:szCs w:val="28"/>
              </w:rPr>
            </w:pPr>
            <w:r w:rsidRPr="00C72515">
              <w:rPr>
                <w:rFonts w:ascii="Times New Roman" w:hAnsi="Times New Roman" w:cs="Times New Roman"/>
                <w:sz w:val="28"/>
                <w:szCs w:val="28"/>
              </w:rPr>
              <w:t>Другое (указать)</w:t>
            </w:r>
          </w:p>
        </w:tc>
        <w:tc>
          <w:tcPr>
            <w:tcW w:w="3117" w:type="dxa"/>
          </w:tcPr>
          <w:p w:rsidR="00835A59" w:rsidRPr="00C72515" w:rsidRDefault="00835A59" w:rsidP="00C72515">
            <w:pPr>
              <w:pStyle w:val="ConsPlusNormal"/>
              <w:suppressAutoHyphens w:val="0"/>
              <w:autoSpaceDE w:val="0"/>
              <w:autoSpaceDN w:val="0"/>
              <w:jc w:val="center"/>
              <w:rPr>
                <w:rFonts w:ascii="Times New Roman" w:hAnsi="Times New Roman" w:cs="Times New Roman"/>
                <w:sz w:val="28"/>
                <w:szCs w:val="28"/>
              </w:rPr>
            </w:pPr>
          </w:p>
        </w:tc>
      </w:tr>
    </w:tbl>
    <w:p w:rsidR="00835A59" w:rsidRPr="00F569F4" w:rsidRDefault="00835A59" w:rsidP="00130F14">
      <w:pPr>
        <w:pStyle w:val="ConsPlusNormal"/>
        <w:rPr>
          <w:rFonts w:ascii="Times New Roman" w:hAnsi="Times New Roman" w:cs="Times New Roman"/>
          <w:sz w:val="28"/>
          <w:szCs w:val="24"/>
        </w:rPr>
      </w:pPr>
    </w:p>
    <w:p w:rsidR="00835A59" w:rsidRDefault="00835A59" w:rsidP="00130F14">
      <w:pPr>
        <w:pStyle w:val="ConsPlusNormal"/>
        <w:numPr>
          <w:ilvl w:val="0"/>
          <w:numId w:val="2"/>
        </w:numPr>
        <w:suppressAutoHyphens w:val="0"/>
        <w:autoSpaceDE w:val="0"/>
        <w:autoSpaceDN w:val="0"/>
        <w:rPr>
          <w:rFonts w:ascii="Times New Roman" w:hAnsi="Times New Roman" w:cs="Times New Roman"/>
          <w:sz w:val="28"/>
          <w:szCs w:val="24"/>
        </w:rPr>
      </w:pPr>
      <w:r w:rsidRPr="00F569F4">
        <w:rPr>
          <w:rFonts w:ascii="Times New Roman" w:hAnsi="Times New Roman" w:cs="Times New Roman"/>
          <w:sz w:val="28"/>
          <w:szCs w:val="24"/>
        </w:rPr>
        <w:t>Обоснование использования бюджетных сре</w:t>
      </w:r>
      <w:proofErr w:type="gramStart"/>
      <w:r w:rsidRPr="00F569F4">
        <w:rPr>
          <w:rFonts w:ascii="Times New Roman" w:hAnsi="Times New Roman" w:cs="Times New Roman"/>
          <w:sz w:val="28"/>
          <w:szCs w:val="24"/>
        </w:rPr>
        <w:t>дств дл</w:t>
      </w:r>
      <w:proofErr w:type="gramEnd"/>
      <w:r w:rsidRPr="00F569F4">
        <w:rPr>
          <w:rFonts w:ascii="Times New Roman" w:hAnsi="Times New Roman" w:cs="Times New Roman"/>
          <w:sz w:val="28"/>
          <w:szCs w:val="24"/>
        </w:rPr>
        <w:t>я субсидирования процентной ставки по привлеченным кредитам (займам) на реализацию инвестиционных проектов</w:t>
      </w:r>
    </w:p>
    <w:p w:rsidR="00835A59" w:rsidRDefault="00835A59" w:rsidP="00130F14">
      <w:pPr>
        <w:pStyle w:val="ConsPlusNormal"/>
        <w:suppressAutoHyphens w:val="0"/>
        <w:autoSpaceDE w:val="0"/>
        <w:autoSpaceDN w:val="0"/>
        <w:rPr>
          <w:rFonts w:ascii="Times New Roman" w:hAnsi="Times New Roman" w:cs="Times New Roman"/>
          <w:sz w:val="28"/>
          <w:szCs w:val="24"/>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3402"/>
        <w:gridCol w:w="2410"/>
        <w:gridCol w:w="1701"/>
        <w:gridCol w:w="1559"/>
      </w:tblGrid>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 xml:space="preserve">N </w:t>
            </w:r>
            <w:proofErr w:type="spellStart"/>
            <w:proofErr w:type="gramStart"/>
            <w:r w:rsidRPr="00C72515">
              <w:rPr>
                <w:rFonts w:ascii="Times New Roman" w:hAnsi="Times New Roman" w:cs="Times New Roman"/>
                <w:sz w:val="28"/>
                <w:szCs w:val="24"/>
              </w:rPr>
              <w:t>п</w:t>
            </w:r>
            <w:proofErr w:type="spellEnd"/>
            <w:proofErr w:type="gramEnd"/>
            <w:r w:rsidRPr="00C72515">
              <w:rPr>
                <w:rFonts w:ascii="Times New Roman" w:hAnsi="Times New Roman" w:cs="Times New Roman"/>
                <w:sz w:val="28"/>
                <w:szCs w:val="24"/>
              </w:rPr>
              <w:t>/</w:t>
            </w:r>
            <w:proofErr w:type="spellStart"/>
            <w:r w:rsidRPr="00C72515">
              <w:rPr>
                <w:rFonts w:ascii="Times New Roman" w:hAnsi="Times New Roman" w:cs="Times New Roman"/>
                <w:sz w:val="28"/>
                <w:szCs w:val="24"/>
              </w:rPr>
              <w:t>п</w:t>
            </w:r>
            <w:proofErr w:type="spellEnd"/>
          </w:p>
        </w:tc>
        <w:tc>
          <w:tcPr>
            <w:tcW w:w="3402"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Наименование показателя</w:t>
            </w:r>
          </w:p>
        </w:tc>
        <w:tc>
          <w:tcPr>
            <w:tcW w:w="2410"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____ год</w:t>
            </w:r>
          </w:p>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(год, предшествующий году оказания поддержки)</w:t>
            </w:r>
          </w:p>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(рублей)</w:t>
            </w:r>
          </w:p>
        </w:tc>
        <w:tc>
          <w:tcPr>
            <w:tcW w:w="170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Оценка</w:t>
            </w:r>
          </w:p>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____ года</w:t>
            </w:r>
          </w:p>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(год оказания поддержки) (рублей)</w:t>
            </w:r>
          </w:p>
        </w:tc>
        <w:tc>
          <w:tcPr>
            <w:tcW w:w="1559"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Отклонение (графа 4 - графа 3) (рублей)</w:t>
            </w:r>
          </w:p>
        </w:tc>
      </w:tr>
      <w:tr w:rsidR="00835A59" w:rsidRPr="00F569F4" w:rsidTr="00C72515">
        <w:tc>
          <w:tcPr>
            <w:tcW w:w="851" w:type="dxa"/>
          </w:tcPr>
          <w:p w:rsidR="00835A59" w:rsidRPr="00C72515" w:rsidRDefault="00835A59" w:rsidP="00C72515">
            <w:pPr>
              <w:pStyle w:val="ConsPlusNormal"/>
              <w:suppressAutoHyphens w:val="0"/>
              <w:autoSpaceDE w:val="0"/>
              <w:autoSpaceDN w:val="0"/>
              <w:jc w:val="center"/>
              <w:rPr>
                <w:rFonts w:ascii="Times New Roman" w:hAnsi="Times New Roman" w:cs="Times New Roman"/>
                <w:sz w:val="28"/>
                <w:szCs w:val="24"/>
              </w:rPr>
            </w:pPr>
            <w:r w:rsidRPr="00C72515">
              <w:rPr>
                <w:rFonts w:ascii="Times New Roman" w:hAnsi="Times New Roman" w:cs="Times New Roman"/>
                <w:sz w:val="28"/>
                <w:szCs w:val="24"/>
              </w:rPr>
              <w:t>1</w:t>
            </w:r>
          </w:p>
        </w:tc>
        <w:tc>
          <w:tcPr>
            <w:tcW w:w="3402" w:type="dxa"/>
          </w:tcPr>
          <w:p w:rsidR="00835A59" w:rsidRPr="00C72515" w:rsidRDefault="00835A59" w:rsidP="00C72515">
            <w:pPr>
              <w:pStyle w:val="ConsPlusNormal"/>
              <w:suppressAutoHyphens w:val="0"/>
              <w:autoSpaceDE w:val="0"/>
              <w:autoSpaceDN w:val="0"/>
              <w:jc w:val="center"/>
              <w:rPr>
                <w:rFonts w:ascii="Times New Roman" w:hAnsi="Times New Roman" w:cs="Times New Roman"/>
                <w:sz w:val="28"/>
                <w:szCs w:val="24"/>
              </w:rPr>
            </w:pPr>
            <w:r w:rsidRPr="00C72515">
              <w:rPr>
                <w:rFonts w:ascii="Times New Roman" w:hAnsi="Times New Roman" w:cs="Times New Roman"/>
                <w:sz w:val="28"/>
                <w:szCs w:val="24"/>
              </w:rPr>
              <w:t>2</w:t>
            </w:r>
          </w:p>
        </w:tc>
        <w:tc>
          <w:tcPr>
            <w:tcW w:w="2410" w:type="dxa"/>
          </w:tcPr>
          <w:p w:rsidR="00835A59" w:rsidRPr="00C72515" w:rsidRDefault="00835A59" w:rsidP="00C72515">
            <w:pPr>
              <w:pStyle w:val="ConsPlusNormal"/>
              <w:suppressAutoHyphens w:val="0"/>
              <w:autoSpaceDE w:val="0"/>
              <w:autoSpaceDN w:val="0"/>
              <w:jc w:val="center"/>
              <w:rPr>
                <w:rFonts w:ascii="Times New Roman" w:hAnsi="Times New Roman" w:cs="Times New Roman"/>
                <w:sz w:val="28"/>
                <w:szCs w:val="24"/>
              </w:rPr>
            </w:pPr>
            <w:r w:rsidRPr="00C72515">
              <w:rPr>
                <w:rFonts w:ascii="Times New Roman" w:hAnsi="Times New Roman" w:cs="Times New Roman"/>
                <w:sz w:val="28"/>
                <w:szCs w:val="24"/>
              </w:rPr>
              <w:t>3</w:t>
            </w:r>
          </w:p>
        </w:tc>
        <w:tc>
          <w:tcPr>
            <w:tcW w:w="1701" w:type="dxa"/>
          </w:tcPr>
          <w:p w:rsidR="00835A59" w:rsidRPr="00C72515" w:rsidRDefault="00835A59" w:rsidP="00C72515">
            <w:pPr>
              <w:pStyle w:val="ConsPlusNormal"/>
              <w:suppressAutoHyphens w:val="0"/>
              <w:autoSpaceDE w:val="0"/>
              <w:autoSpaceDN w:val="0"/>
              <w:jc w:val="center"/>
              <w:rPr>
                <w:rFonts w:ascii="Times New Roman" w:hAnsi="Times New Roman" w:cs="Times New Roman"/>
                <w:sz w:val="28"/>
                <w:szCs w:val="24"/>
              </w:rPr>
            </w:pPr>
            <w:r w:rsidRPr="00C72515">
              <w:rPr>
                <w:rFonts w:ascii="Times New Roman" w:hAnsi="Times New Roman" w:cs="Times New Roman"/>
                <w:sz w:val="28"/>
                <w:szCs w:val="24"/>
              </w:rPr>
              <w:t>4</w:t>
            </w:r>
          </w:p>
        </w:tc>
        <w:tc>
          <w:tcPr>
            <w:tcW w:w="1559" w:type="dxa"/>
          </w:tcPr>
          <w:p w:rsidR="00835A59" w:rsidRPr="00C72515" w:rsidRDefault="00835A59" w:rsidP="00C72515">
            <w:pPr>
              <w:pStyle w:val="ConsPlusNormal"/>
              <w:suppressAutoHyphens w:val="0"/>
              <w:autoSpaceDE w:val="0"/>
              <w:autoSpaceDN w:val="0"/>
              <w:jc w:val="center"/>
              <w:rPr>
                <w:rFonts w:ascii="Times New Roman" w:hAnsi="Times New Roman" w:cs="Times New Roman"/>
                <w:sz w:val="28"/>
                <w:szCs w:val="24"/>
              </w:rPr>
            </w:pPr>
            <w:r w:rsidRPr="00C72515">
              <w:rPr>
                <w:rFonts w:ascii="Times New Roman" w:hAnsi="Times New Roman" w:cs="Times New Roman"/>
                <w:sz w:val="28"/>
                <w:szCs w:val="24"/>
              </w:rPr>
              <w:t>5</w:t>
            </w: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1.</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Фонд оплаты труда</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2.</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Средний уровень заработной платы</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lastRenderedPageBreak/>
              <w:t>3.</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Среднесписочная численность работников</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4.</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Выручка от реализации продукции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4.1.</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в том числе выручка от реализации на экспорт</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5.</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 xml:space="preserve">Налоговых и иных обязательных платежей, начисленных в бюджет, всего </w:t>
            </w:r>
            <w:hyperlink w:anchor="P575" w:history="1">
              <w:r w:rsidRPr="00C72515">
                <w:rPr>
                  <w:rFonts w:ascii="Times New Roman" w:hAnsi="Times New Roman" w:cs="Times New Roman"/>
                  <w:color w:val="0000FF"/>
                  <w:sz w:val="28"/>
                  <w:szCs w:val="24"/>
                </w:rPr>
                <w:t>&lt;1&gt;</w:t>
              </w:r>
            </w:hyperlink>
            <w:r w:rsidRPr="00C72515">
              <w:rPr>
                <w:rFonts w:ascii="Times New Roman" w:hAnsi="Times New Roman" w:cs="Times New Roman"/>
                <w:sz w:val="28"/>
                <w:szCs w:val="24"/>
              </w:rPr>
              <w:t>,</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130F14">
            <w:pPr>
              <w:rPr>
                <w:sz w:val="28"/>
              </w:rPr>
            </w:pP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в том числе в консолидированный бюджет Ростовской области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5.1.</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Налог на прибыль, всего,</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130F14">
            <w:pPr>
              <w:rPr>
                <w:sz w:val="28"/>
              </w:rPr>
            </w:pP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в том числе в консолидированный бюджет Ростовской области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5.2.</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Налог на имущество предприятий, всего,</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130F14">
            <w:pPr>
              <w:rPr>
                <w:sz w:val="28"/>
              </w:rPr>
            </w:pP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в том числе в консолидированный бюджет Ростовской области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5.3.</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Налог на доходы физических лиц, всего,</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130F14">
            <w:pPr>
              <w:rPr>
                <w:sz w:val="28"/>
              </w:rPr>
            </w:pP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в том числе в консолидированный бюджет Ростовской области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5.4.</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Единый налог на вмененный доход, всего,</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130F14">
            <w:pPr>
              <w:rPr>
                <w:sz w:val="28"/>
              </w:rPr>
            </w:pP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в том числе в консолидированный бюджет Ростовской области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5.5.</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Единый налог, взимаемый с применением упрощенной системы налогообложения, всего,</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130F14">
            <w:pPr>
              <w:rPr>
                <w:sz w:val="28"/>
              </w:rPr>
            </w:pP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 xml:space="preserve">в том числе в консолидированный бюджет Ростовской </w:t>
            </w:r>
            <w:r w:rsidRPr="00C72515">
              <w:rPr>
                <w:rFonts w:ascii="Times New Roman" w:hAnsi="Times New Roman" w:cs="Times New Roman"/>
                <w:sz w:val="28"/>
                <w:szCs w:val="24"/>
              </w:rPr>
              <w:lastRenderedPageBreak/>
              <w:t>области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lastRenderedPageBreak/>
              <w:t>5.6.</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Единый сельскохозяйственный налог, всего,</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130F14">
            <w:pPr>
              <w:rPr>
                <w:sz w:val="28"/>
              </w:rPr>
            </w:pP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в том числе в консолидированный бюджет Ростовской области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5.7.</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Земельный налог, всего,</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130F14">
            <w:pPr>
              <w:rPr>
                <w:sz w:val="28"/>
              </w:rPr>
            </w:pP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в том числе в консолидированный бюджет Ростовской области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5.8.</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Транспортный налог, всего,</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130F14">
            <w:pPr>
              <w:rPr>
                <w:sz w:val="28"/>
              </w:rPr>
            </w:pP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в том числе в консолидированный бюджет Ростовской области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5.9.</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Налог на добавленную стоимость</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5.10.</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Прочие налоги и иные платежи в бюджетную систему Российской Федерации (расшифровать), в том числе в консолидированный бюджет Ростовской области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6.</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Создание рабочих мест (количество)</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7.</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Сумма субсидии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8.</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Размер субсидии, решение о предоставлении которой было принято ранее (при подаче повторной заявки)</w:t>
            </w:r>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t>9.</w:t>
            </w:r>
          </w:p>
        </w:tc>
        <w:tc>
          <w:tcPr>
            <w:tcW w:w="3402" w:type="dxa"/>
          </w:tcPr>
          <w:p w:rsidR="00835A59" w:rsidRPr="00C72515" w:rsidRDefault="00835A59" w:rsidP="00130F14">
            <w:pPr>
              <w:pStyle w:val="ConsPlusNormal"/>
              <w:rPr>
                <w:rFonts w:ascii="Times New Roman" w:hAnsi="Times New Roman" w:cs="Times New Roman"/>
                <w:sz w:val="28"/>
                <w:szCs w:val="24"/>
              </w:rPr>
            </w:pPr>
            <w:r w:rsidRPr="00C72515">
              <w:rPr>
                <w:rFonts w:ascii="Times New Roman" w:hAnsi="Times New Roman" w:cs="Times New Roman"/>
                <w:sz w:val="28"/>
                <w:szCs w:val="24"/>
              </w:rPr>
              <w:t xml:space="preserve">Сумма субсидий по другим формам государственной поддержки, </w:t>
            </w:r>
            <w:proofErr w:type="gramStart"/>
            <w:r w:rsidRPr="00C72515">
              <w:rPr>
                <w:rFonts w:ascii="Times New Roman" w:hAnsi="Times New Roman" w:cs="Times New Roman"/>
                <w:sz w:val="28"/>
                <w:szCs w:val="24"/>
              </w:rPr>
              <w:t>решения</w:t>
            </w:r>
            <w:proofErr w:type="gramEnd"/>
            <w:r w:rsidRPr="00C72515">
              <w:rPr>
                <w:rFonts w:ascii="Times New Roman" w:hAnsi="Times New Roman" w:cs="Times New Roman"/>
                <w:sz w:val="28"/>
                <w:szCs w:val="24"/>
              </w:rPr>
              <w:t xml:space="preserve"> о предоставлении которых приняты в текущем году </w:t>
            </w:r>
            <w:hyperlink w:anchor="P576" w:history="1">
              <w:r w:rsidRPr="00C72515">
                <w:rPr>
                  <w:rFonts w:ascii="Times New Roman" w:hAnsi="Times New Roman" w:cs="Times New Roman"/>
                  <w:color w:val="0000FF"/>
                  <w:sz w:val="28"/>
                  <w:szCs w:val="24"/>
                </w:rPr>
                <w:t>&lt;2&gt;</w:t>
              </w:r>
            </w:hyperlink>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r w:rsidR="00835A59" w:rsidRPr="00F569F4" w:rsidTr="00C72515">
        <w:tc>
          <w:tcPr>
            <w:tcW w:w="851" w:type="dxa"/>
          </w:tcPr>
          <w:p w:rsidR="00835A59" w:rsidRPr="00C72515" w:rsidRDefault="00835A59" w:rsidP="00C72515">
            <w:pPr>
              <w:pStyle w:val="ConsPlusNormal"/>
              <w:jc w:val="center"/>
              <w:rPr>
                <w:rFonts w:ascii="Times New Roman" w:hAnsi="Times New Roman" w:cs="Times New Roman"/>
                <w:sz w:val="28"/>
                <w:szCs w:val="24"/>
              </w:rPr>
            </w:pPr>
            <w:r w:rsidRPr="00C72515">
              <w:rPr>
                <w:rFonts w:ascii="Times New Roman" w:hAnsi="Times New Roman" w:cs="Times New Roman"/>
                <w:sz w:val="28"/>
                <w:szCs w:val="24"/>
              </w:rPr>
              <w:lastRenderedPageBreak/>
              <w:t>10.</w:t>
            </w:r>
          </w:p>
        </w:tc>
        <w:tc>
          <w:tcPr>
            <w:tcW w:w="3402" w:type="dxa"/>
          </w:tcPr>
          <w:p w:rsidR="00835A59" w:rsidRPr="00C72515" w:rsidRDefault="00835A59" w:rsidP="00130F14">
            <w:pPr>
              <w:pStyle w:val="ConsPlusNormal"/>
              <w:rPr>
                <w:rFonts w:ascii="Times New Roman" w:hAnsi="Times New Roman" w:cs="Times New Roman"/>
                <w:sz w:val="28"/>
                <w:szCs w:val="24"/>
              </w:rPr>
            </w:pPr>
            <w:proofErr w:type="gramStart"/>
            <w:r w:rsidRPr="00C72515">
              <w:rPr>
                <w:rFonts w:ascii="Times New Roman" w:hAnsi="Times New Roman" w:cs="Times New Roman"/>
                <w:sz w:val="28"/>
                <w:szCs w:val="24"/>
              </w:rPr>
              <w:t>Бюджетная эффективность (процентов) (налоговые платежи в консолидированный бюджет Ростовской области за год / сумма субсидии (</w:t>
            </w:r>
            <w:hyperlink w:anchor="P553" w:history="1">
              <w:r w:rsidRPr="00C72515">
                <w:rPr>
                  <w:rFonts w:ascii="Times New Roman" w:hAnsi="Times New Roman" w:cs="Times New Roman"/>
                  <w:color w:val="0000FF"/>
                  <w:sz w:val="28"/>
                  <w:szCs w:val="24"/>
                </w:rPr>
                <w:t>пункт 7</w:t>
              </w:r>
            </w:hyperlink>
            <w:r w:rsidRPr="00C72515">
              <w:rPr>
                <w:rFonts w:ascii="Times New Roman" w:hAnsi="Times New Roman" w:cs="Times New Roman"/>
                <w:sz w:val="28"/>
                <w:szCs w:val="24"/>
              </w:rPr>
              <w:t xml:space="preserve"> + </w:t>
            </w:r>
            <w:hyperlink w:anchor="P558" w:history="1">
              <w:r w:rsidRPr="00C72515">
                <w:rPr>
                  <w:rFonts w:ascii="Times New Roman" w:hAnsi="Times New Roman" w:cs="Times New Roman"/>
                  <w:color w:val="0000FF"/>
                  <w:sz w:val="28"/>
                  <w:szCs w:val="24"/>
                </w:rPr>
                <w:t>пункт 8</w:t>
              </w:r>
            </w:hyperlink>
            <w:r w:rsidRPr="00C72515">
              <w:rPr>
                <w:rFonts w:ascii="Times New Roman" w:hAnsi="Times New Roman" w:cs="Times New Roman"/>
                <w:sz w:val="28"/>
                <w:szCs w:val="24"/>
              </w:rPr>
              <w:t xml:space="preserve"> + </w:t>
            </w:r>
            <w:hyperlink w:anchor="P563" w:history="1">
              <w:r w:rsidRPr="00C72515">
                <w:rPr>
                  <w:rFonts w:ascii="Times New Roman" w:hAnsi="Times New Roman" w:cs="Times New Roman"/>
                  <w:color w:val="0000FF"/>
                  <w:sz w:val="28"/>
                  <w:szCs w:val="24"/>
                </w:rPr>
                <w:t>пункт 9</w:t>
              </w:r>
            </w:hyperlink>
            <w:r w:rsidRPr="00C72515">
              <w:rPr>
                <w:rFonts w:ascii="Times New Roman" w:hAnsi="Times New Roman" w:cs="Times New Roman"/>
                <w:sz w:val="28"/>
                <w:szCs w:val="24"/>
              </w:rPr>
              <w:t xml:space="preserve">) </w:t>
            </w:r>
            <w:proofErr w:type="spellStart"/>
            <w:r w:rsidRPr="00C72515">
              <w:rPr>
                <w:rFonts w:ascii="Times New Roman" w:hAnsi="Times New Roman" w:cs="Times New Roman"/>
                <w:sz w:val="28"/>
                <w:szCs w:val="24"/>
              </w:rPr>
              <w:t>х</w:t>
            </w:r>
            <w:proofErr w:type="spellEnd"/>
            <w:r w:rsidRPr="00C72515">
              <w:rPr>
                <w:rFonts w:ascii="Times New Roman" w:hAnsi="Times New Roman" w:cs="Times New Roman"/>
                <w:sz w:val="28"/>
                <w:szCs w:val="24"/>
              </w:rPr>
              <w:t xml:space="preserve"> 100</w:t>
            </w:r>
            <w:proofErr w:type="gramEnd"/>
          </w:p>
        </w:tc>
        <w:tc>
          <w:tcPr>
            <w:tcW w:w="2410"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701"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c>
          <w:tcPr>
            <w:tcW w:w="1559" w:type="dxa"/>
          </w:tcPr>
          <w:p w:rsidR="00835A59" w:rsidRPr="00C72515" w:rsidRDefault="00835A59" w:rsidP="00C72515">
            <w:pPr>
              <w:pStyle w:val="ConsPlusNormal"/>
              <w:suppressAutoHyphens w:val="0"/>
              <w:autoSpaceDE w:val="0"/>
              <w:autoSpaceDN w:val="0"/>
              <w:rPr>
                <w:rFonts w:ascii="Times New Roman" w:hAnsi="Times New Roman" w:cs="Times New Roman"/>
                <w:sz w:val="28"/>
                <w:szCs w:val="24"/>
              </w:rPr>
            </w:pPr>
          </w:p>
        </w:tc>
      </w:tr>
    </w:tbl>
    <w:p w:rsidR="00835A59" w:rsidRPr="00CD67CD" w:rsidRDefault="00835A59" w:rsidP="00130F14">
      <w:pPr>
        <w:pStyle w:val="ConsPlusNormal"/>
        <w:jc w:val="center"/>
        <w:rPr>
          <w:rFonts w:ascii="Times New Roman" w:hAnsi="Times New Roman" w:cs="Times New Roman"/>
          <w:sz w:val="24"/>
          <w:szCs w:val="24"/>
        </w:rPr>
      </w:pPr>
    </w:p>
    <w:p w:rsidR="00835A59" w:rsidRPr="00F569F4" w:rsidRDefault="00835A59" w:rsidP="00130F14">
      <w:pPr>
        <w:pStyle w:val="ConsPlusNormal"/>
        <w:ind w:firstLine="540"/>
        <w:jc w:val="both"/>
        <w:rPr>
          <w:rFonts w:ascii="Times New Roman" w:hAnsi="Times New Roman" w:cs="Times New Roman"/>
          <w:sz w:val="28"/>
          <w:szCs w:val="28"/>
        </w:rPr>
      </w:pPr>
      <w:r w:rsidRPr="00F569F4">
        <w:rPr>
          <w:rFonts w:ascii="Times New Roman" w:hAnsi="Times New Roman" w:cs="Times New Roman"/>
          <w:sz w:val="28"/>
          <w:szCs w:val="28"/>
        </w:rPr>
        <w:t>Примечания.</w:t>
      </w:r>
    </w:p>
    <w:p w:rsidR="00835A59" w:rsidRPr="00F569F4" w:rsidRDefault="00835A59" w:rsidP="00130F14">
      <w:pPr>
        <w:pStyle w:val="ConsPlusNormal"/>
        <w:ind w:firstLine="540"/>
        <w:jc w:val="both"/>
        <w:rPr>
          <w:rFonts w:ascii="Times New Roman" w:hAnsi="Times New Roman" w:cs="Times New Roman"/>
          <w:sz w:val="28"/>
          <w:szCs w:val="28"/>
        </w:rPr>
      </w:pPr>
      <w:bookmarkStart w:id="4" w:name="P575"/>
      <w:bookmarkEnd w:id="4"/>
      <w:r w:rsidRPr="00F569F4">
        <w:rPr>
          <w:rFonts w:ascii="Times New Roman" w:hAnsi="Times New Roman" w:cs="Times New Roman"/>
          <w:sz w:val="28"/>
          <w:szCs w:val="28"/>
        </w:rPr>
        <w:t>&lt;1&gt; Расчет производить по начисленным налогам на соответствующий финансовый год.</w:t>
      </w:r>
    </w:p>
    <w:p w:rsidR="00835A59" w:rsidRPr="00F569F4" w:rsidRDefault="00835A59" w:rsidP="00130F14">
      <w:pPr>
        <w:pStyle w:val="ConsPlusNormal"/>
        <w:ind w:firstLine="540"/>
        <w:jc w:val="both"/>
        <w:rPr>
          <w:rFonts w:ascii="Times New Roman" w:hAnsi="Times New Roman" w:cs="Times New Roman"/>
          <w:sz w:val="28"/>
          <w:szCs w:val="28"/>
        </w:rPr>
      </w:pPr>
      <w:bookmarkStart w:id="5" w:name="P576"/>
      <w:bookmarkEnd w:id="5"/>
      <w:r w:rsidRPr="00F569F4">
        <w:rPr>
          <w:rFonts w:ascii="Times New Roman" w:hAnsi="Times New Roman" w:cs="Times New Roman"/>
          <w:sz w:val="28"/>
          <w:szCs w:val="28"/>
        </w:rPr>
        <w:t>&lt;2</w:t>
      </w:r>
      <w:proofErr w:type="gramStart"/>
      <w:r w:rsidRPr="00F569F4">
        <w:rPr>
          <w:rFonts w:ascii="Times New Roman" w:hAnsi="Times New Roman" w:cs="Times New Roman"/>
          <w:sz w:val="28"/>
          <w:szCs w:val="28"/>
        </w:rPr>
        <w:t>&gt; В</w:t>
      </w:r>
      <w:proofErr w:type="gramEnd"/>
      <w:r w:rsidRPr="00F569F4">
        <w:rPr>
          <w:rFonts w:ascii="Times New Roman" w:hAnsi="Times New Roman" w:cs="Times New Roman"/>
          <w:sz w:val="28"/>
          <w:szCs w:val="28"/>
        </w:rPr>
        <w:t xml:space="preserve"> соотве</w:t>
      </w:r>
      <w:r>
        <w:rPr>
          <w:rFonts w:ascii="Times New Roman" w:hAnsi="Times New Roman" w:cs="Times New Roman"/>
          <w:sz w:val="28"/>
          <w:szCs w:val="28"/>
        </w:rPr>
        <w:t>тствии с муниципальной программой</w:t>
      </w:r>
      <w:r w:rsidRPr="00F569F4">
        <w:rPr>
          <w:rFonts w:ascii="Times New Roman" w:hAnsi="Times New Roman" w:cs="Times New Roman"/>
          <w:sz w:val="28"/>
          <w:szCs w:val="28"/>
        </w:rPr>
        <w:t xml:space="preserve"> </w:t>
      </w:r>
      <w:proofErr w:type="spellStart"/>
      <w:r w:rsidRPr="00F569F4">
        <w:rPr>
          <w:rFonts w:ascii="Times New Roman" w:hAnsi="Times New Roman" w:cs="Times New Roman"/>
          <w:sz w:val="28"/>
          <w:szCs w:val="28"/>
        </w:rPr>
        <w:t>Мясниковского</w:t>
      </w:r>
      <w:proofErr w:type="spellEnd"/>
      <w:r w:rsidRPr="00F569F4">
        <w:rPr>
          <w:rFonts w:ascii="Times New Roman" w:hAnsi="Times New Roman" w:cs="Times New Roman"/>
          <w:sz w:val="28"/>
          <w:szCs w:val="28"/>
        </w:rPr>
        <w:t xml:space="preserve"> района "Экономическое развитие и инновационная экономика".</w:t>
      </w:r>
    </w:p>
    <w:p w:rsidR="00835A59" w:rsidRPr="00CD67CD" w:rsidRDefault="00835A59" w:rsidP="00130F14">
      <w:pPr>
        <w:pStyle w:val="ConsPlusNormal"/>
        <w:jc w:val="center"/>
        <w:rPr>
          <w:rFonts w:ascii="Times New Roman" w:hAnsi="Times New Roman" w:cs="Times New Roman"/>
          <w:sz w:val="24"/>
          <w:szCs w:val="24"/>
        </w:rPr>
      </w:pP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Заемщик (должность) __________________ Ф.И.О.</w:t>
      </w:r>
    </w:p>
    <w:p w:rsidR="00835A59" w:rsidRPr="00F569F4" w:rsidRDefault="00835A59" w:rsidP="00130F14">
      <w:pPr>
        <w:pStyle w:val="ConsPlusNonformat"/>
        <w:jc w:val="both"/>
        <w:rPr>
          <w:rFonts w:ascii="Times New Roman" w:hAnsi="Times New Roman" w:cs="Times New Roman"/>
          <w:sz w:val="24"/>
          <w:szCs w:val="24"/>
        </w:rPr>
      </w:pPr>
      <w:r w:rsidRPr="00F569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69F4">
        <w:rPr>
          <w:rFonts w:ascii="Times New Roman" w:hAnsi="Times New Roman" w:cs="Times New Roman"/>
          <w:sz w:val="24"/>
          <w:szCs w:val="24"/>
        </w:rPr>
        <w:t xml:space="preserve">            (подпись)</w:t>
      </w:r>
    </w:p>
    <w:p w:rsidR="00835A59" w:rsidRPr="00F569F4" w:rsidRDefault="00835A59" w:rsidP="00130F14">
      <w:pPr>
        <w:pStyle w:val="ConsPlusNonformat"/>
        <w:jc w:val="both"/>
        <w:rPr>
          <w:rFonts w:ascii="Times New Roman" w:hAnsi="Times New Roman" w:cs="Times New Roman"/>
          <w:sz w:val="28"/>
          <w:szCs w:val="24"/>
        </w:rPr>
      </w:pP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Главный бухгалтер   __________________ Ф.И.О.</w:t>
      </w:r>
    </w:p>
    <w:p w:rsidR="00835A59" w:rsidRPr="00F569F4" w:rsidRDefault="00835A59" w:rsidP="00130F1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F569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69F4">
        <w:rPr>
          <w:rFonts w:ascii="Times New Roman" w:hAnsi="Times New Roman" w:cs="Times New Roman"/>
          <w:sz w:val="24"/>
          <w:szCs w:val="24"/>
        </w:rPr>
        <w:t xml:space="preserve">            (подпись)</w:t>
      </w:r>
    </w:p>
    <w:p w:rsidR="00835A59" w:rsidRPr="00F569F4" w:rsidRDefault="00835A59" w:rsidP="00130F14">
      <w:pPr>
        <w:pStyle w:val="ConsPlusNonformat"/>
        <w:jc w:val="both"/>
        <w:rPr>
          <w:rFonts w:ascii="Times New Roman" w:hAnsi="Times New Roman" w:cs="Times New Roman"/>
          <w:sz w:val="24"/>
          <w:szCs w:val="24"/>
        </w:rPr>
      </w:pP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Дата</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М.П.</w:t>
      </w:r>
    </w:p>
    <w:p w:rsidR="00835A59" w:rsidRDefault="00835A59">
      <w:pPr>
        <w:suppressAutoHyphens w:val="0"/>
        <w:spacing w:after="200" w:line="276" w:lineRule="auto"/>
        <w:rPr>
          <w:sz w:val="28"/>
        </w:rPr>
      </w:pPr>
      <w:r>
        <w:rPr>
          <w:sz w:val="28"/>
        </w:rPr>
        <w:br w:type="page"/>
      </w:r>
    </w:p>
    <w:p w:rsidR="00835A59" w:rsidRPr="00F569F4" w:rsidRDefault="00835A59" w:rsidP="00130F14">
      <w:pPr>
        <w:pStyle w:val="ConsPlusNonformat"/>
        <w:ind w:left="4820"/>
        <w:jc w:val="both"/>
        <w:rPr>
          <w:rFonts w:ascii="Times New Roman" w:hAnsi="Times New Roman" w:cs="Times New Roman"/>
          <w:sz w:val="28"/>
          <w:szCs w:val="24"/>
        </w:rPr>
      </w:pPr>
      <w:r w:rsidRPr="00F569F4">
        <w:rPr>
          <w:rFonts w:ascii="Times New Roman" w:hAnsi="Times New Roman" w:cs="Times New Roman"/>
          <w:sz w:val="28"/>
          <w:szCs w:val="24"/>
        </w:rPr>
        <w:lastRenderedPageBreak/>
        <w:t xml:space="preserve">Приложение 3 </w:t>
      </w:r>
    </w:p>
    <w:p w:rsidR="00835A59" w:rsidRPr="00F569F4" w:rsidRDefault="00835A59" w:rsidP="00130F14">
      <w:pPr>
        <w:pStyle w:val="ConsPlusNonformat"/>
        <w:ind w:left="4820"/>
        <w:jc w:val="both"/>
        <w:rPr>
          <w:rFonts w:ascii="Times New Roman" w:hAnsi="Times New Roman" w:cs="Times New Roman"/>
          <w:sz w:val="28"/>
          <w:szCs w:val="24"/>
        </w:rPr>
      </w:pPr>
      <w:r w:rsidRPr="00F569F4">
        <w:rPr>
          <w:rFonts w:ascii="Times New Roman" w:hAnsi="Times New Roman" w:cs="Times New Roman"/>
          <w:sz w:val="28"/>
          <w:szCs w:val="24"/>
        </w:rPr>
        <w:t>к Положению о порядке предоставления субсидий субъектам малого и среднего предпринимательства в целях возмещения части затрат по уплате процентов по кредитам (займам), привлеченным на реализацию инвестиционных проектов</w:t>
      </w:r>
    </w:p>
    <w:p w:rsidR="00835A59" w:rsidRPr="00F569F4" w:rsidRDefault="00835A59" w:rsidP="00130F14">
      <w:pPr>
        <w:pStyle w:val="ConsPlusTitle"/>
        <w:jc w:val="center"/>
        <w:rPr>
          <w:sz w:val="28"/>
        </w:rPr>
      </w:pPr>
    </w:p>
    <w:p w:rsidR="00835A59" w:rsidRPr="00947B52" w:rsidRDefault="00835A59" w:rsidP="00130F14">
      <w:pPr>
        <w:pStyle w:val="ConsPlusTitle"/>
        <w:jc w:val="center"/>
        <w:rPr>
          <w:sz w:val="28"/>
        </w:rPr>
      </w:pPr>
      <w:r w:rsidRPr="00947B52">
        <w:rPr>
          <w:sz w:val="28"/>
        </w:rPr>
        <w:t xml:space="preserve">РАСЧЕТ </w:t>
      </w:r>
    </w:p>
    <w:p w:rsidR="00835A59" w:rsidRPr="00947B52" w:rsidRDefault="00835A59" w:rsidP="00130F14">
      <w:pPr>
        <w:pStyle w:val="ConsPlusTitle"/>
        <w:jc w:val="center"/>
        <w:rPr>
          <w:sz w:val="28"/>
        </w:rPr>
      </w:pPr>
      <w:r w:rsidRPr="00947B52">
        <w:rPr>
          <w:sz w:val="28"/>
        </w:rPr>
        <w:t>СУММЫ СУБСИДИИ, ПОДЛЕЖАЩЕЙ ВОЗМЕЩЕНИЮ</w:t>
      </w:r>
    </w:p>
    <w:p w:rsidR="00835A59" w:rsidRPr="00F569F4" w:rsidRDefault="00835A59" w:rsidP="00130F14">
      <w:pPr>
        <w:pStyle w:val="ConsPlusNormal"/>
        <w:jc w:val="center"/>
        <w:rPr>
          <w:rFonts w:ascii="Times New Roman" w:hAnsi="Times New Roman" w:cs="Times New Roman"/>
          <w:sz w:val="28"/>
          <w:szCs w:val="24"/>
        </w:rPr>
      </w:pP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__________________________________________________________________</w:t>
      </w:r>
    </w:p>
    <w:p w:rsidR="00835A59" w:rsidRPr="00F569F4" w:rsidRDefault="00835A59" w:rsidP="00130F14">
      <w:pPr>
        <w:pStyle w:val="ConsPlusNonformat"/>
        <w:jc w:val="center"/>
        <w:rPr>
          <w:rFonts w:ascii="Times New Roman" w:hAnsi="Times New Roman" w:cs="Times New Roman"/>
          <w:sz w:val="24"/>
          <w:szCs w:val="24"/>
        </w:rPr>
      </w:pPr>
      <w:r w:rsidRPr="00F569F4">
        <w:rPr>
          <w:rFonts w:ascii="Times New Roman" w:hAnsi="Times New Roman" w:cs="Times New Roman"/>
          <w:sz w:val="24"/>
          <w:szCs w:val="24"/>
        </w:rPr>
        <w:t>(полное наименование заемщика)</w:t>
      </w:r>
    </w:p>
    <w:p w:rsidR="00835A59" w:rsidRPr="00F569F4" w:rsidRDefault="00835A59" w:rsidP="00130F14">
      <w:pPr>
        <w:pStyle w:val="ConsPlusNonformat"/>
        <w:jc w:val="both"/>
        <w:rPr>
          <w:rFonts w:ascii="Times New Roman" w:hAnsi="Times New Roman" w:cs="Times New Roman"/>
          <w:sz w:val="28"/>
          <w:szCs w:val="24"/>
        </w:rPr>
      </w:pP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ИНН _____________, КПП ___________, расчетный счет ________________</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__________________________________________________________________,</w:t>
      </w:r>
    </w:p>
    <w:p w:rsidR="00835A59" w:rsidRPr="00F569F4" w:rsidRDefault="00835A59" w:rsidP="00130F14">
      <w:pPr>
        <w:pStyle w:val="ConsPlusNonformat"/>
        <w:jc w:val="center"/>
        <w:rPr>
          <w:rFonts w:ascii="Times New Roman" w:hAnsi="Times New Roman" w:cs="Times New Roman"/>
          <w:sz w:val="24"/>
          <w:szCs w:val="24"/>
        </w:rPr>
      </w:pPr>
      <w:r w:rsidRPr="00F569F4">
        <w:rPr>
          <w:rFonts w:ascii="Times New Roman" w:hAnsi="Times New Roman" w:cs="Times New Roman"/>
          <w:sz w:val="24"/>
          <w:szCs w:val="24"/>
        </w:rPr>
        <w:t>(наименование банка)</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БИК ___________________, корреспондентский счет _____________________,</w:t>
      </w:r>
    </w:p>
    <w:p w:rsidR="00835A59" w:rsidRPr="00F569F4" w:rsidRDefault="00E9571D" w:rsidP="00130F14">
      <w:pPr>
        <w:pStyle w:val="ConsPlusNonformat"/>
        <w:jc w:val="both"/>
        <w:rPr>
          <w:rFonts w:ascii="Times New Roman" w:hAnsi="Times New Roman" w:cs="Times New Roman"/>
          <w:sz w:val="28"/>
          <w:szCs w:val="24"/>
        </w:rPr>
      </w:pPr>
      <w:hyperlink r:id="rId54" w:history="1">
        <w:r w:rsidR="00835A59" w:rsidRPr="00F569F4">
          <w:rPr>
            <w:rFonts w:ascii="Times New Roman" w:hAnsi="Times New Roman" w:cs="Times New Roman"/>
            <w:color w:val="0000FF"/>
            <w:sz w:val="28"/>
            <w:szCs w:val="24"/>
          </w:rPr>
          <w:t>ОКВЭД</w:t>
        </w:r>
      </w:hyperlink>
      <w:r w:rsidR="00835A59" w:rsidRPr="00F569F4">
        <w:rPr>
          <w:rFonts w:ascii="Times New Roman" w:hAnsi="Times New Roman" w:cs="Times New Roman"/>
          <w:sz w:val="28"/>
          <w:szCs w:val="24"/>
        </w:rPr>
        <w:t xml:space="preserve"> __________________________________________________________.</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Цель кредита (займа) ________________________________________________.</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По кредитному договору (договору займа) от ____________ N _________</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в ________________________________________________________________</w:t>
      </w:r>
    </w:p>
    <w:p w:rsidR="00835A59" w:rsidRPr="00F569F4" w:rsidRDefault="00835A59" w:rsidP="00130F14">
      <w:pPr>
        <w:pStyle w:val="ConsPlusNonformat"/>
        <w:jc w:val="center"/>
        <w:rPr>
          <w:rFonts w:ascii="Times New Roman" w:hAnsi="Times New Roman" w:cs="Times New Roman"/>
          <w:sz w:val="24"/>
          <w:szCs w:val="24"/>
        </w:rPr>
      </w:pPr>
      <w:proofErr w:type="gramStart"/>
      <w:r w:rsidRPr="00F569F4">
        <w:rPr>
          <w:rFonts w:ascii="Times New Roman" w:hAnsi="Times New Roman" w:cs="Times New Roman"/>
          <w:sz w:val="24"/>
          <w:szCs w:val="24"/>
        </w:rPr>
        <w:t>(наименование организации, предоставившей кредит (заем)</w:t>
      </w:r>
      <w:proofErr w:type="gramEnd"/>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________________________________________________________________,</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БИК ________________, дата ____________, N ____________ лицензии банка</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на право проведения банковских операций.</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За период с _____________________ по _________________ 20___ г.</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1. Дата предоставления кредита (займа) ______________________________.</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2. Срок погашения кредита (займа) по кредитному  договору (договору займа)</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__________________________________________________________________</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3. Сумма привлеченного кредита (за</w:t>
      </w:r>
      <w:r>
        <w:rPr>
          <w:rFonts w:ascii="Times New Roman" w:hAnsi="Times New Roman" w:cs="Times New Roman"/>
          <w:sz w:val="28"/>
          <w:szCs w:val="24"/>
        </w:rPr>
        <w:t>йма) _______________________</w:t>
      </w:r>
      <w:r w:rsidRPr="00F569F4">
        <w:rPr>
          <w:rFonts w:ascii="Times New Roman" w:hAnsi="Times New Roman" w:cs="Times New Roman"/>
          <w:sz w:val="28"/>
          <w:szCs w:val="24"/>
        </w:rPr>
        <w:t>_</w:t>
      </w:r>
      <w:r>
        <w:rPr>
          <w:rFonts w:ascii="Times New Roman" w:hAnsi="Times New Roman" w:cs="Times New Roman"/>
          <w:sz w:val="28"/>
          <w:szCs w:val="24"/>
        </w:rPr>
        <w:t xml:space="preserve"> рублей</w:t>
      </w:r>
      <w:r w:rsidRPr="00F569F4">
        <w:rPr>
          <w:rFonts w:ascii="Times New Roman" w:hAnsi="Times New Roman" w:cs="Times New Roman"/>
          <w:sz w:val="28"/>
          <w:szCs w:val="24"/>
        </w:rPr>
        <w:t>.</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4. Процентная ставка по кредиту (займу) _______________</w:t>
      </w:r>
      <w:r>
        <w:rPr>
          <w:rFonts w:ascii="Times New Roman" w:hAnsi="Times New Roman" w:cs="Times New Roman"/>
          <w:sz w:val="28"/>
          <w:szCs w:val="24"/>
        </w:rPr>
        <w:t>_____</w:t>
      </w:r>
      <w:r w:rsidRPr="00F569F4">
        <w:rPr>
          <w:rFonts w:ascii="Times New Roman" w:hAnsi="Times New Roman" w:cs="Times New Roman"/>
          <w:sz w:val="28"/>
          <w:szCs w:val="24"/>
        </w:rPr>
        <w:t>_</w:t>
      </w:r>
      <w:r>
        <w:rPr>
          <w:rFonts w:ascii="Times New Roman" w:hAnsi="Times New Roman" w:cs="Times New Roman"/>
          <w:sz w:val="28"/>
          <w:szCs w:val="24"/>
        </w:rPr>
        <w:t xml:space="preserve"> процентов</w:t>
      </w:r>
      <w:r w:rsidRPr="00F569F4">
        <w:rPr>
          <w:rFonts w:ascii="Times New Roman" w:hAnsi="Times New Roman" w:cs="Times New Roman"/>
          <w:sz w:val="28"/>
          <w:szCs w:val="24"/>
        </w:rPr>
        <w:t>.</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5. Ключевая ставка Банка  России,  действовавшая  на  дату  подачи  заявки</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_______ процентов.</w:t>
      </w:r>
    </w:p>
    <w:p w:rsidR="00835A59" w:rsidRPr="00F569F4" w:rsidRDefault="00835A59" w:rsidP="00130F14">
      <w:pPr>
        <w:pStyle w:val="ConsPlusNormal"/>
        <w:ind w:firstLine="540"/>
        <w:jc w:val="both"/>
        <w:rPr>
          <w:rFonts w:ascii="Times New Roman" w:hAnsi="Times New Roman" w:cs="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380"/>
        <w:gridCol w:w="1486"/>
        <w:gridCol w:w="1270"/>
        <w:gridCol w:w="1937"/>
        <w:gridCol w:w="2015"/>
        <w:gridCol w:w="1572"/>
      </w:tblGrid>
      <w:tr w:rsidR="00835A59" w:rsidRPr="00F569F4" w:rsidTr="00130F14">
        <w:tc>
          <w:tcPr>
            <w:tcW w:w="1380"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 xml:space="preserve">Остаток ссудной задолженности, </w:t>
            </w:r>
            <w:proofErr w:type="gramStart"/>
            <w:r w:rsidRPr="00F569F4">
              <w:rPr>
                <w:rFonts w:ascii="Times New Roman" w:hAnsi="Times New Roman" w:cs="Times New Roman"/>
                <w:sz w:val="28"/>
                <w:szCs w:val="24"/>
              </w:rPr>
              <w:t>исходя из которой начисляется</w:t>
            </w:r>
            <w:proofErr w:type="gramEnd"/>
            <w:r w:rsidRPr="00F569F4">
              <w:rPr>
                <w:rFonts w:ascii="Times New Roman" w:hAnsi="Times New Roman" w:cs="Times New Roman"/>
                <w:sz w:val="28"/>
                <w:szCs w:val="24"/>
              </w:rPr>
              <w:t xml:space="preserve"> субсидия </w:t>
            </w:r>
            <w:r w:rsidRPr="00F569F4">
              <w:rPr>
                <w:rFonts w:ascii="Times New Roman" w:hAnsi="Times New Roman" w:cs="Times New Roman"/>
                <w:sz w:val="28"/>
                <w:szCs w:val="24"/>
              </w:rPr>
              <w:lastRenderedPageBreak/>
              <w:t>(рублей)</w:t>
            </w:r>
          </w:p>
        </w:tc>
        <w:tc>
          <w:tcPr>
            <w:tcW w:w="1486"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lastRenderedPageBreak/>
              <w:t xml:space="preserve">Расчетный период пользования кредитом (займом) (начальная и конечная даты расчетного </w:t>
            </w:r>
            <w:r w:rsidRPr="00F569F4">
              <w:rPr>
                <w:rFonts w:ascii="Times New Roman" w:hAnsi="Times New Roman" w:cs="Times New Roman"/>
                <w:sz w:val="28"/>
                <w:szCs w:val="24"/>
              </w:rPr>
              <w:lastRenderedPageBreak/>
              <w:t>периода)</w:t>
            </w:r>
          </w:p>
        </w:tc>
        <w:tc>
          <w:tcPr>
            <w:tcW w:w="1270"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lastRenderedPageBreak/>
              <w:t xml:space="preserve">Количество дней пользования кредитом (займом) в расчетном </w:t>
            </w:r>
            <w:r w:rsidRPr="00F569F4">
              <w:rPr>
                <w:rFonts w:ascii="Times New Roman" w:hAnsi="Times New Roman" w:cs="Times New Roman"/>
                <w:sz w:val="28"/>
                <w:szCs w:val="24"/>
              </w:rPr>
              <w:lastRenderedPageBreak/>
              <w:t>периоде</w:t>
            </w:r>
          </w:p>
        </w:tc>
        <w:tc>
          <w:tcPr>
            <w:tcW w:w="1937" w:type="dxa"/>
          </w:tcPr>
          <w:p w:rsidR="00835A59" w:rsidRPr="00F569F4" w:rsidRDefault="00835A59" w:rsidP="00130F14">
            <w:pPr>
              <w:pStyle w:val="ConsPlusNormal"/>
              <w:jc w:val="center"/>
              <w:rPr>
                <w:rFonts w:ascii="Times New Roman" w:hAnsi="Times New Roman" w:cs="Times New Roman"/>
                <w:sz w:val="28"/>
                <w:szCs w:val="24"/>
              </w:rPr>
            </w:pPr>
            <w:proofErr w:type="gramStart"/>
            <w:r w:rsidRPr="00F569F4">
              <w:rPr>
                <w:rFonts w:ascii="Times New Roman" w:hAnsi="Times New Roman" w:cs="Times New Roman"/>
                <w:sz w:val="28"/>
                <w:szCs w:val="24"/>
              </w:rPr>
              <w:lastRenderedPageBreak/>
              <w:t xml:space="preserve">Размер субсидии (остаток ссудной задолженности </w:t>
            </w:r>
            <w:proofErr w:type="spellStart"/>
            <w:r w:rsidRPr="00F569F4">
              <w:rPr>
                <w:rFonts w:ascii="Times New Roman" w:hAnsi="Times New Roman" w:cs="Times New Roman"/>
                <w:sz w:val="28"/>
                <w:szCs w:val="24"/>
              </w:rPr>
              <w:t>х</w:t>
            </w:r>
            <w:proofErr w:type="spellEnd"/>
            <w:r w:rsidRPr="00F569F4">
              <w:rPr>
                <w:rFonts w:ascii="Times New Roman" w:hAnsi="Times New Roman" w:cs="Times New Roman"/>
                <w:sz w:val="28"/>
                <w:szCs w:val="24"/>
              </w:rPr>
              <w:t xml:space="preserve"> количество дней</w:t>
            </w:r>
            <w:r>
              <w:rPr>
                <w:rFonts w:ascii="Times New Roman" w:hAnsi="Times New Roman" w:cs="Times New Roman"/>
                <w:sz w:val="28"/>
                <w:szCs w:val="24"/>
              </w:rPr>
              <w:t xml:space="preserve"> пользования кредитом </w:t>
            </w:r>
            <w:r>
              <w:rPr>
                <w:rFonts w:ascii="Times New Roman" w:hAnsi="Times New Roman" w:cs="Times New Roman"/>
                <w:sz w:val="28"/>
                <w:szCs w:val="24"/>
              </w:rPr>
              <w:lastRenderedPageBreak/>
              <w:t xml:space="preserve">(займом) </w:t>
            </w:r>
            <w:proofErr w:type="gramEnd"/>
          </w:p>
          <w:p w:rsidR="00835A59" w:rsidRPr="00F569F4" w:rsidRDefault="00835A59" w:rsidP="00130F14">
            <w:pPr>
              <w:pStyle w:val="ConsPlusNormal"/>
              <w:jc w:val="center"/>
              <w:rPr>
                <w:rFonts w:ascii="Times New Roman" w:hAnsi="Times New Roman" w:cs="Times New Roman"/>
                <w:sz w:val="28"/>
                <w:szCs w:val="24"/>
              </w:rPr>
            </w:pPr>
            <w:proofErr w:type="spellStart"/>
            <w:r w:rsidRPr="00F569F4">
              <w:rPr>
                <w:rFonts w:ascii="Times New Roman" w:hAnsi="Times New Roman" w:cs="Times New Roman"/>
                <w:sz w:val="28"/>
                <w:szCs w:val="24"/>
              </w:rPr>
              <w:t>х</w:t>
            </w:r>
            <w:proofErr w:type="spellEnd"/>
            <w:r w:rsidRPr="00F569F4">
              <w:rPr>
                <w:rFonts w:ascii="Times New Roman" w:hAnsi="Times New Roman" w:cs="Times New Roman"/>
                <w:sz w:val="28"/>
                <w:szCs w:val="24"/>
              </w:rPr>
              <w:t xml:space="preserve"> 3/4 ключевой ставки Банка России, действовавшей на дату подачи заявки</w:t>
            </w:r>
          </w:p>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w:t>
            </w:r>
          </w:p>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 xml:space="preserve">365 (366) дней </w:t>
            </w:r>
          </w:p>
          <w:p w:rsidR="00835A59" w:rsidRPr="00F569F4" w:rsidRDefault="00835A59" w:rsidP="00130F14">
            <w:pPr>
              <w:pStyle w:val="ConsPlusNormal"/>
              <w:jc w:val="center"/>
              <w:rPr>
                <w:rFonts w:ascii="Times New Roman" w:hAnsi="Times New Roman" w:cs="Times New Roman"/>
                <w:sz w:val="28"/>
                <w:szCs w:val="24"/>
              </w:rPr>
            </w:pPr>
            <w:proofErr w:type="spellStart"/>
            <w:r w:rsidRPr="00F569F4">
              <w:rPr>
                <w:rFonts w:ascii="Times New Roman" w:hAnsi="Times New Roman" w:cs="Times New Roman"/>
                <w:sz w:val="28"/>
                <w:szCs w:val="24"/>
              </w:rPr>
              <w:t>х</w:t>
            </w:r>
            <w:proofErr w:type="spellEnd"/>
            <w:r w:rsidRPr="00F569F4">
              <w:rPr>
                <w:rFonts w:ascii="Times New Roman" w:hAnsi="Times New Roman" w:cs="Times New Roman"/>
                <w:sz w:val="28"/>
                <w:szCs w:val="24"/>
              </w:rPr>
              <w:t xml:space="preserve"> 100 процентов</w:t>
            </w:r>
          </w:p>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(рублей)</w:t>
            </w:r>
          </w:p>
        </w:tc>
        <w:tc>
          <w:tcPr>
            <w:tcW w:w="2015" w:type="dxa"/>
          </w:tcPr>
          <w:p w:rsidR="00835A59" w:rsidRPr="00F569F4" w:rsidRDefault="00835A59" w:rsidP="00130F14">
            <w:pPr>
              <w:pStyle w:val="ConsPlusNormal"/>
              <w:jc w:val="center"/>
              <w:rPr>
                <w:rFonts w:ascii="Times New Roman" w:hAnsi="Times New Roman" w:cs="Times New Roman"/>
                <w:sz w:val="28"/>
                <w:szCs w:val="24"/>
              </w:rPr>
            </w:pPr>
            <w:proofErr w:type="gramStart"/>
            <w:r w:rsidRPr="00F569F4">
              <w:rPr>
                <w:rFonts w:ascii="Times New Roman" w:hAnsi="Times New Roman" w:cs="Times New Roman"/>
                <w:sz w:val="28"/>
                <w:szCs w:val="24"/>
              </w:rPr>
              <w:lastRenderedPageBreak/>
              <w:t>Размер оплаты процентов за пользование кредитом (займом) (о</w:t>
            </w:r>
            <w:r>
              <w:rPr>
                <w:rFonts w:ascii="Times New Roman" w:hAnsi="Times New Roman" w:cs="Times New Roman"/>
                <w:sz w:val="28"/>
                <w:szCs w:val="24"/>
              </w:rPr>
              <w:t xml:space="preserve">статок ссудной задолженности </w:t>
            </w:r>
            <w:proofErr w:type="spellStart"/>
            <w:r>
              <w:rPr>
                <w:rFonts w:ascii="Times New Roman" w:hAnsi="Times New Roman" w:cs="Times New Roman"/>
                <w:sz w:val="28"/>
                <w:szCs w:val="24"/>
              </w:rPr>
              <w:t>х</w:t>
            </w:r>
            <w:proofErr w:type="spellEnd"/>
            <w:r w:rsidRPr="00F569F4">
              <w:rPr>
                <w:rFonts w:ascii="Times New Roman" w:hAnsi="Times New Roman" w:cs="Times New Roman"/>
                <w:sz w:val="28"/>
                <w:szCs w:val="24"/>
              </w:rPr>
              <w:t xml:space="preserve"> количество </w:t>
            </w:r>
            <w:r w:rsidRPr="00F569F4">
              <w:rPr>
                <w:rFonts w:ascii="Times New Roman" w:hAnsi="Times New Roman" w:cs="Times New Roman"/>
                <w:sz w:val="28"/>
                <w:szCs w:val="24"/>
              </w:rPr>
              <w:lastRenderedPageBreak/>
              <w:t xml:space="preserve">дней пользования кредитом (займом) </w:t>
            </w:r>
            <w:proofErr w:type="gramEnd"/>
          </w:p>
          <w:p w:rsidR="00835A59" w:rsidRPr="00F569F4" w:rsidRDefault="00835A59" w:rsidP="00130F14">
            <w:pPr>
              <w:pStyle w:val="ConsPlusNormal"/>
              <w:jc w:val="center"/>
              <w:rPr>
                <w:rFonts w:ascii="Times New Roman" w:hAnsi="Times New Roman" w:cs="Times New Roman"/>
                <w:sz w:val="28"/>
                <w:szCs w:val="24"/>
              </w:rPr>
            </w:pPr>
            <w:proofErr w:type="spellStart"/>
            <w:r w:rsidRPr="00F569F4">
              <w:rPr>
                <w:rFonts w:ascii="Times New Roman" w:hAnsi="Times New Roman" w:cs="Times New Roman"/>
                <w:sz w:val="28"/>
                <w:szCs w:val="24"/>
              </w:rPr>
              <w:t>х</w:t>
            </w:r>
            <w:proofErr w:type="spellEnd"/>
            <w:r w:rsidRPr="00F569F4">
              <w:rPr>
                <w:rFonts w:ascii="Times New Roman" w:hAnsi="Times New Roman" w:cs="Times New Roman"/>
                <w:sz w:val="28"/>
                <w:szCs w:val="24"/>
              </w:rPr>
              <w:t xml:space="preserve"> процентную ставку за пользование кредитом)</w:t>
            </w:r>
          </w:p>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w:t>
            </w:r>
          </w:p>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 xml:space="preserve">365 (366) дней </w:t>
            </w:r>
          </w:p>
          <w:p w:rsidR="00835A59" w:rsidRPr="00F569F4" w:rsidRDefault="00835A59" w:rsidP="00130F14">
            <w:pPr>
              <w:pStyle w:val="ConsPlusNormal"/>
              <w:jc w:val="center"/>
              <w:rPr>
                <w:rFonts w:ascii="Times New Roman" w:hAnsi="Times New Roman" w:cs="Times New Roman"/>
                <w:sz w:val="28"/>
                <w:szCs w:val="24"/>
              </w:rPr>
            </w:pPr>
            <w:proofErr w:type="spellStart"/>
            <w:r w:rsidRPr="00F569F4">
              <w:rPr>
                <w:rFonts w:ascii="Times New Roman" w:hAnsi="Times New Roman" w:cs="Times New Roman"/>
                <w:sz w:val="28"/>
                <w:szCs w:val="24"/>
              </w:rPr>
              <w:t>х</w:t>
            </w:r>
            <w:proofErr w:type="spellEnd"/>
            <w:r w:rsidRPr="00F569F4">
              <w:rPr>
                <w:rFonts w:ascii="Times New Roman" w:hAnsi="Times New Roman" w:cs="Times New Roman"/>
                <w:sz w:val="28"/>
                <w:szCs w:val="24"/>
              </w:rPr>
              <w:t xml:space="preserve"> 100 процентов</w:t>
            </w:r>
          </w:p>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(рублей)</w:t>
            </w:r>
          </w:p>
        </w:tc>
        <w:tc>
          <w:tcPr>
            <w:tcW w:w="1572" w:type="dxa"/>
          </w:tcPr>
          <w:p w:rsidR="00835A59" w:rsidRPr="00F569F4" w:rsidRDefault="00835A59" w:rsidP="00130F14">
            <w:pPr>
              <w:pStyle w:val="ConsPlusNormal"/>
              <w:jc w:val="center"/>
              <w:rPr>
                <w:rFonts w:ascii="Times New Roman" w:hAnsi="Times New Roman" w:cs="Times New Roman"/>
                <w:sz w:val="28"/>
                <w:szCs w:val="24"/>
              </w:rPr>
            </w:pPr>
            <w:proofErr w:type="gramStart"/>
            <w:r w:rsidRPr="00F569F4">
              <w:rPr>
                <w:rFonts w:ascii="Times New Roman" w:hAnsi="Times New Roman" w:cs="Times New Roman"/>
                <w:sz w:val="28"/>
                <w:szCs w:val="24"/>
              </w:rPr>
              <w:lastRenderedPageBreak/>
              <w:t>Предоставляемый размер субсидии (не более 70% суммы затрат, фактически произведен</w:t>
            </w:r>
            <w:r w:rsidRPr="00F569F4">
              <w:rPr>
                <w:rFonts w:ascii="Times New Roman" w:hAnsi="Times New Roman" w:cs="Times New Roman"/>
                <w:sz w:val="28"/>
                <w:szCs w:val="24"/>
              </w:rPr>
              <w:lastRenderedPageBreak/>
              <w:t>ных заемщиком на уплату процентов по кредиту (займу) (рублей)</w:t>
            </w:r>
            <w:proofErr w:type="gramEnd"/>
          </w:p>
        </w:tc>
      </w:tr>
      <w:tr w:rsidR="00835A59" w:rsidRPr="00F569F4" w:rsidTr="00130F14">
        <w:tc>
          <w:tcPr>
            <w:tcW w:w="1380"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lastRenderedPageBreak/>
              <w:t>1</w:t>
            </w:r>
          </w:p>
        </w:tc>
        <w:tc>
          <w:tcPr>
            <w:tcW w:w="1486"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2</w:t>
            </w:r>
          </w:p>
        </w:tc>
        <w:tc>
          <w:tcPr>
            <w:tcW w:w="1270"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3</w:t>
            </w:r>
          </w:p>
        </w:tc>
        <w:tc>
          <w:tcPr>
            <w:tcW w:w="1937"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4</w:t>
            </w:r>
          </w:p>
        </w:tc>
        <w:tc>
          <w:tcPr>
            <w:tcW w:w="2015"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5</w:t>
            </w:r>
          </w:p>
        </w:tc>
        <w:tc>
          <w:tcPr>
            <w:tcW w:w="1572" w:type="dxa"/>
          </w:tcPr>
          <w:p w:rsidR="00835A59" w:rsidRPr="00F569F4" w:rsidRDefault="00835A59" w:rsidP="00130F14">
            <w:pPr>
              <w:pStyle w:val="ConsPlusNormal"/>
              <w:jc w:val="center"/>
              <w:rPr>
                <w:rFonts w:ascii="Times New Roman" w:hAnsi="Times New Roman" w:cs="Times New Roman"/>
                <w:sz w:val="28"/>
                <w:szCs w:val="24"/>
              </w:rPr>
            </w:pPr>
            <w:r w:rsidRPr="00F569F4">
              <w:rPr>
                <w:rFonts w:ascii="Times New Roman" w:hAnsi="Times New Roman" w:cs="Times New Roman"/>
                <w:sz w:val="28"/>
                <w:szCs w:val="24"/>
              </w:rPr>
              <w:t>6</w:t>
            </w:r>
          </w:p>
        </w:tc>
      </w:tr>
      <w:tr w:rsidR="00835A59" w:rsidRPr="00F569F4" w:rsidTr="00130F14">
        <w:tc>
          <w:tcPr>
            <w:tcW w:w="1380" w:type="dxa"/>
          </w:tcPr>
          <w:p w:rsidR="00835A59" w:rsidRPr="00F569F4" w:rsidRDefault="00835A59" w:rsidP="00130F14">
            <w:pPr>
              <w:pStyle w:val="ConsPlusNormal"/>
              <w:jc w:val="center"/>
              <w:rPr>
                <w:rFonts w:ascii="Times New Roman" w:hAnsi="Times New Roman" w:cs="Times New Roman"/>
                <w:sz w:val="28"/>
                <w:szCs w:val="24"/>
              </w:rPr>
            </w:pPr>
          </w:p>
        </w:tc>
        <w:tc>
          <w:tcPr>
            <w:tcW w:w="1486" w:type="dxa"/>
          </w:tcPr>
          <w:p w:rsidR="00835A59" w:rsidRPr="00F569F4" w:rsidRDefault="00835A59" w:rsidP="00130F14">
            <w:pPr>
              <w:pStyle w:val="ConsPlusNormal"/>
              <w:jc w:val="center"/>
              <w:rPr>
                <w:rFonts w:ascii="Times New Roman" w:hAnsi="Times New Roman" w:cs="Times New Roman"/>
                <w:sz w:val="28"/>
                <w:szCs w:val="24"/>
              </w:rPr>
            </w:pPr>
          </w:p>
        </w:tc>
        <w:tc>
          <w:tcPr>
            <w:tcW w:w="1270" w:type="dxa"/>
          </w:tcPr>
          <w:p w:rsidR="00835A59" w:rsidRPr="00F569F4" w:rsidRDefault="00835A59" w:rsidP="00130F14">
            <w:pPr>
              <w:pStyle w:val="ConsPlusNormal"/>
              <w:jc w:val="center"/>
              <w:rPr>
                <w:rFonts w:ascii="Times New Roman" w:hAnsi="Times New Roman" w:cs="Times New Roman"/>
                <w:sz w:val="28"/>
                <w:szCs w:val="24"/>
              </w:rPr>
            </w:pPr>
          </w:p>
        </w:tc>
        <w:tc>
          <w:tcPr>
            <w:tcW w:w="1937" w:type="dxa"/>
          </w:tcPr>
          <w:p w:rsidR="00835A59" w:rsidRPr="00F569F4" w:rsidRDefault="00835A59" w:rsidP="00130F14">
            <w:pPr>
              <w:pStyle w:val="ConsPlusNormal"/>
              <w:jc w:val="center"/>
              <w:rPr>
                <w:rFonts w:ascii="Times New Roman" w:hAnsi="Times New Roman" w:cs="Times New Roman"/>
                <w:sz w:val="28"/>
                <w:szCs w:val="24"/>
              </w:rPr>
            </w:pPr>
          </w:p>
        </w:tc>
        <w:tc>
          <w:tcPr>
            <w:tcW w:w="2015" w:type="dxa"/>
          </w:tcPr>
          <w:p w:rsidR="00835A59" w:rsidRPr="00F569F4" w:rsidRDefault="00835A59" w:rsidP="00130F14">
            <w:pPr>
              <w:pStyle w:val="ConsPlusNormal"/>
              <w:jc w:val="center"/>
              <w:rPr>
                <w:rFonts w:ascii="Times New Roman" w:hAnsi="Times New Roman" w:cs="Times New Roman"/>
                <w:sz w:val="28"/>
                <w:szCs w:val="24"/>
              </w:rPr>
            </w:pPr>
          </w:p>
        </w:tc>
        <w:tc>
          <w:tcPr>
            <w:tcW w:w="1572" w:type="dxa"/>
          </w:tcPr>
          <w:p w:rsidR="00835A59" w:rsidRPr="00F569F4" w:rsidRDefault="00835A59" w:rsidP="00130F14">
            <w:pPr>
              <w:pStyle w:val="ConsPlusNormal"/>
              <w:jc w:val="center"/>
              <w:rPr>
                <w:rFonts w:ascii="Times New Roman" w:hAnsi="Times New Roman" w:cs="Times New Roman"/>
                <w:sz w:val="28"/>
                <w:szCs w:val="24"/>
              </w:rPr>
            </w:pPr>
          </w:p>
        </w:tc>
      </w:tr>
    </w:tbl>
    <w:p w:rsidR="00835A59" w:rsidRPr="00F569F4" w:rsidRDefault="00835A59" w:rsidP="00130F14">
      <w:pPr>
        <w:pStyle w:val="ConsPlusNormal"/>
        <w:ind w:firstLine="540"/>
        <w:jc w:val="both"/>
        <w:rPr>
          <w:rFonts w:ascii="Times New Roman" w:hAnsi="Times New Roman" w:cs="Times New Roman"/>
          <w:sz w:val="28"/>
          <w:szCs w:val="24"/>
        </w:rPr>
      </w:pPr>
    </w:p>
    <w:p w:rsidR="00835A59" w:rsidRDefault="00835A59" w:rsidP="00130F14">
      <w:pPr>
        <w:pStyle w:val="ConsPlusNonformat"/>
        <w:jc w:val="both"/>
        <w:rPr>
          <w:rFonts w:ascii="Times New Roman" w:hAnsi="Times New Roman" w:cs="Times New Roman"/>
          <w:sz w:val="28"/>
          <w:szCs w:val="24"/>
        </w:rPr>
      </w:pP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Руководитель организации _______________ Ф.И.О.</w:t>
      </w:r>
    </w:p>
    <w:p w:rsidR="00835A59" w:rsidRPr="00947B52" w:rsidRDefault="00835A59" w:rsidP="00130F14">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947B52">
        <w:rPr>
          <w:rFonts w:ascii="Times New Roman" w:hAnsi="Times New Roman" w:cs="Times New Roman"/>
          <w:sz w:val="24"/>
          <w:szCs w:val="24"/>
        </w:rPr>
        <w:t>(подпись)</w:t>
      </w:r>
    </w:p>
    <w:p w:rsidR="00835A59" w:rsidRPr="00F569F4" w:rsidRDefault="00835A59" w:rsidP="00130F14">
      <w:pPr>
        <w:pStyle w:val="ConsPlusNonformat"/>
        <w:jc w:val="both"/>
        <w:rPr>
          <w:rFonts w:ascii="Times New Roman" w:hAnsi="Times New Roman" w:cs="Times New Roman"/>
          <w:sz w:val="28"/>
          <w:szCs w:val="24"/>
        </w:rPr>
      </w:pP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Главный бухгалтер _______________ Ф.И.О.</w:t>
      </w:r>
    </w:p>
    <w:p w:rsidR="00835A59" w:rsidRPr="00947B52" w:rsidRDefault="00835A59" w:rsidP="00130F14">
      <w:pPr>
        <w:pStyle w:val="ConsPlusNonformat"/>
        <w:jc w:val="both"/>
        <w:rPr>
          <w:rFonts w:ascii="Times New Roman" w:hAnsi="Times New Roman" w:cs="Times New Roman"/>
          <w:sz w:val="24"/>
          <w:szCs w:val="24"/>
        </w:rPr>
      </w:pPr>
      <w:r w:rsidRPr="00947B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7B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7B52">
        <w:rPr>
          <w:rFonts w:ascii="Times New Roman" w:hAnsi="Times New Roman" w:cs="Times New Roman"/>
          <w:sz w:val="24"/>
          <w:szCs w:val="24"/>
        </w:rPr>
        <w:t xml:space="preserve"> (подпись)</w:t>
      </w:r>
    </w:p>
    <w:p w:rsidR="00835A59" w:rsidRPr="00F569F4" w:rsidRDefault="00835A59" w:rsidP="00130F14">
      <w:pPr>
        <w:pStyle w:val="ConsPlusNormal"/>
        <w:rPr>
          <w:rFonts w:ascii="Times New Roman" w:hAnsi="Times New Roman" w:cs="Times New Roman"/>
          <w:sz w:val="28"/>
          <w:szCs w:val="24"/>
        </w:rPr>
      </w:pPr>
    </w:p>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Дата</w:t>
      </w:r>
    </w:p>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М.П.</w:t>
      </w:r>
    </w:p>
    <w:p w:rsidR="00835A59" w:rsidRPr="00F569F4" w:rsidRDefault="00835A59" w:rsidP="00130F14">
      <w:pPr>
        <w:pStyle w:val="ConsPlusNormal"/>
        <w:ind w:firstLine="540"/>
        <w:jc w:val="both"/>
        <w:rPr>
          <w:rFonts w:ascii="Times New Roman" w:hAnsi="Times New Roman" w:cs="Times New Roman"/>
          <w:sz w:val="28"/>
          <w:szCs w:val="24"/>
        </w:rPr>
      </w:pPr>
    </w:p>
    <w:p w:rsidR="00835A59" w:rsidRPr="00F569F4" w:rsidRDefault="00835A59" w:rsidP="00130F14">
      <w:pPr>
        <w:pStyle w:val="ConsPlusNormal"/>
        <w:ind w:firstLine="540"/>
        <w:jc w:val="both"/>
        <w:rPr>
          <w:rFonts w:ascii="Times New Roman" w:hAnsi="Times New Roman" w:cs="Times New Roman"/>
          <w:sz w:val="28"/>
          <w:szCs w:val="24"/>
        </w:rPr>
      </w:pPr>
      <w:r w:rsidRPr="00F569F4">
        <w:rPr>
          <w:rFonts w:ascii="Times New Roman" w:hAnsi="Times New Roman" w:cs="Times New Roman"/>
          <w:sz w:val="28"/>
          <w:szCs w:val="24"/>
        </w:rPr>
        <w:t>Настоящий расчет и отсутствие просроченной задолженности по кредиту и начисленным процентам подтверждаются:</w:t>
      </w:r>
    </w:p>
    <w:p w:rsidR="00835A59" w:rsidRPr="00F569F4" w:rsidRDefault="00835A59" w:rsidP="00130F14">
      <w:pPr>
        <w:pStyle w:val="ConsPlusNormal"/>
        <w:ind w:firstLine="540"/>
        <w:jc w:val="both"/>
        <w:rPr>
          <w:rFonts w:ascii="Times New Roman" w:hAnsi="Times New Roman" w:cs="Times New Roman"/>
          <w:sz w:val="28"/>
          <w:szCs w:val="24"/>
        </w:rPr>
      </w:pP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Руководитель</w:t>
      </w:r>
    </w:p>
    <w:p w:rsidR="00835A59" w:rsidRPr="00F569F4" w:rsidRDefault="00835A59" w:rsidP="00130F14">
      <w:pPr>
        <w:pStyle w:val="ConsPlusNonformat"/>
        <w:jc w:val="both"/>
        <w:rPr>
          <w:rFonts w:ascii="Times New Roman" w:hAnsi="Times New Roman" w:cs="Times New Roman"/>
          <w:sz w:val="28"/>
          <w:szCs w:val="24"/>
        </w:rPr>
      </w:pPr>
      <w:r w:rsidRPr="00F569F4">
        <w:rPr>
          <w:rFonts w:ascii="Times New Roman" w:hAnsi="Times New Roman" w:cs="Times New Roman"/>
          <w:sz w:val="28"/>
          <w:szCs w:val="24"/>
        </w:rPr>
        <w:t>кредитной организации _________________ Ф.И.О.</w:t>
      </w:r>
    </w:p>
    <w:p w:rsidR="00835A59" w:rsidRPr="00947B52" w:rsidRDefault="00835A59" w:rsidP="00130F14">
      <w:pPr>
        <w:pStyle w:val="ConsPlusNonformat"/>
        <w:jc w:val="both"/>
        <w:rPr>
          <w:rFonts w:ascii="Times New Roman" w:hAnsi="Times New Roman" w:cs="Times New Roman"/>
          <w:sz w:val="24"/>
          <w:szCs w:val="24"/>
        </w:rPr>
      </w:pPr>
      <w:r w:rsidRPr="00947B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7B52">
        <w:rPr>
          <w:rFonts w:ascii="Times New Roman" w:hAnsi="Times New Roman" w:cs="Times New Roman"/>
          <w:sz w:val="24"/>
          <w:szCs w:val="24"/>
        </w:rPr>
        <w:t xml:space="preserve">    (подпись)</w:t>
      </w:r>
    </w:p>
    <w:p w:rsidR="00835A59" w:rsidRPr="00F569F4" w:rsidRDefault="00835A59" w:rsidP="00130F14">
      <w:pPr>
        <w:pStyle w:val="ConsPlusNormal"/>
        <w:rPr>
          <w:rFonts w:ascii="Times New Roman" w:hAnsi="Times New Roman" w:cs="Times New Roman"/>
          <w:sz w:val="28"/>
          <w:szCs w:val="24"/>
        </w:rPr>
      </w:pPr>
    </w:p>
    <w:p w:rsidR="00835A59" w:rsidRPr="00F569F4" w:rsidRDefault="00835A59" w:rsidP="00130F14">
      <w:pPr>
        <w:pStyle w:val="ConsPlusNormal"/>
        <w:rPr>
          <w:rFonts w:ascii="Times New Roman" w:hAnsi="Times New Roman" w:cs="Times New Roman"/>
          <w:sz w:val="28"/>
          <w:szCs w:val="24"/>
        </w:rPr>
      </w:pPr>
      <w:r w:rsidRPr="00F569F4">
        <w:rPr>
          <w:rFonts w:ascii="Times New Roman" w:hAnsi="Times New Roman" w:cs="Times New Roman"/>
          <w:sz w:val="28"/>
          <w:szCs w:val="24"/>
        </w:rPr>
        <w:t>Дата</w:t>
      </w:r>
    </w:p>
    <w:p w:rsidR="00835A59" w:rsidRPr="00F569F4" w:rsidRDefault="00835A59" w:rsidP="00130F14">
      <w:pPr>
        <w:pStyle w:val="ConsPlusNormal"/>
        <w:jc w:val="both"/>
        <w:rPr>
          <w:rFonts w:ascii="Times New Roman" w:hAnsi="Times New Roman" w:cs="Times New Roman"/>
          <w:sz w:val="28"/>
          <w:szCs w:val="24"/>
        </w:rPr>
      </w:pPr>
      <w:r w:rsidRPr="00F569F4">
        <w:rPr>
          <w:rFonts w:ascii="Times New Roman" w:hAnsi="Times New Roman" w:cs="Times New Roman"/>
          <w:sz w:val="28"/>
          <w:szCs w:val="24"/>
        </w:rPr>
        <w:t>М.П.</w:t>
      </w:r>
    </w:p>
    <w:p w:rsidR="00835A59" w:rsidRDefault="00835A59">
      <w:pPr>
        <w:suppressAutoHyphens w:val="0"/>
        <w:spacing w:after="200" w:line="276" w:lineRule="auto"/>
      </w:pPr>
      <w:r>
        <w:br w:type="page"/>
      </w:r>
    </w:p>
    <w:p w:rsidR="00835A59" w:rsidRPr="00947B52" w:rsidRDefault="00835A59" w:rsidP="00130F14">
      <w:pPr>
        <w:pStyle w:val="ConsPlusNonformat"/>
        <w:ind w:left="4820"/>
        <w:jc w:val="both"/>
        <w:rPr>
          <w:rFonts w:ascii="Times New Roman" w:hAnsi="Times New Roman" w:cs="Times New Roman"/>
          <w:sz w:val="28"/>
          <w:szCs w:val="24"/>
        </w:rPr>
      </w:pPr>
      <w:r w:rsidRPr="00947B52">
        <w:rPr>
          <w:rFonts w:ascii="Times New Roman" w:hAnsi="Times New Roman" w:cs="Times New Roman"/>
          <w:sz w:val="28"/>
          <w:szCs w:val="24"/>
        </w:rPr>
        <w:lastRenderedPageBreak/>
        <w:t>Приложение 4</w:t>
      </w:r>
    </w:p>
    <w:p w:rsidR="00835A59" w:rsidRPr="00947B52" w:rsidRDefault="00835A59" w:rsidP="00130F14">
      <w:pPr>
        <w:pStyle w:val="ConsPlusNonformat"/>
        <w:ind w:left="4820"/>
        <w:jc w:val="both"/>
        <w:rPr>
          <w:rFonts w:ascii="Times New Roman" w:hAnsi="Times New Roman" w:cs="Times New Roman"/>
          <w:sz w:val="28"/>
          <w:szCs w:val="24"/>
        </w:rPr>
      </w:pPr>
      <w:r w:rsidRPr="00947B52">
        <w:rPr>
          <w:rFonts w:ascii="Times New Roman" w:hAnsi="Times New Roman" w:cs="Times New Roman"/>
          <w:sz w:val="28"/>
          <w:szCs w:val="24"/>
        </w:rPr>
        <w:t>к Положению о порядке предоставления субсидий субъектам малого и среднего предпринимательства в целях возмещения части затрат по уплате процентов по кредитам (займам), привлеченным на реализацию инвестиционных проектов</w:t>
      </w:r>
    </w:p>
    <w:p w:rsidR="00835A59" w:rsidRPr="00947B52" w:rsidRDefault="00835A59" w:rsidP="00130F14">
      <w:pPr>
        <w:jc w:val="center"/>
        <w:rPr>
          <w:sz w:val="28"/>
        </w:rPr>
      </w:pPr>
    </w:p>
    <w:p w:rsidR="00835A59" w:rsidRPr="00947B52" w:rsidRDefault="00835A59" w:rsidP="00130F14">
      <w:pPr>
        <w:jc w:val="center"/>
        <w:rPr>
          <w:sz w:val="28"/>
        </w:rPr>
      </w:pPr>
    </w:p>
    <w:p w:rsidR="00835A59" w:rsidRPr="00947B52" w:rsidRDefault="00835A59" w:rsidP="00130F14">
      <w:pPr>
        <w:jc w:val="center"/>
        <w:rPr>
          <w:sz w:val="28"/>
        </w:rPr>
      </w:pPr>
      <w:r w:rsidRPr="00947B52">
        <w:rPr>
          <w:sz w:val="28"/>
        </w:rPr>
        <w:t>РЕЕСТР</w:t>
      </w:r>
    </w:p>
    <w:p w:rsidR="00835A59" w:rsidRPr="00947B52" w:rsidRDefault="00835A59" w:rsidP="00130F14">
      <w:pPr>
        <w:jc w:val="center"/>
        <w:rPr>
          <w:sz w:val="28"/>
        </w:rPr>
      </w:pPr>
      <w:r w:rsidRPr="00947B52">
        <w:rPr>
          <w:sz w:val="28"/>
        </w:rPr>
        <w:t>получателей субсидии на возмещение части затрат по уплате процентов по привлеченным кредитам (займам) на реализацию инвестиционных проектов</w:t>
      </w:r>
    </w:p>
    <w:p w:rsidR="00835A59" w:rsidRPr="00947B52" w:rsidRDefault="00835A59" w:rsidP="00130F14">
      <w:pPr>
        <w:jc w:val="center"/>
        <w:rPr>
          <w:sz w:val="28"/>
        </w:rPr>
      </w:pPr>
      <w:r w:rsidRPr="00947B52">
        <w:rPr>
          <w:sz w:val="28"/>
        </w:rPr>
        <w:t>за_________________________</w:t>
      </w:r>
    </w:p>
    <w:p w:rsidR="00835A59" w:rsidRPr="00947B52" w:rsidRDefault="00835A59" w:rsidP="00130F14">
      <w:pPr>
        <w:jc w:val="center"/>
        <w:rPr>
          <w:sz w:val="28"/>
        </w:rPr>
      </w:pPr>
    </w:p>
    <w:tbl>
      <w:tblPr>
        <w:tblW w:w="5527" w:type="pct"/>
        <w:tblInd w:w="-652" w:type="dxa"/>
        <w:tblLayout w:type="fixed"/>
        <w:tblCellMar>
          <w:left w:w="70" w:type="dxa"/>
          <w:right w:w="70" w:type="dxa"/>
        </w:tblCellMar>
        <w:tblLook w:val="0000"/>
      </w:tblPr>
      <w:tblGrid>
        <w:gridCol w:w="544"/>
        <w:gridCol w:w="1711"/>
        <w:gridCol w:w="1487"/>
        <w:gridCol w:w="1504"/>
        <w:gridCol w:w="1502"/>
        <w:gridCol w:w="1190"/>
        <w:gridCol w:w="1428"/>
        <w:gridCol w:w="1728"/>
      </w:tblGrid>
      <w:tr w:rsidR="00835A59" w:rsidRPr="00947B52" w:rsidTr="007C13B4">
        <w:tc>
          <w:tcPr>
            <w:tcW w:w="544"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ind w:left="-57" w:right="-57"/>
              <w:jc w:val="center"/>
              <w:rPr>
                <w:sz w:val="20"/>
              </w:rPr>
            </w:pPr>
            <w:r w:rsidRPr="007C13B4">
              <w:rPr>
                <w:sz w:val="20"/>
              </w:rPr>
              <w:t xml:space="preserve">№ </w:t>
            </w:r>
            <w:r w:rsidRPr="007C13B4">
              <w:rPr>
                <w:sz w:val="20"/>
              </w:rPr>
              <w:br/>
            </w:r>
            <w:proofErr w:type="spellStart"/>
            <w:proofErr w:type="gramStart"/>
            <w:r w:rsidRPr="007C13B4">
              <w:rPr>
                <w:sz w:val="20"/>
              </w:rPr>
              <w:t>п</w:t>
            </w:r>
            <w:proofErr w:type="spellEnd"/>
            <w:proofErr w:type="gramEnd"/>
            <w:r w:rsidRPr="007C13B4">
              <w:rPr>
                <w:sz w:val="20"/>
              </w:rPr>
              <w:t>/</w:t>
            </w:r>
            <w:proofErr w:type="spellStart"/>
            <w:r w:rsidRPr="007C13B4">
              <w:rPr>
                <w:sz w:val="20"/>
              </w:rPr>
              <w:t>п</w:t>
            </w:r>
            <w:proofErr w:type="spellEnd"/>
          </w:p>
        </w:tc>
        <w:tc>
          <w:tcPr>
            <w:tcW w:w="1711"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pStyle w:val="Postan"/>
              <w:ind w:left="-57" w:right="-57"/>
              <w:rPr>
                <w:rFonts w:ascii="Times New Roman" w:hAnsi="Times New Roman" w:cs="Times New Roman"/>
                <w:sz w:val="20"/>
                <w:szCs w:val="24"/>
              </w:rPr>
            </w:pPr>
            <w:r w:rsidRPr="007C13B4">
              <w:rPr>
                <w:rFonts w:ascii="Times New Roman" w:hAnsi="Times New Roman" w:cs="Times New Roman"/>
                <w:sz w:val="20"/>
                <w:szCs w:val="24"/>
              </w:rPr>
              <w:t>Наименование</w:t>
            </w:r>
            <w:r w:rsidRPr="007C13B4">
              <w:rPr>
                <w:rFonts w:ascii="Times New Roman" w:hAnsi="Times New Roman" w:cs="Times New Roman"/>
                <w:sz w:val="20"/>
                <w:szCs w:val="24"/>
              </w:rPr>
              <w:br/>
              <w:t>получателя субсидии, ИНН/КПП</w:t>
            </w:r>
          </w:p>
        </w:tc>
        <w:tc>
          <w:tcPr>
            <w:tcW w:w="1487"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ind w:left="71" w:right="29"/>
              <w:rPr>
                <w:sz w:val="20"/>
              </w:rPr>
            </w:pPr>
            <w:r w:rsidRPr="007C13B4">
              <w:rPr>
                <w:sz w:val="20"/>
              </w:rPr>
              <w:t>Банковские реквизиты получателя субсидии</w:t>
            </w:r>
          </w:p>
        </w:tc>
        <w:tc>
          <w:tcPr>
            <w:tcW w:w="1504"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ind w:left="-1" w:right="57"/>
              <w:jc w:val="center"/>
              <w:rPr>
                <w:sz w:val="20"/>
              </w:rPr>
            </w:pPr>
            <w:r w:rsidRPr="007C13B4">
              <w:rPr>
                <w:sz w:val="20"/>
              </w:rPr>
              <w:t>Наименование кредитной</w:t>
            </w:r>
            <w:r w:rsidRPr="007C13B4">
              <w:rPr>
                <w:sz w:val="20"/>
              </w:rPr>
              <w:br/>
              <w:t>организации</w:t>
            </w:r>
          </w:p>
        </w:tc>
        <w:tc>
          <w:tcPr>
            <w:tcW w:w="1502"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ind w:left="-42" w:right="-57"/>
              <w:jc w:val="center"/>
              <w:rPr>
                <w:sz w:val="20"/>
              </w:rPr>
            </w:pPr>
            <w:r w:rsidRPr="007C13B4">
              <w:rPr>
                <w:sz w:val="20"/>
              </w:rPr>
              <w:t>Номер и  дата</w:t>
            </w:r>
            <w:r w:rsidRPr="007C13B4">
              <w:rPr>
                <w:sz w:val="20"/>
              </w:rPr>
              <w:br/>
              <w:t xml:space="preserve">кредитного договора </w:t>
            </w:r>
            <w:r w:rsidRPr="007C13B4">
              <w:rPr>
                <w:sz w:val="20"/>
              </w:rPr>
              <w:br/>
              <w:t xml:space="preserve">(договора </w:t>
            </w:r>
            <w:r w:rsidRPr="007C13B4">
              <w:rPr>
                <w:sz w:val="20"/>
              </w:rPr>
              <w:br/>
              <w:t>займа)</w:t>
            </w:r>
          </w:p>
        </w:tc>
        <w:tc>
          <w:tcPr>
            <w:tcW w:w="1190"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Default="00835A59" w:rsidP="007C13B4">
            <w:pPr>
              <w:ind w:right="-96"/>
              <w:rPr>
                <w:sz w:val="20"/>
              </w:rPr>
            </w:pPr>
            <w:r w:rsidRPr="007C13B4">
              <w:rPr>
                <w:sz w:val="20"/>
              </w:rPr>
              <w:t xml:space="preserve">Сумма </w:t>
            </w:r>
            <w:proofErr w:type="gramStart"/>
            <w:r w:rsidRPr="007C13B4">
              <w:rPr>
                <w:sz w:val="20"/>
              </w:rPr>
              <w:t>полученного</w:t>
            </w:r>
            <w:proofErr w:type="gramEnd"/>
          </w:p>
          <w:p w:rsidR="00835A59" w:rsidRDefault="00835A59" w:rsidP="007C13B4">
            <w:pPr>
              <w:ind w:right="-96"/>
              <w:rPr>
                <w:sz w:val="20"/>
              </w:rPr>
            </w:pPr>
            <w:r w:rsidRPr="007C13B4">
              <w:rPr>
                <w:sz w:val="20"/>
              </w:rPr>
              <w:t xml:space="preserve">кредита </w:t>
            </w:r>
          </w:p>
          <w:p w:rsidR="00835A59" w:rsidRDefault="00835A59" w:rsidP="007C13B4">
            <w:pPr>
              <w:ind w:right="-96"/>
              <w:rPr>
                <w:sz w:val="20"/>
              </w:rPr>
            </w:pPr>
            <w:r w:rsidRPr="007C13B4">
              <w:rPr>
                <w:sz w:val="20"/>
              </w:rPr>
              <w:t xml:space="preserve">(займа) </w:t>
            </w:r>
          </w:p>
          <w:p w:rsidR="00835A59" w:rsidRPr="007C13B4" w:rsidRDefault="00835A59" w:rsidP="007C13B4">
            <w:pPr>
              <w:ind w:right="-96"/>
              <w:rPr>
                <w:sz w:val="20"/>
              </w:rPr>
            </w:pPr>
            <w:r w:rsidRPr="007C13B4">
              <w:rPr>
                <w:sz w:val="20"/>
              </w:rPr>
              <w:t>(рублей)</w:t>
            </w:r>
          </w:p>
        </w:tc>
        <w:tc>
          <w:tcPr>
            <w:tcW w:w="1428" w:type="dxa"/>
            <w:tcBorders>
              <w:top w:val="single" w:sz="6" w:space="0" w:color="auto"/>
              <w:left w:val="single" w:sz="6" w:space="0" w:color="auto"/>
              <w:bottom w:val="single" w:sz="6" w:space="0" w:color="auto"/>
              <w:right w:val="single" w:sz="6" w:space="0" w:color="auto"/>
            </w:tcBorders>
          </w:tcPr>
          <w:p w:rsidR="00835A59" w:rsidRPr="007C13B4" w:rsidRDefault="00835A59" w:rsidP="00130F14">
            <w:pPr>
              <w:ind w:left="-57" w:right="-57" w:firstLine="81"/>
              <w:jc w:val="center"/>
              <w:rPr>
                <w:sz w:val="20"/>
              </w:rPr>
            </w:pPr>
            <w:r w:rsidRPr="007C13B4">
              <w:rPr>
                <w:sz w:val="20"/>
              </w:rPr>
              <w:t>Номер и дата договора о предоставлении субсидии</w:t>
            </w:r>
          </w:p>
        </w:tc>
        <w:tc>
          <w:tcPr>
            <w:tcW w:w="1728"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ind w:left="-57" w:right="-57" w:firstLine="81"/>
              <w:jc w:val="center"/>
              <w:rPr>
                <w:sz w:val="20"/>
              </w:rPr>
            </w:pPr>
            <w:r w:rsidRPr="007C13B4">
              <w:rPr>
                <w:sz w:val="20"/>
              </w:rPr>
              <w:t xml:space="preserve">Сумма </w:t>
            </w:r>
            <w:r w:rsidRPr="007C13B4">
              <w:rPr>
                <w:sz w:val="20"/>
              </w:rPr>
              <w:br/>
              <w:t xml:space="preserve">субсидии, </w:t>
            </w:r>
            <w:r w:rsidRPr="007C13B4">
              <w:rPr>
                <w:sz w:val="20"/>
              </w:rPr>
              <w:br/>
              <w:t xml:space="preserve">подлежащая </w:t>
            </w:r>
            <w:r w:rsidRPr="007C13B4">
              <w:rPr>
                <w:sz w:val="20"/>
              </w:rPr>
              <w:br/>
              <w:t xml:space="preserve">возмещению </w:t>
            </w:r>
            <w:r w:rsidRPr="007C13B4">
              <w:rPr>
                <w:sz w:val="20"/>
              </w:rPr>
              <w:br/>
              <w:t>(рублей)</w:t>
            </w:r>
          </w:p>
        </w:tc>
      </w:tr>
      <w:tr w:rsidR="00835A59" w:rsidRPr="00947B52" w:rsidTr="007C13B4">
        <w:tc>
          <w:tcPr>
            <w:tcW w:w="544"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jc w:val="center"/>
              <w:rPr>
                <w:sz w:val="20"/>
              </w:rPr>
            </w:pPr>
            <w:r w:rsidRPr="007C13B4">
              <w:rPr>
                <w:sz w:val="20"/>
              </w:rPr>
              <w:t>1</w:t>
            </w:r>
          </w:p>
        </w:tc>
        <w:tc>
          <w:tcPr>
            <w:tcW w:w="1711"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jc w:val="center"/>
              <w:rPr>
                <w:sz w:val="20"/>
              </w:rPr>
            </w:pPr>
            <w:r w:rsidRPr="007C13B4">
              <w:rPr>
                <w:sz w:val="20"/>
              </w:rPr>
              <w:t>2</w:t>
            </w:r>
          </w:p>
        </w:tc>
        <w:tc>
          <w:tcPr>
            <w:tcW w:w="1487"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jc w:val="center"/>
              <w:rPr>
                <w:sz w:val="20"/>
              </w:rPr>
            </w:pPr>
            <w:r w:rsidRPr="007C13B4">
              <w:rPr>
                <w:sz w:val="20"/>
              </w:rPr>
              <w:t>3</w:t>
            </w:r>
          </w:p>
        </w:tc>
        <w:tc>
          <w:tcPr>
            <w:tcW w:w="1504"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jc w:val="center"/>
              <w:rPr>
                <w:sz w:val="20"/>
              </w:rPr>
            </w:pPr>
            <w:r w:rsidRPr="007C13B4">
              <w:rPr>
                <w:sz w:val="20"/>
              </w:rPr>
              <w:t>4</w:t>
            </w:r>
          </w:p>
        </w:tc>
        <w:tc>
          <w:tcPr>
            <w:tcW w:w="1502"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jc w:val="center"/>
              <w:rPr>
                <w:sz w:val="20"/>
              </w:rPr>
            </w:pPr>
            <w:r w:rsidRPr="007C13B4">
              <w:rPr>
                <w:sz w:val="20"/>
              </w:rPr>
              <w:t>5</w:t>
            </w:r>
          </w:p>
        </w:tc>
        <w:tc>
          <w:tcPr>
            <w:tcW w:w="1190"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jc w:val="center"/>
              <w:rPr>
                <w:sz w:val="20"/>
              </w:rPr>
            </w:pPr>
            <w:r w:rsidRPr="007C13B4">
              <w:rPr>
                <w:sz w:val="20"/>
              </w:rPr>
              <w:t>6</w:t>
            </w:r>
          </w:p>
        </w:tc>
        <w:tc>
          <w:tcPr>
            <w:tcW w:w="1428" w:type="dxa"/>
            <w:tcBorders>
              <w:top w:val="single" w:sz="6" w:space="0" w:color="auto"/>
              <w:left w:val="single" w:sz="6" w:space="0" w:color="auto"/>
              <w:bottom w:val="single" w:sz="6" w:space="0" w:color="auto"/>
              <w:right w:val="single" w:sz="6" w:space="0" w:color="auto"/>
            </w:tcBorders>
          </w:tcPr>
          <w:p w:rsidR="00835A59" w:rsidRPr="007C13B4" w:rsidRDefault="00835A59" w:rsidP="00130F14">
            <w:pPr>
              <w:jc w:val="center"/>
              <w:rPr>
                <w:sz w:val="20"/>
              </w:rPr>
            </w:pPr>
            <w:r w:rsidRPr="007C13B4">
              <w:rPr>
                <w:sz w:val="20"/>
              </w:rPr>
              <w:t>7</w:t>
            </w:r>
          </w:p>
        </w:tc>
        <w:tc>
          <w:tcPr>
            <w:tcW w:w="1728"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jc w:val="center"/>
              <w:rPr>
                <w:sz w:val="20"/>
              </w:rPr>
            </w:pPr>
            <w:r w:rsidRPr="007C13B4">
              <w:rPr>
                <w:sz w:val="20"/>
              </w:rPr>
              <w:t>8</w:t>
            </w:r>
          </w:p>
        </w:tc>
      </w:tr>
      <w:tr w:rsidR="00835A59" w:rsidRPr="00947B52" w:rsidTr="007C13B4">
        <w:tc>
          <w:tcPr>
            <w:tcW w:w="544"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rPr>
                <w:sz w:val="20"/>
              </w:rPr>
            </w:pPr>
          </w:p>
        </w:tc>
        <w:tc>
          <w:tcPr>
            <w:tcW w:w="1711"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rPr>
                <w:sz w:val="20"/>
              </w:rPr>
            </w:pPr>
          </w:p>
        </w:tc>
        <w:tc>
          <w:tcPr>
            <w:tcW w:w="1487"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rPr>
                <w:sz w:val="20"/>
              </w:rPr>
            </w:pPr>
          </w:p>
        </w:tc>
        <w:tc>
          <w:tcPr>
            <w:tcW w:w="1504"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rPr>
                <w:sz w:val="20"/>
              </w:rPr>
            </w:pPr>
          </w:p>
        </w:tc>
        <w:tc>
          <w:tcPr>
            <w:tcW w:w="1502"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rPr>
                <w:sz w:val="20"/>
              </w:rPr>
            </w:pPr>
          </w:p>
        </w:tc>
        <w:tc>
          <w:tcPr>
            <w:tcW w:w="1190"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rPr>
                <w:sz w:val="20"/>
              </w:rPr>
            </w:pPr>
          </w:p>
        </w:tc>
        <w:tc>
          <w:tcPr>
            <w:tcW w:w="1428" w:type="dxa"/>
            <w:tcBorders>
              <w:top w:val="single" w:sz="6" w:space="0" w:color="auto"/>
              <w:left w:val="single" w:sz="6" w:space="0" w:color="auto"/>
              <w:bottom w:val="single" w:sz="6" w:space="0" w:color="auto"/>
              <w:right w:val="single" w:sz="6" w:space="0" w:color="auto"/>
            </w:tcBorders>
          </w:tcPr>
          <w:p w:rsidR="00835A59" w:rsidRPr="007C13B4" w:rsidRDefault="00835A59" w:rsidP="00130F14">
            <w:pPr>
              <w:rPr>
                <w:sz w:val="20"/>
              </w:rPr>
            </w:pPr>
          </w:p>
        </w:tc>
        <w:tc>
          <w:tcPr>
            <w:tcW w:w="1728" w:type="dxa"/>
            <w:tcBorders>
              <w:top w:val="single" w:sz="6" w:space="0" w:color="auto"/>
              <w:left w:val="single" w:sz="6" w:space="0" w:color="auto"/>
              <w:bottom w:val="single" w:sz="6" w:space="0" w:color="auto"/>
              <w:right w:val="single" w:sz="6" w:space="0" w:color="auto"/>
            </w:tcBorders>
            <w:tcMar>
              <w:left w:w="57" w:type="dxa"/>
              <w:right w:w="57" w:type="dxa"/>
            </w:tcMar>
          </w:tcPr>
          <w:p w:rsidR="00835A59" w:rsidRPr="007C13B4" w:rsidRDefault="00835A59" w:rsidP="00130F14">
            <w:pPr>
              <w:rPr>
                <w:sz w:val="20"/>
              </w:rPr>
            </w:pPr>
          </w:p>
        </w:tc>
      </w:tr>
    </w:tbl>
    <w:p w:rsidR="00835A59" w:rsidRPr="00947B52" w:rsidRDefault="00835A59" w:rsidP="00130F14">
      <w:pPr>
        <w:rPr>
          <w:sz w:val="32"/>
          <w:szCs w:val="28"/>
        </w:rPr>
      </w:pPr>
    </w:p>
    <w:p w:rsidR="00835A59" w:rsidRPr="00947B52" w:rsidRDefault="00835A59" w:rsidP="00130F14">
      <w:pPr>
        <w:jc w:val="center"/>
        <w:rPr>
          <w:sz w:val="28"/>
        </w:rPr>
      </w:pPr>
    </w:p>
    <w:p w:rsidR="00835A59" w:rsidRDefault="00835A59">
      <w:pPr>
        <w:suppressAutoHyphens w:val="0"/>
        <w:spacing w:after="200" w:line="276" w:lineRule="auto"/>
        <w:rPr>
          <w:sz w:val="32"/>
        </w:rPr>
      </w:pPr>
      <w:r>
        <w:rPr>
          <w:sz w:val="32"/>
        </w:rPr>
        <w:br w:type="page"/>
      </w:r>
    </w:p>
    <w:p w:rsidR="00DE7B70" w:rsidRPr="001C55BD" w:rsidRDefault="00DE7B70" w:rsidP="00DE7B70">
      <w:pPr>
        <w:autoSpaceDE w:val="0"/>
        <w:autoSpaceDN w:val="0"/>
        <w:adjustRightInd w:val="0"/>
        <w:ind w:left="5245" w:right="-30"/>
        <w:rPr>
          <w:sz w:val="28"/>
          <w:szCs w:val="28"/>
        </w:rPr>
      </w:pPr>
      <w:r w:rsidRPr="001C55BD">
        <w:rPr>
          <w:bCs/>
          <w:sz w:val="28"/>
          <w:szCs w:val="28"/>
        </w:rPr>
        <w:lastRenderedPageBreak/>
        <w:t xml:space="preserve">Приложение </w:t>
      </w:r>
      <w:r>
        <w:rPr>
          <w:bCs/>
          <w:sz w:val="28"/>
          <w:szCs w:val="28"/>
        </w:rPr>
        <w:t>4</w:t>
      </w:r>
      <w:r w:rsidRPr="001C55BD">
        <w:rPr>
          <w:bCs/>
          <w:sz w:val="28"/>
          <w:szCs w:val="28"/>
        </w:rPr>
        <w:t xml:space="preserve"> к </w:t>
      </w:r>
      <w:hyperlink w:anchor="sub_0" w:history="1">
        <w:r w:rsidRPr="001C55BD">
          <w:rPr>
            <w:bCs/>
            <w:sz w:val="28"/>
            <w:szCs w:val="28"/>
          </w:rPr>
          <w:t>постановлению</w:t>
        </w:r>
      </w:hyperlink>
    </w:p>
    <w:p w:rsidR="00DE7B70" w:rsidRPr="001C55BD" w:rsidRDefault="00DE7B70" w:rsidP="00DE7B70">
      <w:pPr>
        <w:autoSpaceDE w:val="0"/>
        <w:autoSpaceDN w:val="0"/>
        <w:adjustRightInd w:val="0"/>
        <w:ind w:left="5245" w:right="-30"/>
        <w:rPr>
          <w:bCs/>
          <w:sz w:val="28"/>
          <w:szCs w:val="28"/>
        </w:rPr>
      </w:pPr>
      <w:r w:rsidRPr="001C55BD">
        <w:rPr>
          <w:bCs/>
          <w:sz w:val="28"/>
          <w:szCs w:val="28"/>
        </w:rPr>
        <w:t xml:space="preserve">Администрации </w:t>
      </w:r>
      <w:proofErr w:type="spellStart"/>
      <w:r w:rsidRPr="001C55BD">
        <w:rPr>
          <w:bCs/>
          <w:sz w:val="28"/>
          <w:szCs w:val="28"/>
        </w:rPr>
        <w:t>Мясниковского</w:t>
      </w:r>
      <w:proofErr w:type="spellEnd"/>
      <w:r w:rsidRPr="001C55BD">
        <w:rPr>
          <w:bCs/>
          <w:sz w:val="28"/>
          <w:szCs w:val="28"/>
        </w:rPr>
        <w:t xml:space="preserve"> района </w:t>
      </w:r>
      <w:proofErr w:type="gramStart"/>
      <w:r w:rsidRPr="001C55BD">
        <w:rPr>
          <w:bCs/>
          <w:sz w:val="28"/>
          <w:szCs w:val="28"/>
        </w:rPr>
        <w:t>от</w:t>
      </w:r>
      <w:proofErr w:type="gramEnd"/>
      <w:r w:rsidRPr="001C55BD">
        <w:rPr>
          <w:bCs/>
          <w:sz w:val="28"/>
          <w:szCs w:val="28"/>
        </w:rPr>
        <w:t xml:space="preserve"> __________ №___</w:t>
      </w:r>
    </w:p>
    <w:p w:rsidR="00835A59" w:rsidRDefault="00835A59" w:rsidP="00130F14">
      <w:pPr>
        <w:jc w:val="center"/>
      </w:pPr>
    </w:p>
    <w:p w:rsidR="00DE7B70" w:rsidRDefault="00DE7B70" w:rsidP="00130F14">
      <w:pPr>
        <w:jc w:val="center"/>
        <w:rPr>
          <w:sz w:val="28"/>
        </w:rPr>
      </w:pPr>
    </w:p>
    <w:p w:rsidR="00835A59" w:rsidRPr="00F512B6" w:rsidRDefault="00835A59" w:rsidP="00130F14">
      <w:pPr>
        <w:jc w:val="center"/>
        <w:rPr>
          <w:sz w:val="28"/>
        </w:rPr>
      </w:pPr>
      <w:r w:rsidRPr="00F512B6">
        <w:rPr>
          <w:sz w:val="28"/>
        </w:rPr>
        <w:t xml:space="preserve">Состав </w:t>
      </w:r>
      <w:r w:rsidR="00B65CFD">
        <w:rPr>
          <w:sz w:val="28"/>
          <w:szCs w:val="28"/>
        </w:rPr>
        <w:t>Рабочей</w:t>
      </w:r>
      <w:r w:rsidR="00B65CFD" w:rsidRPr="00FC3560">
        <w:rPr>
          <w:sz w:val="28"/>
          <w:szCs w:val="28"/>
        </w:rPr>
        <w:t xml:space="preserve"> групп</w:t>
      </w:r>
      <w:r w:rsidR="00B65CFD">
        <w:rPr>
          <w:sz w:val="28"/>
          <w:szCs w:val="28"/>
        </w:rPr>
        <w:t>ы</w:t>
      </w:r>
      <w:r w:rsidR="00B65CFD" w:rsidRPr="00FC3560">
        <w:rPr>
          <w:sz w:val="28"/>
          <w:szCs w:val="28"/>
        </w:rPr>
        <w:t xml:space="preserve"> по осуществлению отбора получателей </w:t>
      </w:r>
      <w:r w:rsidR="00B65CFD" w:rsidRPr="00F30E72">
        <w:rPr>
          <w:sz w:val="28"/>
          <w:szCs w:val="28"/>
        </w:rPr>
        <w:t>субсидий</w:t>
      </w:r>
    </w:p>
    <w:p w:rsidR="00835A59" w:rsidRPr="00F512B6" w:rsidRDefault="00835A59" w:rsidP="00130F14">
      <w:pPr>
        <w:jc w:val="both"/>
        <w:rPr>
          <w:sz w:val="28"/>
        </w:rPr>
      </w:pPr>
    </w:p>
    <w:p w:rsidR="00835A59" w:rsidRPr="00F512B6" w:rsidRDefault="00835A59" w:rsidP="00130F14">
      <w:pPr>
        <w:jc w:val="both"/>
        <w:rPr>
          <w:sz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3"/>
        <w:gridCol w:w="6299"/>
      </w:tblGrid>
      <w:tr w:rsidR="00835A59" w:rsidRPr="00F512B6" w:rsidTr="00130F14">
        <w:trPr>
          <w:trHeight w:val="388"/>
        </w:trPr>
        <w:tc>
          <w:tcPr>
            <w:tcW w:w="3243" w:type="dxa"/>
            <w:tcBorders>
              <w:top w:val="nil"/>
              <w:left w:val="nil"/>
              <w:bottom w:val="nil"/>
              <w:right w:val="nil"/>
            </w:tcBorders>
          </w:tcPr>
          <w:p w:rsidR="00835A59" w:rsidRPr="00F512B6" w:rsidRDefault="00835A59" w:rsidP="00130F14">
            <w:pPr>
              <w:ind w:left="180"/>
              <w:jc w:val="both"/>
              <w:rPr>
                <w:sz w:val="28"/>
              </w:rPr>
            </w:pPr>
            <w:proofErr w:type="spellStart"/>
            <w:r w:rsidRPr="00F512B6">
              <w:rPr>
                <w:sz w:val="28"/>
              </w:rPr>
              <w:t>Хатламаджиян</w:t>
            </w:r>
            <w:proofErr w:type="spellEnd"/>
            <w:r w:rsidRPr="00F512B6">
              <w:rPr>
                <w:sz w:val="28"/>
              </w:rPr>
              <w:t xml:space="preserve"> В.Х.</w:t>
            </w:r>
          </w:p>
        </w:tc>
        <w:tc>
          <w:tcPr>
            <w:tcW w:w="6299" w:type="dxa"/>
            <w:tcBorders>
              <w:top w:val="nil"/>
              <w:left w:val="nil"/>
              <w:bottom w:val="nil"/>
              <w:right w:val="nil"/>
            </w:tcBorders>
          </w:tcPr>
          <w:p w:rsidR="00835A59" w:rsidRPr="00F512B6" w:rsidRDefault="00835A59" w:rsidP="00130F14">
            <w:pPr>
              <w:jc w:val="both"/>
              <w:rPr>
                <w:sz w:val="28"/>
              </w:rPr>
            </w:pPr>
            <w:r w:rsidRPr="00F512B6">
              <w:rPr>
                <w:sz w:val="28"/>
              </w:rPr>
              <w:t xml:space="preserve">– заместитель главы Администрации </w:t>
            </w:r>
            <w:proofErr w:type="spellStart"/>
            <w:r w:rsidRPr="00F512B6">
              <w:rPr>
                <w:sz w:val="28"/>
              </w:rPr>
              <w:t>Мясниковского</w:t>
            </w:r>
            <w:proofErr w:type="spellEnd"/>
            <w:r w:rsidRPr="00F512B6">
              <w:rPr>
                <w:sz w:val="28"/>
              </w:rPr>
              <w:t xml:space="preserve"> района  – председатель Комиссии;</w:t>
            </w:r>
          </w:p>
          <w:p w:rsidR="00835A59" w:rsidRPr="00F512B6" w:rsidRDefault="00835A59" w:rsidP="00130F14">
            <w:pPr>
              <w:jc w:val="both"/>
              <w:rPr>
                <w:sz w:val="28"/>
              </w:rPr>
            </w:pPr>
          </w:p>
        </w:tc>
      </w:tr>
      <w:tr w:rsidR="00835A59" w:rsidRPr="00F512B6" w:rsidTr="00130F14">
        <w:trPr>
          <w:trHeight w:val="388"/>
        </w:trPr>
        <w:tc>
          <w:tcPr>
            <w:tcW w:w="3243" w:type="dxa"/>
            <w:tcBorders>
              <w:top w:val="nil"/>
              <w:left w:val="nil"/>
              <w:bottom w:val="nil"/>
              <w:right w:val="nil"/>
            </w:tcBorders>
          </w:tcPr>
          <w:p w:rsidR="00835A59" w:rsidRPr="00F512B6" w:rsidRDefault="00134A37" w:rsidP="00130F14">
            <w:pPr>
              <w:ind w:left="180"/>
              <w:jc w:val="both"/>
              <w:rPr>
                <w:sz w:val="28"/>
              </w:rPr>
            </w:pPr>
            <w:r>
              <w:rPr>
                <w:sz w:val="28"/>
              </w:rPr>
              <w:t>Банникова Е.Х</w:t>
            </w:r>
            <w:r w:rsidR="00835A59" w:rsidRPr="00F512B6">
              <w:rPr>
                <w:sz w:val="28"/>
              </w:rPr>
              <w:t>.</w:t>
            </w:r>
          </w:p>
        </w:tc>
        <w:tc>
          <w:tcPr>
            <w:tcW w:w="6299" w:type="dxa"/>
            <w:tcBorders>
              <w:top w:val="nil"/>
              <w:left w:val="nil"/>
              <w:bottom w:val="nil"/>
              <w:right w:val="nil"/>
            </w:tcBorders>
          </w:tcPr>
          <w:p w:rsidR="00835A59" w:rsidRPr="00F512B6" w:rsidRDefault="00835A59" w:rsidP="00130F14">
            <w:pPr>
              <w:jc w:val="both"/>
              <w:rPr>
                <w:sz w:val="28"/>
              </w:rPr>
            </w:pPr>
            <w:r w:rsidRPr="00F512B6">
              <w:rPr>
                <w:sz w:val="28"/>
              </w:rPr>
              <w:t xml:space="preserve">– </w:t>
            </w:r>
            <w:r w:rsidR="00134A37">
              <w:rPr>
                <w:sz w:val="28"/>
              </w:rPr>
              <w:t xml:space="preserve">начальник сектора развития инвестиций и предпринимательства </w:t>
            </w:r>
            <w:r w:rsidRPr="00F512B6">
              <w:rPr>
                <w:sz w:val="28"/>
              </w:rPr>
              <w:t>отдела экономического развития –</w:t>
            </w:r>
            <w:r>
              <w:rPr>
                <w:sz w:val="28"/>
              </w:rPr>
              <w:t xml:space="preserve"> ответственный секретарь к</w:t>
            </w:r>
            <w:r w:rsidRPr="00F512B6">
              <w:rPr>
                <w:sz w:val="28"/>
              </w:rPr>
              <w:t>омиссии;</w:t>
            </w:r>
          </w:p>
          <w:p w:rsidR="00835A59" w:rsidRPr="00F512B6" w:rsidRDefault="00835A59" w:rsidP="00130F14">
            <w:pPr>
              <w:jc w:val="both"/>
              <w:rPr>
                <w:sz w:val="28"/>
              </w:rPr>
            </w:pPr>
          </w:p>
        </w:tc>
      </w:tr>
      <w:tr w:rsidR="00835A59" w:rsidRPr="00F512B6" w:rsidTr="00130F14">
        <w:trPr>
          <w:trHeight w:val="326"/>
        </w:trPr>
        <w:tc>
          <w:tcPr>
            <w:tcW w:w="3243" w:type="dxa"/>
            <w:tcBorders>
              <w:top w:val="nil"/>
              <w:left w:val="nil"/>
              <w:bottom w:val="nil"/>
              <w:right w:val="nil"/>
            </w:tcBorders>
          </w:tcPr>
          <w:p w:rsidR="00835A59" w:rsidRPr="00F512B6" w:rsidRDefault="00835A59" w:rsidP="00130F14">
            <w:pPr>
              <w:ind w:left="180"/>
              <w:jc w:val="both"/>
              <w:rPr>
                <w:sz w:val="28"/>
              </w:rPr>
            </w:pPr>
            <w:proofErr w:type="spellStart"/>
            <w:r>
              <w:rPr>
                <w:sz w:val="28"/>
              </w:rPr>
              <w:t>Псрдиян</w:t>
            </w:r>
            <w:proofErr w:type="spellEnd"/>
            <w:r>
              <w:rPr>
                <w:sz w:val="28"/>
              </w:rPr>
              <w:t xml:space="preserve"> С.Б.</w:t>
            </w:r>
          </w:p>
        </w:tc>
        <w:tc>
          <w:tcPr>
            <w:tcW w:w="6299" w:type="dxa"/>
            <w:tcBorders>
              <w:top w:val="nil"/>
              <w:left w:val="nil"/>
              <w:bottom w:val="nil"/>
              <w:right w:val="nil"/>
            </w:tcBorders>
          </w:tcPr>
          <w:p w:rsidR="00835A59" w:rsidRPr="00F512B6" w:rsidRDefault="00835A59" w:rsidP="00130F14">
            <w:pPr>
              <w:jc w:val="both"/>
              <w:rPr>
                <w:sz w:val="28"/>
              </w:rPr>
            </w:pPr>
            <w:r w:rsidRPr="00F512B6">
              <w:rPr>
                <w:sz w:val="28"/>
              </w:rPr>
              <w:t>– начальник отдела экономического развития;</w:t>
            </w:r>
          </w:p>
          <w:p w:rsidR="00835A59" w:rsidRPr="00F512B6" w:rsidRDefault="00835A59" w:rsidP="00130F14">
            <w:pPr>
              <w:jc w:val="both"/>
              <w:rPr>
                <w:sz w:val="28"/>
              </w:rPr>
            </w:pPr>
          </w:p>
        </w:tc>
      </w:tr>
      <w:tr w:rsidR="00835A59" w:rsidRPr="00F512B6" w:rsidTr="00130F14">
        <w:trPr>
          <w:trHeight w:val="326"/>
        </w:trPr>
        <w:tc>
          <w:tcPr>
            <w:tcW w:w="3243" w:type="dxa"/>
            <w:tcBorders>
              <w:top w:val="nil"/>
              <w:left w:val="nil"/>
              <w:bottom w:val="nil"/>
              <w:right w:val="nil"/>
            </w:tcBorders>
          </w:tcPr>
          <w:p w:rsidR="00835A59" w:rsidRPr="00F512B6" w:rsidRDefault="00835A59" w:rsidP="00130F14">
            <w:pPr>
              <w:ind w:left="180"/>
              <w:jc w:val="both"/>
              <w:rPr>
                <w:sz w:val="28"/>
              </w:rPr>
            </w:pPr>
            <w:r w:rsidRPr="00F512B6">
              <w:rPr>
                <w:sz w:val="28"/>
              </w:rPr>
              <w:t>Тер-Акопян Н.М.</w:t>
            </w:r>
          </w:p>
        </w:tc>
        <w:tc>
          <w:tcPr>
            <w:tcW w:w="6299" w:type="dxa"/>
            <w:tcBorders>
              <w:top w:val="nil"/>
              <w:left w:val="nil"/>
              <w:bottom w:val="nil"/>
              <w:right w:val="nil"/>
            </w:tcBorders>
          </w:tcPr>
          <w:p w:rsidR="00835A59" w:rsidRPr="00F512B6" w:rsidRDefault="00835A59" w:rsidP="00130F14">
            <w:pPr>
              <w:jc w:val="both"/>
              <w:rPr>
                <w:sz w:val="28"/>
              </w:rPr>
            </w:pPr>
            <w:r w:rsidRPr="00F512B6">
              <w:rPr>
                <w:sz w:val="28"/>
              </w:rPr>
              <w:t>– начальник отдела сельского хозяйства, охраны окружающей среды и природопользования;</w:t>
            </w:r>
          </w:p>
          <w:p w:rsidR="00835A59" w:rsidRPr="00F512B6" w:rsidRDefault="00835A59" w:rsidP="00130F14">
            <w:pPr>
              <w:jc w:val="both"/>
              <w:rPr>
                <w:sz w:val="28"/>
              </w:rPr>
            </w:pPr>
          </w:p>
        </w:tc>
      </w:tr>
      <w:tr w:rsidR="00835A59" w:rsidRPr="00F512B6" w:rsidTr="00130F14">
        <w:trPr>
          <w:trHeight w:val="326"/>
        </w:trPr>
        <w:tc>
          <w:tcPr>
            <w:tcW w:w="3243" w:type="dxa"/>
            <w:tcBorders>
              <w:top w:val="nil"/>
              <w:left w:val="nil"/>
              <w:bottom w:val="nil"/>
              <w:right w:val="nil"/>
            </w:tcBorders>
          </w:tcPr>
          <w:p w:rsidR="00835A59" w:rsidRPr="00F512B6" w:rsidRDefault="00835A59" w:rsidP="00130F14">
            <w:pPr>
              <w:ind w:left="180"/>
              <w:jc w:val="both"/>
              <w:rPr>
                <w:sz w:val="28"/>
              </w:rPr>
            </w:pPr>
            <w:proofErr w:type="spellStart"/>
            <w:r w:rsidRPr="00F512B6">
              <w:rPr>
                <w:sz w:val="28"/>
              </w:rPr>
              <w:t>Харахашян</w:t>
            </w:r>
            <w:proofErr w:type="spellEnd"/>
            <w:r w:rsidRPr="00F512B6">
              <w:rPr>
                <w:sz w:val="28"/>
              </w:rPr>
              <w:t xml:space="preserve"> А.Р.</w:t>
            </w:r>
          </w:p>
        </w:tc>
        <w:tc>
          <w:tcPr>
            <w:tcW w:w="6299" w:type="dxa"/>
            <w:tcBorders>
              <w:top w:val="nil"/>
              <w:left w:val="nil"/>
              <w:bottom w:val="nil"/>
              <w:right w:val="nil"/>
            </w:tcBorders>
          </w:tcPr>
          <w:p w:rsidR="00835A59" w:rsidRPr="00F512B6" w:rsidRDefault="00835A59" w:rsidP="00130F14">
            <w:pPr>
              <w:jc w:val="both"/>
              <w:rPr>
                <w:sz w:val="28"/>
              </w:rPr>
            </w:pPr>
            <w:r w:rsidRPr="00F512B6">
              <w:rPr>
                <w:sz w:val="28"/>
              </w:rPr>
              <w:t xml:space="preserve">– </w:t>
            </w:r>
            <w:r w:rsidRPr="00D727FF">
              <w:rPr>
                <w:sz w:val="28"/>
                <w:szCs w:val="26"/>
              </w:rPr>
              <w:t>начальник отдела координации работы отраслей, строительства, архитектуры, ЖКХ, транспорта и связи</w:t>
            </w:r>
            <w:r w:rsidRPr="00F512B6">
              <w:rPr>
                <w:sz w:val="28"/>
              </w:rPr>
              <w:t>;</w:t>
            </w:r>
          </w:p>
          <w:p w:rsidR="00835A59" w:rsidRPr="00F512B6" w:rsidRDefault="00835A59" w:rsidP="00130F14">
            <w:pPr>
              <w:jc w:val="both"/>
              <w:rPr>
                <w:sz w:val="28"/>
              </w:rPr>
            </w:pPr>
          </w:p>
        </w:tc>
      </w:tr>
      <w:tr w:rsidR="00835A59" w:rsidRPr="00F512B6" w:rsidTr="00130F14">
        <w:trPr>
          <w:trHeight w:val="326"/>
        </w:trPr>
        <w:tc>
          <w:tcPr>
            <w:tcW w:w="3243" w:type="dxa"/>
            <w:tcBorders>
              <w:top w:val="nil"/>
              <w:left w:val="nil"/>
              <w:bottom w:val="nil"/>
              <w:right w:val="nil"/>
            </w:tcBorders>
          </w:tcPr>
          <w:p w:rsidR="00835A59" w:rsidRPr="00F512B6" w:rsidRDefault="00835A59" w:rsidP="007C13B4">
            <w:pPr>
              <w:ind w:firstLine="214"/>
              <w:jc w:val="both"/>
              <w:rPr>
                <w:sz w:val="28"/>
              </w:rPr>
            </w:pPr>
            <w:proofErr w:type="spellStart"/>
            <w:r w:rsidRPr="00F512B6">
              <w:rPr>
                <w:sz w:val="28"/>
              </w:rPr>
              <w:t>Харахашян</w:t>
            </w:r>
            <w:proofErr w:type="spellEnd"/>
            <w:r w:rsidRPr="00F512B6">
              <w:rPr>
                <w:sz w:val="28"/>
              </w:rPr>
              <w:t xml:space="preserve"> О.А. </w:t>
            </w:r>
          </w:p>
          <w:p w:rsidR="00835A59" w:rsidRPr="00F512B6" w:rsidRDefault="00835A59" w:rsidP="00130F14">
            <w:pPr>
              <w:ind w:left="180"/>
              <w:jc w:val="both"/>
              <w:rPr>
                <w:sz w:val="28"/>
              </w:rPr>
            </w:pPr>
          </w:p>
        </w:tc>
        <w:tc>
          <w:tcPr>
            <w:tcW w:w="6299" w:type="dxa"/>
            <w:tcBorders>
              <w:top w:val="nil"/>
              <w:left w:val="nil"/>
              <w:bottom w:val="nil"/>
              <w:right w:val="nil"/>
            </w:tcBorders>
          </w:tcPr>
          <w:p w:rsidR="00835A59" w:rsidRPr="00F512B6" w:rsidRDefault="00835A59" w:rsidP="00130F14">
            <w:pPr>
              <w:jc w:val="both"/>
              <w:rPr>
                <w:sz w:val="28"/>
              </w:rPr>
            </w:pPr>
            <w:r w:rsidRPr="00F512B6">
              <w:rPr>
                <w:sz w:val="28"/>
              </w:rPr>
              <w:t xml:space="preserve">– ведущий специалист Финансового отдела Администрации </w:t>
            </w:r>
            <w:proofErr w:type="spellStart"/>
            <w:r w:rsidRPr="00F512B6">
              <w:rPr>
                <w:sz w:val="28"/>
              </w:rPr>
              <w:t>Мясниковского</w:t>
            </w:r>
            <w:proofErr w:type="spellEnd"/>
            <w:r w:rsidRPr="00F512B6">
              <w:rPr>
                <w:sz w:val="28"/>
              </w:rPr>
              <w:t xml:space="preserve"> района;</w:t>
            </w:r>
          </w:p>
        </w:tc>
      </w:tr>
      <w:tr w:rsidR="00835A59" w:rsidRPr="00F512B6" w:rsidTr="00130F14">
        <w:trPr>
          <w:trHeight w:val="326"/>
        </w:trPr>
        <w:tc>
          <w:tcPr>
            <w:tcW w:w="3243" w:type="dxa"/>
            <w:tcBorders>
              <w:top w:val="nil"/>
              <w:left w:val="nil"/>
              <w:bottom w:val="nil"/>
              <w:right w:val="nil"/>
            </w:tcBorders>
          </w:tcPr>
          <w:p w:rsidR="00835A59" w:rsidRDefault="00835A59" w:rsidP="00130F14">
            <w:pPr>
              <w:jc w:val="both"/>
              <w:rPr>
                <w:sz w:val="28"/>
              </w:rPr>
            </w:pPr>
          </w:p>
          <w:p w:rsidR="00835A59" w:rsidRPr="00F512B6" w:rsidRDefault="00835A59" w:rsidP="00130F14">
            <w:pPr>
              <w:ind w:left="214"/>
              <w:jc w:val="both"/>
              <w:rPr>
                <w:sz w:val="28"/>
              </w:rPr>
            </w:pPr>
            <w:proofErr w:type="spellStart"/>
            <w:r>
              <w:rPr>
                <w:sz w:val="28"/>
              </w:rPr>
              <w:t>Кечеджиян</w:t>
            </w:r>
            <w:proofErr w:type="spellEnd"/>
            <w:r>
              <w:rPr>
                <w:sz w:val="28"/>
              </w:rPr>
              <w:t xml:space="preserve"> Д.К.</w:t>
            </w:r>
          </w:p>
        </w:tc>
        <w:tc>
          <w:tcPr>
            <w:tcW w:w="6299" w:type="dxa"/>
            <w:tcBorders>
              <w:top w:val="nil"/>
              <w:left w:val="nil"/>
              <w:bottom w:val="nil"/>
              <w:right w:val="nil"/>
            </w:tcBorders>
          </w:tcPr>
          <w:p w:rsidR="00835A59" w:rsidRDefault="00835A59" w:rsidP="00130F14">
            <w:pPr>
              <w:jc w:val="both"/>
              <w:rPr>
                <w:sz w:val="28"/>
              </w:rPr>
            </w:pPr>
          </w:p>
          <w:p w:rsidR="00835A59" w:rsidRDefault="00835A59" w:rsidP="00DE7B70">
            <w:pPr>
              <w:jc w:val="both"/>
              <w:rPr>
                <w:sz w:val="28"/>
              </w:rPr>
            </w:pPr>
            <w:r w:rsidRPr="00F512B6">
              <w:rPr>
                <w:sz w:val="28"/>
              </w:rPr>
              <w:t>–</w:t>
            </w:r>
            <w:r>
              <w:rPr>
                <w:sz w:val="28"/>
              </w:rPr>
              <w:t xml:space="preserve"> директор ООО «</w:t>
            </w:r>
            <w:proofErr w:type="spellStart"/>
            <w:r>
              <w:rPr>
                <w:sz w:val="28"/>
              </w:rPr>
              <w:t>Автоцентр</w:t>
            </w:r>
            <w:proofErr w:type="spellEnd"/>
            <w:r>
              <w:rPr>
                <w:sz w:val="28"/>
              </w:rPr>
              <w:t>»</w:t>
            </w:r>
            <w:r w:rsidR="00515A2A">
              <w:rPr>
                <w:sz w:val="28"/>
              </w:rPr>
              <w:t xml:space="preserve"> </w:t>
            </w:r>
            <w:r>
              <w:rPr>
                <w:sz w:val="28"/>
              </w:rPr>
              <w:t>(</w:t>
            </w:r>
            <w:r w:rsidR="00134A37">
              <w:rPr>
                <w:sz w:val="28"/>
              </w:rPr>
              <w:t>по</w:t>
            </w:r>
            <w:r>
              <w:rPr>
                <w:sz w:val="28"/>
              </w:rPr>
              <w:t xml:space="preserve"> согласованию)</w:t>
            </w:r>
            <w:r w:rsidR="00DE7B70">
              <w:rPr>
                <w:sz w:val="28"/>
              </w:rPr>
              <w:t>;</w:t>
            </w:r>
          </w:p>
          <w:p w:rsidR="00DE7B70" w:rsidRPr="00F512B6" w:rsidRDefault="00DE7B70" w:rsidP="00DE7B70">
            <w:pPr>
              <w:jc w:val="both"/>
              <w:rPr>
                <w:sz w:val="28"/>
              </w:rPr>
            </w:pPr>
          </w:p>
        </w:tc>
      </w:tr>
      <w:tr w:rsidR="00DE7B70" w:rsidRPr="00F512B6" w:rsidTr="00130F14">
        <w:trPr>
          <w:trHeight w:val="326"/>
        </w:trPr>
        <w:tc>
          <w:tcPr>
            <w:tcW w:w="3243" w:type="dxa"/>
            <w:tcBorders>
              <w:top w:val="nil"/>
              <w:left w:val="nil"/>
              <w:bottom w:val="nil"/>
              <w:right w:val="nil"/>
            </w:tcBorders>
          </w:tcPr>
          <w:p w:rsidR="00DE7B70" w:rsidRDefault="00DE7B70" w:rsidP="00DE7B70">
            <w:pPr>
              <w:ind w:left="214"/>
              <w:jc w:val="both"/>
              <w:rPr>
                <w:sz w:val="28"/>
              </w:rPr>
            </w:pPr>
            <w:r>
              <w:rPr>
                <w:sz w:val="28"/>
              </w:rPr>
              <w:t>Мелконян С.Т.</w:t>
            </w:r>
          </w:p>
        </w:tc>
        <w:tc>
          <w:tcPr>
            <w:tcW w:w="6299" w:type="dxa"/>
            <w:tcBorders>
              <w:top w:val="nil"/>
              <w:left w:val="nil"/>
              <w:bottom w:val="nil"/>
              <w:right w:val="nil"/>
            </w:tcBorders>
          </w:tcPr>
          <w:p w:rsidR="00DE7B70" w:rsidRDefault="00DE7B70" w:rsidP="00130F14">
            <w:pPr>
              <w:jc w:val="both"/>
              <w:rPr>
                <w:sz w:val="28"/>
              </w:rPr>
            </w:pPr>
            <w:r>
              <w:rPr>
                <w:sz w:val="28"/>
              </w:rPr>
              <w:t>- индивидуальный предприниматель (по согласованию).</w:t>
            </w:r>
          </w:p>
        </w:tc>
      </w:tr>
      <w:tr w:rsidR="00835A59" w:rsidRPr="00F512B6" w:rsidTr="00130F14">
        <w:trPr>
          <w:trHeight w:val="326"/>
        </w:trPr>
        <w:tc>
          <w:tcPr>
            <w:tcW w:w="3243" w:type="dxa"/>
            <w:tcBorders>
              <w:top w:val="nil"/>
              <w:left w:val="nil"/>
              <w:bottom w:val="nil"/>
              <w:right w:val="nil"/>
            </w:tcBorders>
          </w:tcPr>
          <w:p w:rsidR="00835A59" w:rsidRPr="00F512B6" w:rsidRDefault="00835A59" w:rsidP="00130F14">
            <w:pPr>
              <w:jc w:val="both"/>
              <w:rPr>
                <w:sz w:val="28"/>
              </w:rPr>
            </w:pPr>
          </w:p>
        </w:tc>
        <w:tc>
          <w:tcPr>
            <w:tcW w:w="6299" w:type="dxa"/>
            <w:tcBorders>
              <w:top w:val="nil"/>
              <w:left w:val="nil"/>
              <w:bottom w:val="nil"/>
              <w:right w:val="nil"/>
            </w:tcBorders>
          </w:tcPr>
          <w:p w:rsidR="00835A59" w:rsidRPr="00F512B6" w:rsidRDefault="00835A59" w:rsidP="00130F14">
            <w:pPr>
              <w:jc w:val="both"/>
              <w:rPr>
                <w:sz w:val="28"/>
              </w:rPr>
            </w:pPr>
          </w:p>
        </w:tc>
      </w:tr>
      <w:tr w:rsidR="00835A59" w:rsidRPr="00F512B6" w:rsidTr="00130F14">
        <w:trPr>
          <w:trHeight w:val="326"/>
        </w:trPr>
        <w:tc>
          <w:tcPr>
            <w:tcW w:w="3243" w:type="dxa"/>
            <w:tcBorders>
              <w:top w:val="nil"/>
              <w:left w:val="nil"/>
              <w:bottom w:val="nil"/>
              <w:right w:val="nil"/>
            </w:tcBorders>
          </w:tcPr>
          <w:p w:rsidR="00835A59" w:rsidRPr="00F512B6" w:rsidRDefault="00835A59" w:rsidP="00130F14">
            <w:pPr>
              <w:jc w:val="both"/>
              <w:rPr>
                <w:sz w:val="28"/>
              </w:rPr>
            </w:pPr>
          </w:p>
        </w:tc>
        <w:tc>
          <w:tcPr>
            <w:tcW w:w="6299" w:type="dxa"/>
            <w:tcBorders>
              <w:top w:val="nil"/>
              <w:left w:val="nil"/>
              <w:bottom w:val="nil"/>
              <w:right w:val="nil"/>
            </w:tcBorders>
          </w:tcPr>
          <w:p w:rsidR="00835A59" w:rsidRPr="00F512B6" w:rsidRDefault="00835A59" w:rsidP="00130F14">
            <w:pPr>
              <w:jc w:val="both"/>
              <w:rPr>
                <w:sz w:val="28"/>
              </w:rPr>
            </w:pPr>
          </w:p>
        </w:tc>
      </w:tr>
    </w:tbl>
    <w:p w:rsidR="00835A59" w:rsidRPr="007C13B4" w:rsidRDefault="00835A59" w:rsidP="00DE7B70">
      <w:pPr>
        <w:rPr>
          <w:sz w:val="28"/>
          <w:szCs w:val="28"/>
        </w:rPr>
      </w:pPr>
    </w:p>
    <w:sectPr w:rsidR="00835A59" w:rsidRPr="007C13B4" w:rsidSect="002B48C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D3DCD"/>
    <w:multiLevelType w:val="multilevel"/>
    <w:tmpl w:val="6520E9F8"/>
    <w:lvl w:ilvl="0">
      <w:start w:val="1"/>
      <w:numFmt w:val="decimal"/>
      <w:lvlText w:val="%1."/>
      <w:lvlJc w:val="left"/>
      <w:pPr>
        <w:ind w:left="660" w:hanging="6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nsid w:val="1B1C30AF"/>
    <w:multiLevelType w:val="multilevel"/>
    <w:tmpl w:val="0BB43E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2B4106B"/>
    <w:multiLevelType w:val="multilevel"/>
    <w:tmpl w:val="0E04F9A0"/>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4E071E40"/>
    <w:multiLevelType w:val="hybridMultilevel"/>
    <w:tmpl w:val="FF4489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6FF5798"/>
    <w:multiLevelType w:val="multilevel"/>
    <w:tmpl w:val="0E62209E"/>
    <w:lvl w:ilvl="0">
      <w:start w:val="1"/>
      <w:numFmt w:val="decimal"/>
      <w:lvlText w:val="%1."/>
      <w:lvlJc w:val="left"/>
      <w:pPr>
        <w:ind w:left="720" w:hanging="360"/>
      </w:pPr>
      <w:rPr>
        <w:rFonts w:cs="Times New Roman" w:hint="default"/>
      </w:rPr>
    </w:lvl>
    <w:lvl w:ilvl="1">
      <w:start w:val="1"/>
      <w:numFmt w:val="decimal"/>
      <w:isLgl/>
      <w:lvlText w:val="%1.%2."/>
      <w:lvlJc w:val="left"/>
      <w:pPr>
        <w:ind w:left="1530" w:hanging="990"/>
      </w:pPr>
      <w:rPr>
        <w:rFonts w:cs="Times New Roman" w:hint="default"/>
      </w:rPr>
    </w:lvl>
    <w:lvl w:ilvl="2">
      <w:start w:val="1"/>
      <w:numFmt w:val="decimal"/>
      <w:isLgl/>
      <w:lvlText w:val="%1.%2.%3."/>
      <w:lvlJc w:val="left"/>
      <w:pPr>
        <w:ind w:left="1710" w:hanging="990"/>
      </w:pPr>
      <w:rPr>
        <w:rFonts w:cs="Times New Roman" w:hint="default"/>
      </w:rPr>
    </w:lvl>
    <w:lvl w:ilvl="3">
      <w:start w:val="1"/>
      <w:numFmt w:val="decimal"/>
      <w:isLgl/>
      <w:lvlText w:val="%1.%2.%3.%4."/>
      <w:lvlJc w:val="left"/>
      <w:pPr>
        <w:ind w:left="1890" w:hanging="99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DA31F8"/>
    <w:rsid w:val="0001112E"/>
    <w:rsid w:val="0001300B"/>
    <w:rsid w:val="00015421"/>
    <w:rsid w:val="00023074"/>
    <w:rsid w:val="00031B73"/>
    <w:rsid w:val="00037479"/>
    <w:rsid w:val="00043C4D"/>
    <w:rsid w:val="00056361"/>
    <w:rsid w:val="00071845"/>
    <w:rsid w:val="00081796"/>
    <w:rsid w:val="0009670C"/>
    <w:rsid w:val="000A1906"/>
    <w:rsid w:val="000A3201"/>
    <w:rsid w:val="000B087F"/>
    <w:rsid w:val="000B4F68"/>
    <w:rsid w:val="000C0369"/>
    <w:rsid w:val="000C6219"/>
    <w:rsid w:val="000C717D"/>
    <w:rsid w:val="000D1B2C"/>
    <w:rsid w:val="000E245A"/>
    <w:rsid w:val="000E25AA"/>
    <w:rsid w:val="000E5BD4"/>
    <w:rsid w:val="000F0B4B"/>
    <w:rsid w:val="0012309E"/>
    <w:rsid w:val="00130DC7"/>
    <w:rsid w:val="00130F14"/>
    <w:rsid w:val="00130FCB"/>
    <w:rsid w:val="001343B7"/>
    <w:rsid w:val="00134A37"/>
    <w:rsid w:val="00140FB0"/>
    <w:rsid w:val="0014498A"/>
    <w:rsid w:val="00147B5A"/>
    <w:rsid w:val="00161A30"/>
    <w:rsid w:val="00186065"/>
    <w:rsid w:val="00192E89"/>
    <w:rsid w:val="001A0E86"/>
    <w:rsid w:val="001D2599"/>
    <w:rsid w:val="001E2037"/>
    <w:rsid w:val="001E2FDB"/>
    <w:rsid w:val="001E620D"/>
    <w:rsid w:val="001E7409"/>
    <w:rsid w:val="0020763B"/>
    <w:rsid w:val="002161D3"/>
    <w:rsid w:val="00225A5D"/>
    <w:rsid w:val="0024182B"/>
    <w:rsid w:val="0025670C"/>
    <w:rsid w:val="00266000"/>
    <w:rsid w:val="00273A9F"/>
    <w:rsid w:val="002A43D0"/>
    <w:rsid w:val="002A794B"/>
    <w:rsid w:val="002B48CB"/>
    <w:rsid w:val="002B4E81"/>
    <w:rsid w:val="002D5812"/>
    <w:rsid w:val="002F1826"/>
    <w:rsid w:val="002F5283"/>
    <w:rsid w:val="00300587"/>
    <w:rsid w:val="00302AA4"/>
    <w:rsid w:val="003366C7"/>
    <w:rsid w:val="0036213C"/>
    <w:rsid w:val="00363D4F"/>
    <w:rsid w:val="00373B49"/>
    <w:rsid w:val="00390F28"/>
    <w:rsid w:val="00395A65"/>
    <w:rsid w:val="003B2E42"/>
    <w:rsid w:val="003B375B"/>
    <w:rsid w:val="003C48CF"/>
    <w:rsid w:val="003C5C42"/>
    <w:rsid w:val="003D7CE5"/>
    <w:rsid w:val="003F39A1"/>
    <w:rsid w:val="004154F3"/>
    <w:rsid w:val="004173D8"/>
    <w:rsid w:val="00443524"/>
    <w:rsid w:val="004438B1"/>
    <w:rsid w:val="004527F3"/>
    <w:rsid w:val="00473E59"/>
    <w:rsid w:val="004777E0"/>
    <w:rsid w:val="00482628"/>
    <w:rsid w:val="00497FB3"/>
    <w:rsid w:val="004B359F"/>
    <w:rsid w:val="004C2880"/>
    <w:rsid w:val="004C330D"/>
    <w:rsid w:val="004C3662"/>
    <w:rsid w:val="004C4897"/>
    <w:rsid w:val="004D252C"/>
    <w:rsid w:val="004D6372"/>
    <w:rsid w:val="004E2E45"/>
    <w:rsid w:val="004E6FAC"/>
    <w:rsid w:val="004F5F98"/>
    <w:rsid w:val="00515A2A"/>
    <w:rsid w:val="00520231"/>
    <w:rsid w:val="00536FF6"/>
    <w:rsid w:val="00547A6B"/>
    <w:rsid w:val="005524E2"/>
    <w:rsid w:val="00565F28"/>
    <w:rsid w:val="005856AA"/>
    <w:rsid w:val="00594577"/>
    <w:rsid w:val="005C1F16"/>
    <w:rsid w:val="005D1C87"/>
    <w:rsid w:val="005E2563"/>
    <w:rsid w:val="005F0A64"/>
    <w:rsid w:val="005F0E87"/>
    <w:rsid w:val="005F501A"/>
    <w:rsid w:val="006002D0"/>
    <w:rsid w:val="00607CA9"/>
    <w:rsid w:val="00626498"/>
    <w:rsid w:val="006336D2"/>
    <w:rsid w:val="006505DC"/>
    <w:rsid w:val="00651827"/>
    <w:rsid w:val="00651DDE"/>
    <w:rsid w:val="0067114C"/>
    <w:rsid w:val="00680C77"/>
    <w:rsid w:val="0069250E"/>
    <w:rsid w:val="00692837"/>
    <w:rsid w:val="006C5786"/>
    <w:rsid w:val="00717102"/>
    <w:rsid w:val="007217C3"/>
    <w:rsid w:val="007300E6"/>
    <w:rsid w:val="00742637"/>
    <w:rsid w:val="00744309"/>
    <w:rsid w:val="00747DB6"/>
    <w:rsid w:val="00751DA8"/>
    <w:rsid w:val="0078473A"/>
    <w:rsid w:val="00787C75"/>
    <w:rsid w:val="007A39FB"/>
    <w:rsid w:val="007A4675"/>
    <w:rsid w:val="007B63E1"/>
    <w:rsid w:val="007C13B4"/>
    <w:rsid w:val="007C3713"/>
    <w:rsid w:val="007E61CD"/>
    <w:rsid w:val="007F0364"/>
    <w:rsid w:val="00802255"/>
    <w:rsid w:val="008029A1"/>
    <w:rsid w:val="008113A5"/>
    <w:rsid w:val="00835A59"/>
    <w:rsid w:val="00836546"/>
    <w:rsid w:val="008619D1"/>
    <w:rsid w:val="00870FC4"/>
    <w:rsid w:val="0087110B"/>
    <w:rsid w:val="00884DFD"/>
    <w:rsid w:val="00885D51"/>
    <w:rsid w:val="008A72FA"/>
    <w:rsid w:val="008B3ADA"/>
    <w:rsid w:val="00901E6E"/>
    <w:rsid w:val="0090712B"/>
    <w:rsid w:val="00910260"/>
    <w:rsid w:val="009116B6"/>
    <w:rsid w:val="00912603"/>
    <w:rsid w:val="00923D03"/>
    <w:rsid w:val="00926DB6"/>
    <w:rsid w:val="009330E7"/>
    <w:rsid w:val="00947B52"/>
    <w:rsid w:val="00957294"/>
    <w:rsid w:val="0097007E"/>
    <w:rsid w:val="009863B7"/>
    <w:rsid w:val="009865AB"/>
    <w:rsid w:val="0099692D"/>
    <w:rsid w:val="009B0750"/>
    <w:rsid w:val="009C3E99"/>
    <w:rsid w:val="009E590F"/>
    <w:rsid w:val="009E70E0"/>
    <w:rsid w:val="009F1232"/>
    <w:rsid w:val="00A00209"/>
    <w:rsid w:val="00A1104C"/>
    <w:rsid w:val="00A21E59"/>
    <w:rsid w:val="00A2344B"/>
    <w:rsid w:val="00A2480C"/>
    <w:rsid w:val="00A30990"/>
    <w:rsid w:val="00A35741"/>
    <w:rsid w:val="00A442B1"/>
    <w:rsid w:val="00A51FAA"/>
    <w:rsid w:val="00A707A5"/>
    <w:rsid w:val="00A71698"/>
    <w:rsid w:val="00A82C2C"/>
    <w:rsid w:val="00A85732"/>
    <w:rsid w:val="00A8617C"/>
    <w:rsid w:val="00AE3A79"/>
    <w:rsid w:val="00AE4E78"/>
    <w:rsid w:val="00B007B7"/>
    <w:rsid w:val="00B23707"/>
    <w:rsid w:val="00B2563E"/>
    <w:rsid w:val="00B45E47"/>
    <w:rsid w:val="00B64AA2"/>
    <w:rsid w:val="00B65CFD"/>
    <w:rsid w:val="00B72F20"/>
    <w:rsid w:val="00BA5A47"/>
    <w:rsid w:val="00BB29A0"/>
    <w:rsid w:val="00BE07BC"/>
    <w:rsid w:val="00BE2835"/>
    <w:rsid w:val="00BE4136"/>
    <w:rsid w:val="00BF4424"/>
    <w:rsid w:val="00C0409E"/>
    <w:rsid w:val="00C051DC"/>
    <w:rsid w:val="00C07698"/>
    <w:rsid w:val="00C078FF"/>
    <w:rsid w:val="00C07FB0"/>
    <w:rsid w:val="00C10623"/>
    <w:rsid w:val="00C25AD8"/>
    <w:rsid w:val="00C27CF2"/>
    <w:rsid w:val="00C27D4F"/>
    <w:rsid w:val="00C27DF2"/>
    <w:rsid w:val="00C31FBF"/>
    <w:rsid w:val="00C41520"/>
    <w:rsid w:val="00C42A6D"/>
    <w:rsid w:val="00C4537D"/>
    <w:rsid w:val="00C64BE5"/>
    <w:rsid w:val="00C72515"/>
    <w:rsid w:val="00C8747C"/>
    <w:rsid w:val="00CA5957"/>
    <w:rsid w:val="00CB26A5"/>
    <w:rsid w:val="00CD3A36"/>
    <w:rsid w:val="00CD4B7F"/>
    <w:rsid w:val="00CD67CD"/>
    <w:rsid w:val="00CE6B8C"/>
    <w:rsid w:val="00CF2494"/>
    <w:rsid w:val="00D16FB5"/>
    <w:rsid w:val="00D23D95"/>
    <w:rsid w:val="00D30D07"/>
    <w:rsid w:val="00D44823"/>
    <w:rsid w:val="00D50C3E"/>
    <w:rsid w:val="00D53EF8"/>
    <w:rsid w:val="00D727FF"/>
    <w:rsid w:val="00DA31F8"/>
    <w:rsid w:val="00DA4E33"/>
    <w:rsid w:val="00DA56ED"/>
    <w:rsid w:val="00DC3D86"/>
    <w:rsid w:val="00DD075C"/>
    <w:rsid w:val="00DD7A60"/>
    <w:rsid w:val="00DE7B70"/>
    <w:rsid w:val="00DF68FD"/>
    <w:rsid w:val="00E00C05"/>
    <w:rsid w:val="00E118CF"/>
    <w:rsid w:val="00E150C9"/>
    <w:rsid w:val="00E26011"/>
    <w:rsid w:val="00E26C3E"/>
    <w:rsid w:val="00E354BD"/>
    <w:rsid w:val="00E41B96"/>
    <w:rsid w:val="00E515B9"/>
    <w:rsid w:val="00E5237E"/>
    <w:rsid w:val="00E546B2"/>
    <w:rsid w:val="00E56134"/>
    <w:rsid w:val="00E6358C"/>
    <w:rsid w:val="00E6439A"/>
    <w:rsid w:val="00E84B9E"/>
    <w:rsid w:val="00E91B1B"/>
    <w:rsid w:val="00E9571D"/>
    <w:rsid w:val="00EA4232"/>
    <w:rsid w:val="00EA7984"/>
    <w:rsid w:val="00EB1442"/>
    <w:rsid w:val="00EC09FE"/>
    <w:rsid w:val="00ED4D2B"/>
    <w:rsid w:val="00ED72C7"/>
    <w:rsid w:val="00EE1399"/>
    <w:rsid w:val="00F01063"/>
    <w:rsid w:val="00F051C6"/>
    <w:rsid w:val="00F07760"/>
    <w:rsid w:val="00F12ECF"/>
    <w:rsid w:val="00F30E72"/>
    <w:rsid w:val="00F408BF"/>
    <w:rsid w:val="00F451B2"/>
    <w:rsid w:val="00F463C9"/>
    <w:rsid w:val="00F512B6"/>
    <w:rsid w:val="00F525B0"/>
    <w:rsid w:val="00F569F4"/>
    <w:rsid w:val="00F5708A"/>
    <w:rsid w:val="00F6091D"/>
    <w:rsid w:val="00F85EA2"/>
    <w:rsid w:val="00F92DC2"/>
    <w:rsid w:val="00F971F8"/>
    <w:rsid w:val="00FB0899"/>
    <w:rsid w:val="00FB7D98"/>
    <w:rsid w:val="00FC12DE"/>
    <w:rsid w:val="00FC3560"/>
    <w:rsid w:val="00FD5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1F8"/>
    <w:pPr>
      <w:suppressAutoHyphens/>
    </w:pPr>
    <w:rPr>
      <w:rFonts w:ascii="Times New Roman" w:hAnsi="Times New Roman"/>
      <w:kern w:val="1"/>
      <w:sz w:val="24"/>
      <w:szCs w:val="24"/>
    </w:rPr>
  </w:style>
  <w:style w:type="paragraph" w:styleId="1">
    <w:name w:val="heading 1"/>
    <w:basedOn w:val="a"/>
    <w:next w:val="a"/>
    <w:link w:val="10"/>
    <w:qFormat/>
    <w:locked/>
    <w:rsid w:val="00A71698"/>
    <w:pPr>
      <w:keepNext/>
      <w:suppressAutoHyphens w:val="0"/>
      <w:spacing w:line="220" w:lineRule="exact"/>
      <w:jc w:val="center"/>
      <w:outlineLvl w:val="0"/>
    </w:pPr>
    <w:rPr>
      <w:rFonts w:ascii="AG Souvenir" w:hAnsi="AG Souvenir"/>
      <w:b/>
      <w:spacing w:val="38"/>
      <w:kern w:val="0"/>
      <w:sz w:val="28"/>
      <w:szCs w:val="20"/>
    </w:rPr>
  </w:style>
  <w:style w:type="paragraph" w:styleId="2">
    <w:name w:val="heading 2"/>
    <w:basedOn w:val="a"/>
    <w:next w:val="a"/>
    <w:link w:val="20"/>
    <w:semiHidden/>
    <w:unhideWhenUsed/>
    <w:qFormat/>
    <w:locked/>
    <w:rsid w:val="00FD5C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locked/>
    <w:rsid w:val="00FD5C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A31F8"/>
    <w:pPr>
      <w:widowControl w:val="0"/>
      <w:suppressAutoHyphens/>
    </w:pPr>
    <w:rPr>
      <w:rFonts w:cs="Calibri"/>
      <w:kern w:val="1"/>
    </w:rPr>
  </w:style>
  <w:style w:type="paragraph" w:styleId="21">
    <w:name w:val="Body Text Indent 2"/>
    <w:basedOn w:val="a"/>
    <w:link w:val="22"/>
    <w:uiPriority w:val="99"/>
    <w:rsid w:val="00DA31F8"/>
    <w:pPr>
      <w:suppressAutoHyphens w:val="0"/>
      <w:spacing w:after="120" w:line="480" w:lineRule="auto"/>
      <w:ind w:left="283"/>
    </w:pPr>
    <w:rPr>
      <w:kern w:val="0"/>
      <w:sz w:val="20"/>
      <w:szCs w:val="20"/>
    </w:rPr>
  </w:style>
  <w:style w:type="character" w:customStyle="1" w:styleId="22">
    <w:name w:val="Основной текст с отступом 2 Знак"/>
    <w:basedOn w:val="a0"/>
    <w:link w:val="21"/>
    <w:uiPriority w:val="99"/>
    <w:locked/>
    <w:rsid w:val="00DA31F8"/>
    <w:rPr>
      <w:rFonts w:ascii="Times New Roman" w:hAnsi="Times New Roman" w:cs="Times New Roman"/>
      <w:sz w:val="20"/>
      <w:szCs w:val="20"/>
      <w:lang w:eastAsia="ru-RU"/>
    </w:rPr>
  </w:style>
  <w:style w:type="paragraph" w:customStyle="1" w:styleId="ConsNormal">
    <w:name w:val="ConsNormal"/>
    <w:uiPriority w:val="99"/>
    <w:rsid w:val="00DA31F8"/>
    <w:pPr>
      <w:widowControl w:val="0"/>
      <w:autoSpaceDE w:val="0"/>
      <w:autoSpaceDN w:val="0"/>
      <w:adjustRightInd w:val="0"/>
      <w:ind w:firstLine="720"/>
    </w:pPr>
    <w:rPr>
      <w:rFonts w:ascii="Arial" w:hAnsi="Arial" w:cs="Arial"/>
      <w:sz w:val="20"/>
      <w:szCs w:val="20"/>
    </w:rPr>
  </w:style>
  <w:style w:type="paragraph" w:styleId="a3">
    <w:name w:val="Body Text"/>
    <w:basedOn w:val="a"/>
    <w:link w:val="a4"/>
    <w:uiPriority w:val="99"/>
    <w:rsid w:val="004F5F98"/>
    <w:pPr>
      <w:spacing w:after="120"/>
    </w:pPr>
  </w:style>
  <w:style w:type="character" w:customStyle="1" w:styleId="a4">
    <w:name w:val="Основной текст Знак"/>
    <w:basedOn w:val="a0"/>
    <w:link w:val="a3"/>
    <w:uiPriority w:val="99"/>
    <w:locked/>
    <w:rsid w:val="004F5F98"/>
    <w:rPr>
      <w:rFonts w:ascii="Times New Roman" w:hAnsi="Times New Roman" w:cs="Times New Roman"/>
      <w:kern w:val="1"/>
      <w:sz w:val="24"/>
      <w:szCs w:val="24"/>
      <w:lang w:eastAsia="ru-RU"/>
    </w:rPr>
  </w:style>
  <w:style w:type="paragraph" w:customStyle="1" w:styleId="ConsNonformat">
    <w:name w:val="ConsNonformat"/>
    <w:uiPriority w:val="99"/>
    <w:rsid w:val="004F5F98"/>
    <w:rPr>
      <w:rFonts w:ascii="Courier New" w:hAnsi="Courier New"/>
      <w:sz w:val="20"/>
      <w:szCs w:val="20"/>
    </w:rPr>
  </w:style>
  <w:style w:type="paragraph" w:styleId="a5">
    <w:name w:val="Body Text Indent"/>
    <w:basedOn w:val="a"/>
    <w:link w:val="a6"/>
    <w:uiPriority w:val="99"/>
    <w:rsid w:val="001D2599"/>
    <w:pPr>
      <w:spacing w:after="120"/>
      <w:ind w:left="283"/>
    </w:pPr>
  </w:style>
  <w:style w:type="character" w:customStyle="1" w:styleId="a6">
    <w:name w:val="Основной текст с отступом Знак"/>
    <w:basedOn w:val="a0"/>
    <w:link w:val="a5"/>
    <w:uiPriority w:val="99"/>
    <w:locked/>
    <w:rsid w:val="001D2599"/>
    <w:rPr>
      <w:rFonts w:ascii="Times New Roman" w:hAnsi="Times New Roman" w:cs="Times New Roman"/>
      <w:kern w:val="1"/>
      <w:sz w:val="24"/>
      <w:szCs w:val="24"/>
      <w:lang w:eastAsia="ru-RU"/>
    </w:rPr>
  </w:style>
  <w:style w:type="paragraph" w:styleId="a7">
    <w:name w:val="List Paragraph"/>
    <w:basedOn w:val="a"/>
    <w:uiPriority w:val="99"/>
    <w:qFormat/>
    <w:rsid w:val="009330E7"/>
    <w:pPr>
      <w:ind w:left="720"/>
      <w:contextualSpacing/>
    </w:pPr>
  </w:style>
  <w:style w:type="character" w:styleId="a8">
    <w:name w:val="Hyperlink"/>
    <w:basedOn w:val="a0"/>
    <w:uiPriority w:val="99"/>
    <w:rsid w:val="00A707A5"/>
    <w:rPr>
      <w:rFonts w:cs="Times New Roman"/>
      <w:color w:val="0000FF"/>
      <w:u w:val="single"/>
    </w:rPr>
  </w:style>
  <w:style w:type="paragraph" w:customStyle="1" w:styleId="ConsPlusTitle">
    <w:name w:val="ConsPlusTitle"/>
    <w:uiPriority w:val="99"/>
    <w:rsid w:val="00A707A5"/>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A707A5"/>
    <w:pPr>
      <w:widowControl w:val="0"/>
      <w:autoSpaceDE w:val="0"/>
      <w:autoSpaceDN w:val="0"/>
      <w:adjustRightInd w:val="0"/>
    </w:pPr>
    <w:rPr>
      <w:rFonts w:ascii="Arial" w:hAnsi="Arial" w:cs="Arial"/>
      <w:sz w:val="20"/>
      <w:szCs w:val="20"/>
    </w:rPr>
  </w:style>
  <w:style w:type="paragraph" w:customStyle="1" w:styleId="ConsPlusNonformat">
    <w:name w:val="ConsPlusNonformat"/>
    <w:uiPriority w:val="99"/>
    <w:rsid w:val="00A707A5"/>
    <w:pPr>
      <w:widowControl w:val="0"/>
      <w:autoSpaceDE w:val="0"/>
      <w:autoSpaceDN w:val="0"/>
      <w:adjustRightInd w:val="0"/>
    </w:pPr>
    <w:rPr>
      <w:rFonts w:ascii="Courier New" w:hAnsi="Courier New" w:cs="Courier New"/>
      <w:sz w:val="20"/>
      <w:szCs w:val="20"/>
    </w:rPr>
  </w:style>
  <w:style w:type="table" w:styleId="a9">
    <w:name w:val="Table Grid"/>
    <w:basedOn w:val="a1"/>
    <w:uiPriority w:val="99"/>
    <w:rsid w:val="00130F1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ostan">
    <w:name w:val="Postan"/>
    <w:basedOn w:val="a"/>
    <w:rsid w:val="00130F14"/>
    <w:pPr>
      <w:suppressAutoHyphens w:val="0"/>
      <w:jc w:val="center"/>
    </w:pPr>
    <w:rPr>
      <w:rFonts w:ascii="Arial" w:hAnsi="Arial" w:cs="Arial"/>
      <w:kern w:val="0"/>
      <w:sz w:val="28"/>
      <w:szCs w:val="28"/>
    </w:rPr>
  </w:style>
  <w:style w:type="paragraph" w:styleId="aa">
    <w:name w:val="Balloon Text"/>
    <w:basedOn w:val="a"/>
    <w:link w:val="ab"/>
    <w:uiPriority w:val="99"/>
    <w:semiHidden/>
    <w:rsid w:val="007C13B4"/>
    <w:rPr>
      <w:rFonts w:ascii="Tahoma" w:hAnsi="Tahoma" w:cs="Tahoma"/>
      <w:sz w:val="16"/>
      <w:szCs w:val="16"/>
    </w:rPr>
  </w:style>
  <w:style w:type="character" w:customStyle="1" w:styleId="ab">
    <w:name w:val="Текст выноски Знак"/>
    <w:basedOn w:val="a0"/>
    <w:link w:val="aa"/>
    <w:uiPriority w:val="99"/>
    <w:semiHidden/>
    <w:locked/>
    <w:rsid w:val="007C13B4"/>
    <w:rPr>
      <w:rFonts w:ascii="Tahoma" w:hAnsi="Tahoma" w:cs="Tahoma"/>
      <w:kern w:val="1"/>
      <w:sz w:val="16"/>
      <w:szCs w:val="16"/>
      <w:lang w:eastAsia="ru-RU"/>
    </w:rPr>
  </w:style>
  <w:style w:type="character" w:customStyle="1" w:styleId="10">
    <w:name w:val="Заголовок 1 Знак"/>
    <w:basedOn w:val="a0"/>
    <w:link w:val="1"/>
    <w:rsid w:val="00A71698"/>
    <w:rPr>
      <w:rFonts w:ascii="AG Souvenir" w:hAnsi="AG Souvenir"/>
      <w:b/>
      <w:spacing w:val="38"/>
      <w:sz w:val="28"/>
      <w:szCs w:val="20"/>
    </w:rPr>
  </w:style>
  <w:style w:type="character" w:customStyle="1" w:styleId="20">
    <w:name w:val="Заголовок 2 Знак"/>
    <w:basedOn w:val="a0"/>
    <w:link w:val="2"/>
    <w:semiHidden/>
    <w:rsid w:val="00FD5C14"/>
    <w:rPr>
      <w:rFonts w:asciiTheme="majorHAnsi" w:eastAsiaTheme="majorEastAsia" w:hAnsiTheme="majorHAnsi" w:cstheme="majorBidi"/>
      <w:b/>
      <w:bCs/>
      <w:color w:val="4F81BD" w:themeColor="accent1"/>
      <w:kern w:val="1"/>
      <w:sz w:val="26"/>
      <w:szCs w:val="26"/>
    </w:rPr>
  </w:style>
  <w:style w:type="character" w:customStyle="1" w:styleId="40">
    <w:name w:val="Заголовок 4 Знак"/>
    <w:basedOn w:val="a0"/>
    <w:link w:val="4"/>
    <w:rsid w:val="00FD5C14"/>
    <w:rPr>
      <w:rFonts w:asciiTheme="majorHAnsi" w:eastAsiaTheme="majorEastAsia" w:hAnsiTheme="majorHAnsi" w:cstheme="majorBidi"/>
      <w:b/>
      <w:bCs/>
      <w:i/>
      <w:iCs/>
      <w:color w:val="4F81BD" w:themeColor="accent1"/>
      <w:kern w:val="1"/>
      <w:sz w:val="24"/>
      <w:szCs w:val="24"/>
    </w:rPr>
  </w:style>
</w:styles>
</file>

<file path=word/webSettings.xml><?xml version="1.0" encoding="utf-8"?>
<w:webSettings xmlns:r="http://schemas.openxmlformats.org/officeDocument/2006/relationships" xmlns:w="http://schemas.openxmlformats.org/wordprocessingml/2006/main">
  <w:divs>
    <w:div w:id="10854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4845DE22D500105F4139FD7A4FA13387A5B0D757F12B1EE77BBBEA0E9A23C81842743899422100B15m5H" TargetMode="External"/><Relationship Id="rId18" Type="http://schemas.openxmlformats.org/officeDocument/2006/relationships/hyperlink" Target="consultantplus://offline/main?base=LAW;n=116941;fld=134;dst=100030" TargetMode="External"/><Relationship Id="rId26" Type="http://schemas.openxmlformats.org/officeDocument/2006/relationships/hyperlink" Target="consultantplus://offline/ref=04845DE22D500105F4139FD7A4FA13387A5B0D757F12B1EE77BBBEA0E9A23C81842743899423170B15m3H" TargetMode="External"/><Relationship Id="rId39" Type="http://schemas.openxmlformats.org/officeDocument/2006/relationships/hyperlink" Target="consultantplus://offline/ref=04845DE22D500105F4139FD7A4FA13387A5B0D757F12B1EE77BBBEA0E9A23C81842743899424100815m4H" TargetMode="External"/><Relationship Id="rId21" Type="http://schemas.openxmlformats.org/officeDocument/2006/relationships/hyperlink" Target="consultantplus://offline/ref=E0C87B59CB584011BB5ABFEB9A1967E782224D7C0473EBC0B8CCB58EF7AC47321C4C626D0A3BC13F3FB1B1b8y3Q" TargetMode="External"/><Relationship Id="rId34" Type="http://schemas.openxmlformats.org/officeDocument/2006/relationships/hyperlink" Target="consultantplus://offline/ref=04845DE22D500105F4139FD7A4FA13387A5B0D757F12B1EE77BBBEA0E9A23C81842743899422160B15m4H" TargetMode="External"/><Relationship Id="rId42" Type="http://schemas.openxmlformats.org/officeDocument/2006/relationships/hyperlink" Target="consultantplus://offline/ref=04845DE22D500105F4139FD7A4FA13387A5B0D757F12B1EE77BBBEA0E9A23C81842743899423170015m0H" TargetMode="External"/><Relationship Id="rId47" Type="http://schemas.openxmlformats.org/officeDocument/2006/relationships/hyperlink" Target="consultantplus://offline/ref=04845DE22D500105F4139FD7A4FA13387A5B0D757F12B1EE77BBBEA0E9A23C81842743899422150A15m0H" TargetMode="External"/><Relationship Id="rId50" Type="http://schemas.openxmlformats.org/officeDocument/2006/relationships/hyperlink" Target="consultantplus://offline/main?base=LAW;n=116941;fld=134;dst=100030" TargetMode="External"/><Relationship Id="rId55" Type="http://schemas.openxmlformats.org/officeDocument/2006/relationships/fontTable" Target="fontTable.xml"/><Relationship Id="rId7" Type="http://schemas.openxmlformats.org/officeDocument/2006/relationships/hyperlink" Target="consultantplus://offline/ref=04845DE22D500105F4139FD7A4FA13387A5B0D757F12B1EE77BBBEA0E9A23C81842743899424100815m4H" TargetMode="External"/><Relationship Id="rId12" Type="http://schemas.openxmlformats.org/officeDocument/2006/relationships/hyperlink" Target="consultantplus://offline/ref=04845DE22D500105F4139FD7A4FA13387A5B0D757F12B1EE77BBBEA0E9A23C81842743899422100815m4H" TargetMode="External"/><Relationship Id="rId17" Type="http://schemas.openxmlformats.org/officeDocument/2006/relationships/hyperlink" Target="consultantplus://offline/ref=04845DE22D500105F4139FD7A4FA13387A5B0D757F12B1EE77BBBEA0E9A23C81842743899422160B15m4H" TargetMode="External"/><Relationship Id="rId25" Type="http://schemas.openxmlformats.org/officeDocument/2006/relationships/hyperlink" Target="consultantplus://offline/ref=04845DE22D500105F4139FD7A4FA13387A5B0D757F12B1EE77BBBEA0E9A23C81842743899423150C15m7H" TargetMode="External"/><Relationship Id="rId33" Type="http://schemas.openxmlformats.org/officeDocument/2006/relationships/hyperlink" Target="consultantplus://offline/ref=04845DE22D500105F4139FD7A4FA13387A5B0D757F12B1EE77BBBEA0E9A23C81842743899422160915m5H" TargetMode="External"/><Relationship Id="rId38" Type="http://schemas.openxmlformats.org/officeDocument/2006/relationships/hyperlink" Target="http://www.amrro.ru" TargetMode="External"/><Relationship Id="rId46" Type="http://schemas.openxmlformats.org/officeDocument/2006/relationships/hyperlink" Target="consultantplus://offline/ref=04845DE22D500105F4139FD7A4FA13387A5B0D757F12B1EE77BBBEA0E9A23C81842743899422120815m2H" TargetMode="External"/><Relationship Id="rId2" Type="http://schemas.openxmlformats.org/officeDocument/2006/relationships/styles" Target="styles.xml"/><Relationship Id="rId16" Type="http://schemas.openxmlformats.org/officeDocument/2006/relationships/hyperlink" Target="consultantplus://offline/ref=04845DE22D500105F4139FD7A4FA13387A5B0D757F12B1EE77BBBEA0E9A23C81842743899422160915m5H" TargetMode="External"/><Relationship Id="rId20" Type="http://schemas.openxmlformats.org/officeDocument/2006/relationships/hyperlink" Target="file:///\\DELO\local\Documents%20and%20Settings\103A\Local%20Settings\Temporary%20Internet%20Files\OLK14\&#1087;&#1088;&#1086;&#1077;&#1082;&#1090;%20&#1086;%20&#1074;&#1085;&#1077;&#1089;%20%20&#1080;&#1079;&#1084;%20%20&#1074;%20&#1087;&#1086;&#1089;&#1090;&#1072;&#1085;&#1086;&#1074;&#1083;&#1077;&#1085;&#1080;&#1077;%20&#8470;%20174%20&#1086;&#1090;%2015%2005%202006.doc" TargetMode="External"/><Relationship Id="rId29" Type="http://schemas.openxmlformats.org/officeDocument/2006/relationships/hyperlink" Target="consultantplus://offline/ref=04845DE22D500105F4139FD7A4FA13387A5B0D757F12B1EE77BBBEA0E9A23C81842743899422100815m4H" TargetMode="External"/><Relationship Id="rId41" Type="http://schemas.openxmlformats.org/officeDocument/2006/relationships/hyperlink" Target="consultantplus://offline/ref=04845DE22D500105F4139FD7A4FA13387A5B0D757F12B1EE77BBBEA0E9A23C81842743899423170B15m3H" TargetMode="External"/><Relationship Id="rId54" Type="http://schemas.openxmlformats.org/officeDocument/2006/relationships/hyperlink" Target="consultantplus://offline/ref=8219EC7544160157AD27017A4A8141B777D53F9CBD825318E164449752023CB890736BE68D4EC20Fk65FE" TargetMode="External"/><Relationship Id="rId1" Type="http://schemas.openxmlformats.org/officeDocument/2006/relationships/numbering" Target="numbering.xml"/><Relationship Id="rId6" Type="http://schemas.openxmlformats.org/officeDocument/2006/relationships/hyperlink" Target="http://www.amrro.ru" TargetMode="External"/><Relationship Id="rId11" Type="http://schemas.openxmlformats.org/officeDocument/2006/relationships/hyperlink" Target="consultantplus://offline/ref=04845DE22D500105F4139FD7A4FA13387A5B0D757F12B1EE77BBBEA0E9A23C81842743899423180B15mAH" TargetMode="External"/><Relationship Id="rId24" Type="http://schemas.openxmlformats.org/officeDocument/2006/relationships/hyperlink" Target="consultantplus://offline/ref=04845DE22D500105F4139FD7A4FA13387A5B0D757F12B1EE77BBBEA0E9A23C81842743899424100815m4H" TargetMode="External"/><Relationship Id="rId32" Type="http://schemas.openxmlformats.org/officeDocument/2006/relationships/hyperlink" Target="consultantplus://offline/ref=04845DE22D500105F4139FD7A4FA13387A5B0D757F12B1EE77BBBEA0E9A23C81842743899422150A15m0H" TargetMode="External"/><Relationship Id="rId37" Type="http://schemas.openxmlformats.org/officeDocument/2006/relationships/hyperlink" Target="consultantplus://offline/ref=93A5AD057B8D2DFCECD4D4152A40A449FF5C6AF7296A8C5B792484C9DCxBg6G" TargetMode="External"/><Relationship Id="rId40" Type="http://schemas.openxmlformats.org/officeDocument/2006/relationships/hyperlink" Target="consultantplus://offline/ref=04845DE22D500105F4139FD7A4FA13387A5B0D757F12B1EE77BBBEA0E9A23C81842743899423150C15m7H" TargetMode="External"/><Relationship Id="rId45" Type="http://schemas.openxmlformats.org/officeDocument/2006/relationships/hyperlink" Target="consultantplus://offline/ref=04845DE22D500105F4139FD7A4FA13387A5B0D757F12B1EE77BBBEA0E9A23C81842743899422100B15m5H" TargetMode="External"/><Relationship Id="rId53" Type="http://schemas.openxmlformats.org/officeDocument/2006/relationships/hyperlink" Target="consultantplus://offline/ref=8219EC7544160157AD27017A4A8141B777D53F9CBD825318E164449752023CB890736BE68D4EC20Fk65FE" TargetMode="External"/><Relationship Id="rId5" Type="http://schemas.openxmlformats.org/officeDocument/2006/relationships/image" Target="media/image1.jpeg"/><Relationship Id="rId15" Type="http://schemas.openxmlformats.org/officeDocument/2006/relationships/hyperlink" Target="consultantplus://offline/ref=04845DE22D500105F4139FD7A4FA13387A5B0D757F12B1EE77BBBEA0E9A23C81842743899422150A15m0H" TargetMode="External"/><Relationship Id="rId23" Type="http://schemas.openxmlformats.org/officeDocument/2006/relationships/hyperlink" Target="http://www.amrro.ru" TargetMode="External"/><Relationship Id="rId28" Type="http://schemas.openxmlformats.org/officeDocument/2006/relationships/hyperlink" Target="consultantplus://offline/ref=04845DE22D500105F4139FD7A4FA13387A5B0D757F12B1EE77BBBEA0E9A23C81842743899423180B15mAH" TargetMode="External"/><Relationship Id="rId36" Type="http://schemas.openxmlformats.org/officeDocument/2006/relationships/hyperlink" Target="consultantplus://offline/main?base=LAW;n=116941;fld=134;dst=100030" TargetMode="External"/><Relationship Id="rId49" Type="http://schemas.openxmlformats.org/officeDocument/2006/relationships/hyperlink" Target="consultantplus://offline/ref=04845DE22D500105F4139FD7A4FA13387A5B0D757F12B1EE77BBBEA0E9A23C81842743899422160B15m4H" TargetMode="External"/><Relationship Id="rId10" Type="http://schemas.openxmlformats.org/officeDocument/2006/relationships/hyperlink" Target="consultantplus://offline/ref=04845DE22D500105F4139FD7A4FA13387A5B0D757F12B1EE77BBBEA0E9A23C81842743899423170015m0H" TargetMode="External"/><Relationship Id="rId19" Type="http://schemas.openxmlformats.org/officeDocument/2006/relationships/hyperlink" Target="file:///\\DELO\local\Documents%20and%20Settings\103A\Local%20Settings\Temporary%20Internet%20Files\OLK14\&#1087;&#1088;&#1086;&#1077;&#1082;&#1090;%20&#1086;%20&#1074;&#1085;&#1077;&#1089;%20%20&#1080;&#1079;&#1084;%20%20&#1074;%20&#1087;&#1086;&#1089;&#1090;&#1072;&#1085;&#1086;&#1074;&#1083;&#1077;&#1085;&#1080;&#1077;%20&#8470;%20174%20&#1086;&#1090;%2015%2005%202006.doc" TargetMode="External"/><Relationship Id="rId31" Type="http://schemas.openxmlformats.org/officeDocument/2006/relationships/hyperlink" Target="consultantplus://offline/ref=04845DE22D500105F4139FD7A4FA13387A5B0D757F12B1EE77BBBEA0E9A23C81842743899422120815m2H" TargetMode="External"/><Relationship Id="rId44" Type="http://schemas.openxmlformats.org/officeDocument/2006/relationships/hyperlink" Target="consultantplus://offline/ref=04845DE22D500105F4139FD7A4FA13387A5B0D757F12B1EE77BBBEA0E9A23C81842743899422100815m4H" TargetMode="External"/><Relationship Id="rId52" Type="http://schemas.openxmlformats.org/officeDocument/2006/relationships/hyperlink" Target="consultantplus://offline/ref=8219EC7544160157AD27017A4A8141B777D53F9CBD825318E164449752023CB890736BE68D4EC20Fk65FE" TargetMode="External"/><Relationship Id="rId4" Type="http://schemas.openxmlformats.org/officeDocument/2006/relationships/webSettings" Target="webSettings.xml"/><Relationship Id="rId9" Type="http://schemas.openxmlformats.org/officeDocument/2006/relationships/hyperlink" Target="consultantplus://offline/ref=04845DE22D500105F4139FD7A4FA13387A5B0D757F12B1EE77BBBEA0E9A23C81842743899423170B15m3H" TargetMode="External"/><Relationship Id="rId14" Type="http://schemas.openxmlformats.org/officeDocument/2006/relationships/hyperlink" Target="consultantplus://offline/ref=04845DE22D500105F4139FD7A4FA13387A5B0D757F12B1EE77BBBEA0E9A23C81842743899422120815m2H" TargetMode="External"/><Relationship Id="rId22" Type="http://schemas.openxmlformats.org/officeDocument/2006/relationships/hyperlink" Target="consultantplus://offline/ref=93A5AD057B8D2DFCECD4D4152A40A449FF5C6AF7296A8C5B792484C9DCxBg6G" TargetMode="External"/><Relationship Id="rId27" Type="http://schemas.openxmlformats.org/officeDocument/2006/relationships/hyperlink" Target="consultantplus://offline/ref=04845DE22D500105F4139FD7A4FA13387A5B0D757F12B1EE77BBBEA0E9A23C81842743899423170015m0H" TargetMode="External"/><Relationship Id="rId30" Type="http://schemas.openxmlformats.org/officeDocument/2006/relationships/hyperlink" Target="consultantplus://offline/ref=04845DE22D500105F4139FD7A4FA13387A5B0D757F12B1EE77BBBEA0E9A23C81842743899422100B15m5H" TargetMode="External"/><Relationship Id="rId35" Type="http://schemas.openxmlformats.org/officeDocument/2006/relationships/hyperlink" Target="consultantplus://offline/ref=EF311845728C55B076A93498F52CF3C19299E8E1F4627D22096338F7F2C99084A6E5BC7417B474B6c4l6K" TargetMode="External"/><Relationship Id="rId43" Type="http://schemas.openxmlformats.org/officeDocument/2006/relationships/hyperlink" Target="consultantplus://offline/ref=04845DE22D500105F4139FD7A4FA13387A5B0D757F12B1EE77BBBEA0E9A23C81842743899423180B15mAH" TargetMode="External"/><Relationship Id="rId48" Type="http://schemas.openxmlformats.org/officeDocument/2006/relationships/hyperlink" Target="consultantplus://offline/ref=04845DE22D500105F4139FD7A4FA13387A5B0D757F12B1EE77BBBEA0E9A23C81842743899422160915m5H" TargetMode="External"/><Relationship Id="rId56" Type="http://schemas.openxmlformats.org/officeDocument/2006/relationships/theme" Target="theme/theme1.xml"/><Relationship Id="rId8" Type="http://schemas.openxmlformats.org/officeDocument/2006/relationships/hyperlink" Target="consultantplus://offline/ref=04845DE22D500105F4139FD7A4FA13387A5B0D757F12B1EE77BBBEA0E9A23C81842743899423150C15m7H" TargetMode="External"/><Relationship Id="rId51" Type="http://schemas.openxmlformats.org/officeDocument/2006/relationships/hyperlink" Target="consultantplus://offline/ref=93A5AD057B8D2DFCECD4D4152A40A449FF5C6AF7296A8C5B792484C9DCxBg6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TotalTime>
  <Pages>64</Pages>
  <Words>19306</Words>
  <Characters>110050</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ОЭР 7</dc:creator>
  <cp:lastModifiedBy>lena</cp:lastModifiedBy>
  <cp:revision>13</cp:revision>
  <cp:lastPrinted>2015-12-07T08:37:00Z</cp:lastPrinted>
  <dcterms:created xsi:type="dcterms:W3CDTF">2017-11-08T14:47:00Z</dcterms:created>
  <dcterms:modified xsi:type="dcterms:W3CDTF">2017-11-13T12:58:00Z</dcterms:modified>
</cp:coreProperties>
</file>