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5A" w:rsidRPr="008E1E5A" w:rsidRDefault="008E1E5A" w:rsidP="008E1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E5A">
        <w:rPr>
          <w:rFonts w:ascii="Times New Roman" w:hAnsi="Times New Roman" w:cs="Times New Roman"/>
          <w:b/>
          <w:sz w:val="28"/>
          <w:szCs w:val="28"/>
        </w:rPr>
        <w:t>Условия участия в работе Всероссийской конференции</w:t>
      </w:r>
    </w:p>
    <w:p w:rsidR="008E1E5A" w:rsidRDefault="008E1E5A" w:rsidP="008E1E5A">
      <w:pPr>
        <w:jc w:val="both"/>
        <w:rPr>
          <w:rFonts w:ascii="Times New Roman" w:hAnsi="Times New Roman" w:cs="Times New Roman"/>
          <w:sz w:val="28"/>
          <w:szCs w:val="28"/>
        </w:rPr>
      </w:pPr>
      <w:r w:rsidRPr="008E1E5A">
        <w:rPr>
          <w:rFonts w:ascii="Times New Roman" w:hAnsi="Times New Roman" w:cs="Times New Roman"/>
          <w:sz w:val="28"/>
          <w:szCs w:val="28"/>
        </w:rPr>
        <w:t>Участник Всероссийской Конференции вносит на расчетный счет Союза регистрационный (целевой) взнос в сумме 12 тыс. рублей (НДС не облагается). Взнос включает: организационные расходы по участию в работе Конференции, аренда Конференц-зала, информационные материалы, обед и торжественный ужин в честь участников Всероссийской Конференции.</w:t>
      </w:r>
    </w:p>
    <w:p w:rsidR="008E1E5A" w:rsidRDefault="008E1E5A" w:rsidP="008E1E5A">
      <w:pPr>
        <w:jc w:val="both"/>
        <w:rPr>
          <w:rFonts w:ascii="Times New Roman" w:hAnsi="Times New Roman" w:cs="Times New Roman"/>
          <w:sz w:val="28"/>
          <w:szCs w:val="28"/>
        </w:rPr>
      </w:pPr>
      <w:r w:rsidRPr="008E1E5A">
        <w:rPr>
          <w:rFonts w:ascii="Times New Roman" w:hAnsi="Times New Roman" w:cs="Times New Roman"/>
          <w:sz w:val="28"/>
          <w:szCs w:val="28"/>
        </w:rPr>
        <w:t>В платежном поручении указывать «оплата за участие в работе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E5A">
        <w:rPr>
          <w:rFonts w:ascii="Times New Roman" w:hAnsi="Times New Roman" w:cs="Times New Roman"/>
          <w:sz w:val="28"/>
          <w:szCs w:val="28"/>
        </w:rPr>
        <w:t>Конференции, НДС не облагается»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E5A" w:rsidRDefault="008E1E5A" w:rsidP="008E1E5A">
      <w:pPr>
        <w:jc w:val="both"/>
        <w:rPr>
          <w:rFonts w:ascii="Times New Roman" w:hAnsi="Times New Roman" w:cs="Times New Roman"/>
          <w:sz w:val="28"/>
          <w:szCs w:val="28"/>
        </w:rPr>
      </w:pPr>
      <w:r w:rsidRPr="008E1E5A">
        <w:rPr>
          <w:rFonts w:ascii="Times New Roman" w:hAnsi="Times New Roman" w:cs="Times New Roman"/>
          <w:sz w:val="28"/>
          <w:szCs w:val="28"/>
        </w:rPr>
        <w:t>Банковские реквизиты Союза: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E5A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«Союз оптовых продовольственных рынков России» </w:t>
      </w:r>
    </w:p>
    <w:p w:rsidR="008E1E5A" w:rsidRPr="008E1E5A" w:rsidRDefault="008E1E5A" w:rsidP="008E1E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E1E5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1E5A">
        <w:rPr>
          <w:rFonts w:ascii="Times New Roman" w:hAnsi="Times New Roman" w:cs="Times New Roman"/>
          <w:sz w:val="28"/>
          <w:szCs w:val="28"/>
        </w:rPr>
        <w:t>/счет 40703810338050100576 ПАО СБЕРБАНК г. Москва, к/счет 30101810400000000225, БИК 044525225, ИНН 7715270400,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E5A">
        <w:rPr>
          <w:rFonts w:ascii="Times New Roman" w:hAnsi="Times New Roman" w:cs="Times New Roman"/>
          <w:sz w:val="28"/>
          <w:szCs w:val="28"/>
        </w:rPr>
        <w:t>КПП 771501001, Код ОКПО 57020620, ОКОНХ 92200</w:t>
      </w:r>
    </w:p>
    <w:p w:rsidR="000D0BC9" w:rsidRPr="008E1E5A" w:rsidRDefault="008E1E5A" w:rsidP="008E1E5A">
      <w:pPr>
        <w:jc w:val="both"/>
        <w:rPr>
          <w:rFonts w:ascii="Times New Roman" w:hAnsi="Times New Roman" w:cs="Times New Roman"/>
          <w:sz w:val="28"/>
          <w:szCs w:val="28"/>
        </w:rPr>
      </w:pPr>
      <w:r w:rsidRPr="008E1E5A">
        <w:rPr>
          <w:rFonts w:ascii="Times New Roman" w:hAnsi="Times New Roman" w:cs="Times New Roman"/>
          <w:sz w:val="28"/>
          <w:szCs w:val="28"/>
        </w:rPr>
        <w:t>Оплату регистрационного (целевого) взноса за участие в работе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E5A">
        <w:rPr>
          <w:rFonts w:ascii="Times New Roman" w:hAnsi="Times New Roman" w:cs="Times New Roman"/>
          <w:sz w:val="28"/>
          <w:szCs w:val="28"/>
        </w:rPr>
        <w:t>Конференции просим произвести до 1 марта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D0BC9" w:rsidRPr="008E1E5A" w:rsidSect="005C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E1E5A"/>
    <w:rsid w:val="000D0BC9"/>
    <w:rsid w:val="00267F14"/>
    <w:rsid w:val="005C36C2"/>
    <w:rsid w:val="008E1E5A"/>
    <w:rsid w:val="00C0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Oer-PC</cp:lastModifiedBy>
  <cp:revision>5</cp:revision>
  <dcterms:created xsi:type="dcterms:W3CDTF">2018-02-07T13:44:00Z</dcterms:created>
  <dcterms:modified xsi:type="dcterms:W3CDTF">2018-02-07T13:54:00Z</dcterms:modified>
</cp:coreProperties>
</file>