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240" w:rsidRPr="00406240" w:rsidRDefault="00406240" w:rsidP="00406240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0624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ПЕРЕЧЕНЬ</w:t>
      </w:r>
    </w:p>
    <w:p w:rsidR="00406240" w:rsidRPr="00406240" w:rsidRDefault="00406240" w:rsidP="00406240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0624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населенных пунктов Ростовской области, </w:t>
      </w:r>
      <w:r w:rsidRPr="0040624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  <w:t xml:space="preserve">в которых отсутствует доступ к информационно-телекоммуникационной </w:t>
      </w:r>
      <w:r w:rsidRPr="0040624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  <w:t xml:space="preserve">сети «Интернет», в том числе точка доступа, определенная в соответствии </w:t>
      </w:r>
      <w:r w:rsidRPr="0040624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  <w:t>с Федеральным законом от 07.07.2003 № 126-ФЗ «О связи»</w:t>
      </w:r>
    </w:p>
    <w:tbl>
      <w:tblPr>
        <w:tblStyle w:val="a3"/>
        <w:tblW w:w="5000" w:type="pct"/>
        <w:tblInd w:w="0" w:type="dxa"/>
        <w:tblCellMar>
          <w:left w:w="57" w:type="dxa"/>
          <w:right w:w="57" w:type="dxa"/>
        </w:tblCellMar>
        <w:tblLook w:val="04A0"/>
      </w:tblPr>
      <w:tblGrid>
        <w:gridCol w:w="698"/>
        <w:gridCol w:w="8771"/>
      </w:tblGrid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населенного пункта </w:t>
            </w:r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Аксайский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  <w:bookmarkStart w:id="0" w:name="_GoBack"/>
            <w:bookmarkEnd w:id="0"/>
          </w:p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Щепкинское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Поселок Огородный</w:t>
            </w:r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Богураевское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Мечетный</w:t>
            </w:r>
            <w:proofErr w:type="spell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Курнаковка</w:t>
            </w:r>
            <w:proofErr w:type="spell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Краснодонецкое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Богатов</w:t>
            </w:r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Боковское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Астахов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Горбатов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Дубовой</w:t>
            </w:r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Верхнедонской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:rsidR="00406240" w:rsidRDefault="004062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Верхняковское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Макаровский</w:t>
            </w:r>
            <w:proofErr w:type="spellEnd"/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Михайловский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Павловский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Поздняковский</w:t>
            </w:r>
            <w:proofErr w:type="spell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Козансколопатинское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Колодезный</w:t>
            </w:r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Веселовский район</w:t>
            </w:r>
          </w:p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Веселовское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Верхний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Хомутец</w:t>
            </w:r>
            <w:proofErr w:type="spell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Советский</w:t>
            </w:r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pageBreakBefor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Малолученское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Кривский</w:t>
            </w:r>
            <w:proofErr w:type="spell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Егорлыкский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Объединенное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Дудукалов</w:t>
            </w:r>
            <w:proofErr w:type="spellEnd"/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Новая Деревня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Терновский</w:t>
            </w:r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Заветинский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Кичкинское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Кичкино</w:t>
            </w:r>
            <w:proofErr w:type="spell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Шебалинское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Шебалин</w:t>
            </w:r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widowControl w:val="0"/>
              <w:tabs>
                <w:tab w:val="center" w:pos="487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Зерноградский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:rsidR="00406240" w:rsidRDefault="00406240">
            <w:pPr>
              <w:widowControl w:val="0"/>
              <w:tabs>
                <w:tab w:val="center" w:pos="487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Гуляй-Борисовское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Заречный</w:t>
            </w:r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Красноармейское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Краснюков</w:t>
            </w:r>
            <w:proofErr w:type="spellEnd"/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Лесхоз</w:t>
            </w:r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Каменский район</w:t>
            </w:r>
          </w:p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Уляшинское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ВерхниеГрачики</w:t>
            </w:r>
            <w:proofErr w:type="spellEnd"/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Караичев</w:t>
            </w:r>
            <w:proofErr w:type="spellEnd"/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Кочетовка</w:t>
            </w:r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Кашарский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Верхнесвечниковское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Поселок Орловская Балка</w:t>
            </w:r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Киевское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Нижний Астахов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ретий Интернационал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Шалаевка</w:t>
            </w:r>
            <w:proofErr w:type="spell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Константиновский район</w:t>
            </w:r>
          </w:p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Почтовское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Каменно-Бродский</w:t>
            </w:r>
            <w:proofErr w:type="spellEnd"/>
            <w:proofErr w:type="gram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Стычковское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Новострепетный</w:t>
            </w:r>
            <w:proofErr w:type="spellEnd"/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Старовязовский</w:t>
            </w:r>
            <w:proofErr w:type="spell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Красносулинский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Киселевское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Село Павловка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Ребриковка</w:t>
            </w:r>
            <w:proofErr w:type="spell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Куйбышевский район</w:t>
            </w:r>
          </w:p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Куйбышевское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Примиусский</w:t>
            </w:r>
            <w:proofErr w:type="spell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pageBreakBefor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Матвеево-Курганский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Большекирсановское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Иваново-Ясиновка</w:t>
            </w:r>
            <w:proofErr w:type="spellEnd"/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Криничный</w:t>
            </w:r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Краснодаровский</w:t>
            </w:r>
            <w:proofErr w:type="spell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Миллеровский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Новоалександровский</w:t>
            </w:r>
            <w:proofErr w:type="spellEnd"/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Новорусский</w:t>
            </w:r>
            <w:proofErr w:type="spell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Милютинский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Селивановское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Волоцков</w:t>
            </w:r>
            <w:proofErr w:type="spell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Октябрьский район</w:t>
            </w:r>
          </w:p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Артемовское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ВерхняяКадамовка</w:t>
            </w:r>
            <w:proofErr w:type="spellEnd"/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НоваяБахмутовка</w:t>
            </w:r>
            <w:proofErr w:type="spellEnd"/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Поселок Равнинный</w:t>
            </w:r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Мокрологское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Поселок Мокрый Лог</w:t>
            </w:r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Орловский район</w:t>
            </w:r>
          </w:p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Майорское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Майорский</w:t>
            </w:r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Ремонтненский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Калининское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Богородское</w:t>
            </w:r>
            <w:proofErr w:type="spellEnd"/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Село Большое Ремонтное</w:t>
            </w:r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Родионово-Несветайский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Барило-Крепинское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Новопрохоровка</w:t>
            </w:r>
            <w:proofErr w:type="spell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Сальский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:rsidR="00406240" w:rsidRDefault="0040624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Рыбасовское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spacing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Маяк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spacing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Прогресс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spacing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Поселок Садовый</w:t>
            </w:r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Тарасовский район</w:t>
            </w:r>
          </w:p>
          <w:p w:rsidR="00406240" w:rsidRDefault="0040624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spacing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ВерхниеГрачики</w:t>
            </w:r>
            <w:proofErr w:type="spellEnd"/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spacing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Зеленовка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spacing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НижниеГрачики</w:t>
            </w:r>
            <w:proofErr w:type="spellEnd"/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spacing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Чеботовка</w:t>
            </w:r>
            <w:proofErr w:type="spell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spacing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Красновка</w:t>
            </w:r>
            <w:proofErr w:type="spell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Курно-Липовское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spacing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Ерофеевка</w:t>
            </w:r>
            <w:proofErr w:type="spellEnd"/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spacing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Слобода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Курно-Липовка</w:t>
            </w:r>
            <w:proofErr w:type="spell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Тарасовское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Россошь</w:t>
            </w:r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Тацинский район</w:t>
            </w:r>
          </w:p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Верхнеобливское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Верхнеобливский</w:t>
            </w:r>
            <w:proofErr w:type="spellEnd"/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Гринев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Калмыков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Качалин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Малокачалин</w:t>
            </w:r>
            <w:proofErr w:type="spellEnd"/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Новониколаевский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Яново-Петровский</w:t>
            </w:r>
            <w:proofErr w:type="spell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Ковылкинское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Коминтерн</w:t>
            </w:r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Скосырское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Захаро-Обливский</w:t>
            </w:r>
            <w:proofErr w:type="spellEnd"/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Крюков</w:t>
            </w:r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Ольшанское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Село Журавлевка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Калинин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Мельников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Пушкина</w:t>
            </w:r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Хлеборобное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Ивановка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Одинцовка</w:t>
            </w:r>
            <w:proofErr w:type="spellEnd"/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Петровка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Родионовка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Тамбовка</w:t>
            </w:r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Карла Маркса</w:t>
            </w:r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Цимлянский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Лозновское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Поселок Синий Курган</w:t>
            </w:r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Паршиков</w:t>
            </w:r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Чертковский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Зубрилинское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Шипилов</w:t>
            </w:r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Осиковское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Галдин</w:t>
            </w:r>
            <w:proofErr w:type="spell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Щедровское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Слобода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Анно-Ребриковская</w:t>
            </w:r>
            <w:proofErr w:type="spellEnd"/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Бакай</w:t>
            </w:r>
            <w:proofErr w:type="spellEnd"/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Кадамов</w:t>
            </w:r>
            <w:proofErr w:type="spellEnd"/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Новостепановский</w:t>
            </w:r>
            <w:proofErr w:type="spell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Шолоховский район</w:t>
            </w:r>
          </w:p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Базковское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Альшанский</w:t>
            </w:r>
            <w:proofErr w:type="spellEnd"/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Верхнетокинский</w:t>
            </w:r>
            <w:proofErr w:type="spellEnd"/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Громковский</w:t>
            </w:r>
            <w:proofErr w:type="spell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Вешенское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Станица Еланская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Лебяженский</w:t>
            </w:r>
            <w:proofErr w:type="spell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Дубровское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Зубковский</w:t>
            </w:r>
            <w:proofErr w:type="spell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Дударевское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Лосевский</w:t>
            </w:r>
            <w:proofErr w:type="spell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Калининское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Плешаковский</w:t>
            </w:r>
            <w:proofErr w:type="spellEnd"/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Рубежинский</w:t>
            </w:r>
            <w:proofErr w:type="spell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Колундаевское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Ушаковский</w:t>
            </w:r>
            <w:proofErr w:type="spell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Кружилинское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Сингиновский</w:t>
            </w:r>
            <w:proofErr w:type="spell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Меркуловское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Варваринский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Затонский</w:t>
            </w:r>
            <w:proofErr w:type="spellEnd"/>
          </w:p>
        </w:tc>
      </w:tr>
      <w:tr w:rsidR="00406240" w:rsidTr="00406240"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Терновское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Поповский</w:t>
            </w:r>
          </w:p>
        </w:tc>
      </w:tr>
      <w:tr w:rsidR="00406240" w:rsidTr="004062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104.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40" w:rsidRDefault="004062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Хутор Терновской</w:t>
            </w:r>
          </w:p>
        </w:tc>
      </w:tr>
    </w:tbl>
    <w:p w:rsidR="00406240" w:rsidRDefault="00406240" w:rsidP="00406240">
      <w:pPr>
        <w:rPr>
          <w:rFonts w:eastAsia="Times New Roman"/>
          <w:sz w:val="28"/>
          <w:szCs w:val="20"/>
        </w:rPr>
      </w:pPr>
    </w:p>
    <w:p w:rsidR="00FA1482" w:rsidRDefault="00FA1482"/>
    <w:sectPr w:rsidR="00FA1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06240"/>
    <w:rsid w:val="00406240"/>
    <w:rsid w:val="00FA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24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Oer-PC</dc:creator>
  <cp:keywords/>
  <dc:description/>
  <cp:lastModifiedBy>Oer-PC</cp:lastModifiedBy>
  <cp:revision>3</cp:revision>
  <dcterms:created xsi:type="dcterms:W3CDTF">2018-04-02T08:49:00Z</dcterms:created>
  <dcterms:modified xsi:type="dcterms:W3CDTF">2018-04-02T08:49:00Z</dcterms:modified>
</cp:coreProperties>
</file>