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A0" w:rsidRDefault="002D76A0" w:rsidP="002D76A0">
      <w:pPr>
        <w:widowControl w:val="0"/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АДМИНИСТРАТИВНЫЙ РЕГЛАМЕНТ </w:t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отдела образования Администрации Мясниковского района</w:t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Ростовской о</w:t>
      </w:r>
      <w:r>
        <w:rPr>
          <w:rFonts w:ascii="Times New Roman CYR" w:hAnsi="Times New Roman CYR" w:cs="Times New Roman CYR"/>
          <w:sz w:val="28"/>
          <w:szCs w:val="28"/>
        </w:rPr>
        <w:t>б</w:t>
      </w:r>
      <w:r>
        <w:rPr>
          <w:rFonts w:ascii="Times New Roman CYR" w:hAnsi="Times New Roman CYR" w:cs="Times New Roman CYR"/>
          <w:sz w:val="28"/>
          <w:szCs w:val="28"/>
        </w:rPr>
        <w:t xml:space="preserve">ласти по предоставлению муниципальной услуги </w:t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E11AEB">
        <w:rPr>
          <w:rFonts w:ascii="Times New Roman CYR" w:hAnsi="Times New Roman CYR" w:cs="Times New Roman CYR"/>
          <w:bCs/>
          <w:sz w:val="28"/>
          <w:szCs w:val="28"/>
        </w:rPr>
        <w:t>«Ежемесячное денежное содержание опекаемым/подопечным»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 w:firstLine="709"/>
        <w:rPr>
          <w:rFonts w:ascii="Times New Roman CYR" w:hAnsi="Times New Roman CYR" w:cs="Times New Roman CYR"/>
          <w:sz w:val="28"/>
          <w:szCs w:val="28"/>
        </w:rPr>
      </w:pPr>
    </w:p>
    <w:p w:rsidR="002D76A0" w:rsidRPr="0036712C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ОБЩИЕ ПОЛОЖЕНИЯ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1.1. Административный регламент отдела образования Администрации </w:t>
      </w:r>
      <w:r>
        <w:rPr>
          <w:rFonts w:ascii="Times New Roman CYR" w:hAnsi="Times New Roman CYR" w:cs="Times New Roman CYR"/>
          <w:sz w:val="26"/>
          <w:szCs w:val="26"/>
        </w:rPr>
        <w:t>Мясн</w:t>
      </w:r>
      <w:r>
        <w:rPr>
          <w:rFonts w:ascii="Times New Roman CYR" w:hAnsi="Times New Roman CYR" w:cs="Times New Roman CYR"/>
          <w:sz w:val="26"/>
          <w:szCs w:val="26"/>
        </w:rPr>
        <w:t>и</w:t>
      </w:r>
      <w:r>
        <w:rPr>
          <w:rFonts w:ascii="Times New Roman CYR" w:hAnsi="Times New Roman CYR" w:cs="Times New Roman CYR"/>
          <w:sz w:val="26"/>
          <w:szCs w:val="26"/>
        </w:rPr>
        <w:t>ковского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 района (далее – отдел образования) по предоставлению муниципальной услуги «Ежемесячное денежное содержание опекаемым/подопечным» (далее по тексту - регламент), разраб</w:t>
      </w:r>
      <w:r w:rsidRPr="00912478">
        <w:rPr>
          <w:rFonts w:ascii="Times New Roman CYR" w:hAnsi="Times New Roman CYR" w:cs="Times New Roman CYR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</w:rPr>
        <w:t>тан в целях создания комфортных условий для граждан - участников отношений, возникающих при предоставлении муниципальной услуги. Настоящий регламент определяет сроки и последовательность действий (административных процедур) при предоставл</w:t>
      </w:r>
      <w:r w:rsidRPr="00912478">
        <w:rPr>
          <w:rFonts w:ascii="Times New Roman CYR" w:hAnsi="Times New Roman CYR" w:cs="Times New Roman CYR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</w:rPr>
        <w:t>нии муниципальной услуги.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1.2. Настоящий регламент устанавливает порядок обращения опекунов, попечителей, приемных родителей для назначения и выплаты ежемесячного дене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ж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но содержания детям, воспитывающимся в семьях опекунов, попечителей, прие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м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ных родителей.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Процедура предоставления муниципальной услуги завершается получением опекуном (попечителем), приемным родителем, одного из следующих докуме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тов: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постановления о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 назначении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ежемесячных денежных выплат на содержание детей, находящихся под опекой (попечительством);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постановления о прекращении ежемесячных денежных выплат на содержание детей, находящихся под опекой (попечительством);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1.3. Получателями муниципальной услуги являются дети,  находящиеся под опекой, попечительством, в приемных семьях.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bCs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1.4. Порядок информирования о правилах предоставления муниципальной услуги.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1.4.1. </w:t>
      </w:r>
      <w:proofErr w:type="gramStart"/>
      <w:r w:rsidRPr="00912478">
        <w:rPr>
          <w:rFonts w:ascii="Times New Roman CYR" w:hAnsi="Times New Roman CYR" w:cs="Times New Roman CYR"/>
          <w:bCs/>
          <w:sz w:val="26"/>
          <w:szCs w:val="26"/>
        </w:rPr>
        <w:t xml:space="preserve">Место нахождения: </w:t>
      </w:r>
      <w:r w:rsidRPr="00912478">
        <w:rPr>
          <w:rFonts w:ascii="Times New Roman CYR" w:hAnsi="Times New Roman CYR" w:cs="Times New Roman CYR"/>
          <w:sz w:val="26"/>
          <w:szCs w:val="26"/>
        </w:rPr>
        <w:t>отдел образования,</w:t>
      </w:r>
      <w:r>
        <w:rPr>
          <w:rFonts w:ascii="Times New Roman CYR" w:hAnsi="Times New Roman CYR" w:cs="Times New Roman CYR"/>
          <w:sz w:val="26"/>
          <w:szCs w:val="26"/>
        </w:rPr>
        <w:t xml:space="preserve"> 3</w:t>
      </w:r>
      <w:r w:rsidRPr="00912478">
        <w:rPr>
          <w:rFonts w:ascii="Times New Roman CYR" w:hAnsi="Times New Roman CYR" w:cs="Times New Roman CYR"/>
          <w:sz w:val="26"/>
          <w:szCs w:val="26"/>
        </w:rPr>
        <w:t>46</w:t>
      </w:r>
      <w:r>
        <w:rPr>
          <w:rFonts w:ascii="Times New Roman CYR" w:hAnsi="Times New Roman CYR" w:cs="Times New Roman CYR"/>
          <w:sz w:val="26"/>
          <w:szCs w:val="26"/>
        </w:rPr>
        <w:t>800</w:t>
      </w:r>
      <w:r w:rsidRPr="00912478">
        <w:rPr>
          <w:rFonts w:ascii="Times New Roman CYR" w:hAnsi="Times New Roman CYR" w:cs="Times New Roman CYR"/>
          <w:sz w:val="26"/>
          <w:szCs w:val="26"/>
        </w:rPr>
        <w:t>, Ростовская область</w:t>
      </w:r>
      <w:r>
        <w:rPr>
          <w:rFonts w:ascii="Times New Roman CYR" w:hAnsi="Times New Roman CYR" w:cs="Times New Roman CYR"/>
          <w:sz w:val="26"/>
          <w:szCs w:val="26"/>
        </w:rPr>
        <w:t>, Мясниковский район, с. Чалтырь, ул. Ленина, 33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. </w:t>
      </w:r>
      <w:proofErr w:type="gramEnd"/>
    </w:p>
    <w:p w:rsidR="002D76A0" w:rsidRPr="002D76A0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Информацию о графике работы органов предоставляющих муниципальную услугу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можно получить по телефонам: 8(863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49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) 2-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19-85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, 2-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36-95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еженедельно с понедельника по пятницу с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9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.00 до 1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3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.00 и с 1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4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.00 до 17.00 у должностных лиц, ответственных за предоставление муниципальной услуги; электронная почта: </w:t>
      </w:r>
      <w:hyperlink r:id="rId5" w:history="1">
        <w:r w:rsidRPr="005E74CA">
          <w:rPr>
            <w:b/>
            <w:sz w:val="26"/>
            <w:szCs w:val="26"/>
            <w:lang w:val="en-US"/>
          </w:rPr>
          <w:t>roo</w:t>
        </w:r>
        <w:r w:rsidRPr="005E74CA">
          <w:rPr>
            <w:b/>
            <w:sz w:val="26"/>
            <w:szCs w:val="26"/>
          </w:rPr>
          <w:t>_</w:t>
        </w:r>
        <w:r>
          <w:rPr>
            <w:b/>
            <w:sz w:val="26"/>
            <w:szCs w:val="26"/>
            <w:lang w:val="en-US"/>
          </w:rPr>
          <w:t>myasnikovsky</w:t>
        </w:r>
        <w:r w:rsidRPr="00C1527F">
          <w:rPr>
            <w:b/>
            <w:sz w:val="26"/>
            <w:szCs w:val="26"/>
          </w:rPr>
          <w:t>@</w:t>
        </w:r>
        <w:r w:rsidRPr="005E74CA">
          <w:rPr>
            <w:b/>
            <w:sz w:val="26"/>
            <w:szCs w:val="26"/>
            <w:lang w:val="en-US"/>
          </w:rPr>
          <w:t>rostobr</w:t>
        </w:r>
        <w:r w:rsidRPr="005E74CA">
          <w:rPr>
            <w:b/>
            <w:sz w:val="26"/>
            <w:szCs w:val="26"/>
          </w:rPr>
          <w:t>.</w:t>
        </w:r>
        <w:r w:rsidRPr="005E74CA">
          <w:rPr>
            <w:b/>
            <w:sz w:val="26"/>
            <w:szCs w:val="26"/>
            <w:lang w:val="en-US"/>
          </w:rPr>
          <w:t>ru</w:t>
        </w:r>
      </w:hyperlink>
      <w:r w:rsidRPr="005E74CA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1.4.2. Информацию о порядке предоставления муниципальной услуги  можно получить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в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отделе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 xml:space="preserve"> образования;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средствах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 xml:space="preserve"> массовой информации </w:t>
      </w:r>
      <w:r>
        <w:rPr>
          <w:rFonts w:ascii="Times New Roman CYR" w:hAnsi="Times New Roman CYR" w:cs="Times New Roman CYR"/>
          <w:sz w:val="26"/>
          <w:szCs w:val="26"/>
        </w:rPr>
        <w:t>Мясниковского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 района.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Информирование о предоставлении муниципальной услуги в отделе образования осуществляется должностными лицами, ответственными за предоставление  муниципальной  услуги (далее - должностные лица).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Должностные лица отдела образования осуществляют информирование по следующим направлениям: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 местонахождении и графике работы отдела образования;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 справочных телефонах отдела образования;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об адресе официального сайта, адресе электронной почты отдела образов</w:t>
      </w:r>
      <w:r w:rsidRPr="00912478">
        <w:rPr>
          <w:rFonts w:ascii="Times New Roman CYR" w:hAnsi="Times New Roman CYR" w:cs="Times New Roman CYR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sz w:val="26"/>
          <w:szCs w:val="26"/>
        </w:rPr>
        <w:t>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 порядке получения информации заявителями по вопросам предоставления </w:t>
      </w:r>
      <w:r w:rsidRPr="00912478">
        <w:rPr>
          <w:rFonts w:ascii="Times New Roman CYR" w:hAnsi="Times New Roman CYR" w:cs="Times New Roman CYR"/>
          <w:sz w:val="26"/>
          <w:szCs w:val="26"/>
        </w:rPr>
        <w:lastRenderedPageBreak/>
        <w:t>муниципальной услуги, в том числе о ходе предоставления муниципальной усл</w:t>
      </w:r>
      <w:r w:rsidRPr="00912478">
        <w:rPr>
          <w:rFonts w:ascii="Times New Roman CYR" w:hAnsi="Times New Roman CYR" w:cs="Times New Roman CYR"/>
          <w:sz w:val="26"/>
          <w:szCs w:val="26"/>
        </w:rPr>
        <w:t>у</w:t>
      </w:r>
      <w:r w:rsidRPr="00912478">
        <w:rPr>
          <w:rFonts w:ascii="Times New Roman CYR" w:hAnsi="Times New Roman CYR" w:cs="Times New Roman CYR"/>
          <w:sz w:val="26"/>
          <w:szCs w:val="26"/>
        </w:rPr>
        <w:t>ги;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 порядке, форме и месте размещения информации, указанной в абзацах с четвертого по  восьмой  настоящего подпункта.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Консультирование осуществляется в устной, письменной и электронной форме. Письменные консультации предоставляются по письменному запросу заявителя, в том числе в форме электронного сообщения, в течение 30 дней со дня регистрации запрос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Прием опекунов (попечителей), приемных родителей при предоставлении муниципальной услуги осуществляется еженедельно во вторник и четверг с </w:t>
      </w:r>
      <w:r>
        <w:rPr>
          <w:rFonts w:ascii="Times New Roman CYR" w:hAnsi="Times New Roman CYR" w:cs="Times New Roman CYR"/>
          <w:sz w:val="26"/>
          <w:szCs w:val="26"/>
        </w:rPr>
        <w:t>9</w:t>
      </w:r>
      <w:r w:rsidRPr="00912478">
        <w:rPr>
          <w:rFonts w:ascii="Times New Roman CYR" w:hAnsi="Times New Roman CYR" w:cs="Times New Roman CYR"/>
          <w:sz w:val="26"/>
          <w:szCs w:val="26"/>
        </w:rPr>
        <w:t>.00 до 17.00, кроме выходных и праздничных дней и обеденного перерыва с 1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912478">
        <w:rPr>
          <w:rFonts w:ascii="Times New Roman CYR" w:hAnsi="Times New Roman CYR" w:cs="Times New Roman CYR"/>
          <w:sz w:val="26"/>
          <w:szCs w:val="26"/>
        </w:rPr>
        <w:t>.00 до1</w:t>
      </w:r>
      <w:r>
        <w:rPr>
          <w:rFonts w:ascii="Times New Roman CYR" w:hAnsi="Times New Roman CYR" w:cs="Times New Roman CYR"/>
          <w:sz w:val="26"/>
          <w:szCs w:val="26"/>
        </w:rPr>
        <w:t>4</w:t>
      </w:r>
      <w:r w:rsidRPr="00912478">
        <w:rPr>
          <w:rFonts w:ascii="Times New Roman CYR" w:hAnsi="Times New Roman CYR" w:cs="Times New Roman CYR"/>
          <w:sz w:val="26"/>
          <w:szCs w:val="26"/>
        </w:rPr>
        <w:t>.00.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      1.5. При предоставлении муниципальной услуги отдел образования взаим</w:t>
      </w:r>
      <w:r w:rsidRPr="00912478">
        <w:rPr>
          <w:rFonts w:ascii="Times New Roman CYR" w:hAnsi="Times New Roman CYR" w:cs="Times New Roman CYR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действует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   - отделом ЗАГС </w:t>
      </w:r>
      <w:r>
        <w:rPr>
          <w:rFonts w:ascii="Times New Roman CYR" w:hAnsi="Times New Roman CYR" w:cs="Times New Roman CYR"/>
          <w:sz w:val="26"/>
          <w:szCs w:val="26"/>
        </w:rPr>
        <w:t>Мясниковского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 района;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ab/>
        <w:t>- правоохранительными органами;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ab/>
        <w:t>- учреждениями здравоохранения;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Calibri" w:hAnsi="Calibri" w:cs="Calibri"/>
          <w:sz w:val="26"/>
          <w:szCs w:val="26"/>
        </w:rPr>
        <w:tab/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- органами местного самоуправления муниципального образования.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Calibri" w:hAnsi="Calibri" w:cs="Calibri"/>
          <w:sz w:val="26"/>
          <w:szCs w:val="26"/>
        </w:rPr>
      </w:pPr>
    </w:p>
    <w:p w:rsidR="002D76A0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26B9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22497D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 К СТАНДАРТУ ПРЕДОСТАВЛЕНИЯ</w:t>
      </w:r>
    </w:p>
    <w:p w:rsidR="002D76A0" w:rsidRPr="0036712C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МУНИЦИПАЛЬНОЙ УСЛУГИ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2.1. Наименование муниципальной услуги: Ежемесячное денежное содержание опекаемым/подопечным.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2.2.Наименование органа, предоставляющего муниципальную услугу: отдел образования.</w:t>
      </w:r>
    </w:p>
    <w:p w:rsidR="002D76A0" w:rsidRPr="00912478" w:rsidRDefault="002D76A0" w:rsidP="002D76A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</w:rPr>
        <w:t xml:space="preserve">      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2.3.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 Результатом предоставления муниципальной услуги является: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принятие решения о назначении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ежемесячных денежных выплат на содерж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ние детей, находящихся под опекой (попечительством), в приемной семье;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принятие решения о прекращении ежемесячных денежных выплат на содержание детей, находящихся под опекой (попечительства), в приемной семье.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  <w:u w:val="single"/>
        </w:rPr>
        <w:t>2.4.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Срок предоставления муниципальной услуги: не более 1</w:t>
      </w:r>
      <w:r w:rsidRPr="00912478">
        <w:rPr>
          <w:sz w:val="26"/>
          <w:szCs w:val="26"/>
          <w:u w:val="single"/>
        </w:rPr>
        <w:t>5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 дней, после получения всех необходимых документов.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  <w:u w:val="single"/>
        </w:rPr>
        <w:t>2.5.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Предоставление муниципальной услуги осуществляется в соответствии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с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Семейным кодексом Российской Федерации;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sz w:val="26"/>
          <w:szCs w:val="26"/>
        </w:rPr>
        <w:t xml:space="preserve">- </w:t>
      </w:r>
      <w:r w:rsidRPr="00912478">
        <w:rPr>
          <w:rFonts w:ascii="Times New Roman CYR" w:hAnsi="Times New Roman CYR" w:cs="Times New Roman CYR"/>
          <w:sz w:val="26"/>
          <w:szCs w:val="26"/>
        </w:rPr>
        <w:t>Федеральным законом от 16 апреля 2001</w:t>
      </w:r>
      <w:r>
        <w:rPr>
          <w:rFonts w:ascii="Times New Roman CYR" w:hAnsi="Times New Roman CYR" w:cs="Times New Roman CYR"/>
          <w:sz w:val="26"/>
          <w:szCs w:val="26"/>
        </w:rPr>
        <w:t>г. №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44-ФЗ «О государственном банке данных о детях, оставшихся без попечения родителей»;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sz w:val="26"/>
          <w:szCs w:val="26"/>
        </w:rPr>
        <w:t xml:space="preserve">- </w:t>
      </w:r>
      <w:r w:rsidRPr="00912478">
        <w:rPr>
          <w:rFonts w:ascii="Times New Roman CYR" w:hAnsi="Times New Roman CYR" w:cs="Times New Roman CYR"/>
          <w:sz w:val="26"/>
          <w:szCs w:val="26"/>
        </w:rPr>
        <w:t>Федеральным  закон</w:t>
      </w:r>
      <w:r>
        <w:rPr>
          <w:rFonts w:ascii="Times New Roman CYR" w:hAnsi="Times New Roman CYR" w:cs="Times New Roman CYR"/>
          <w:sz w:val="26"/>
          <w:szCs w:val="26"/>
        </w:rPr>
        <w:t>ом  от  24.04.2008 г. №</w:t>
      </w:r>
      <w:r w:rsidRPr="00912478">
        <w:rPr>
          <w:rFonts w:ascii="Times New Roman CYR" w:hAnsi="Times New Roman CYR" w:cs="Times New Roman CYR"/>
          <w:sz w:val="26"/>
          <w:szCs w:val="26"/>
        </w:rPr>
        <w:t>48-ФЗ «Об  опеке  и  попечител</w:t>
      </w:r>
      <w:r w:rsidRPr="00912478">
        <w:rPr>
          <w:rFonts w:ascii="Times New Roman CYR" w:hAnsi="Times New Roman CYR" w:cs="Times New Roman CYR"/>
          <w:sz w:val="26"/>
          <w:szCs w:val="26"/>
        </w:rPr>
        <w:t>ь</w:t>
      </w:r>
      <w:r w:rsidRPr="00912478">
        <w:rPr>
          <w:rFonts w:ascii="Times New Roman CYR" w:hAnsi="Times New Roman CYR" w:cs="Times New Roman CYR"/>
          <w:sz w:val="26"/>
          <w:szCs w:val="26"/>
        </w:rPr>
        <w:t>стве»;</w:t>
      </w:r>
    </w:p>
    <w:p w:rsidR="002D76A0" w:rsidRPr="00912478" w:rsidRDefault="002D76A0" w:rsidP="002D76A0">
      <w:pPr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- Фе</w:t>
      </w:r>
      <w:r>
        <w:rPr>
          <w:sz w:val="26"/>
          <w:szCs w:val="26"/>
        </w:rPr>
        <w:t>деральный закон от 06.10.2003 г. №</w:t>
      </w:r>
      <w:r w:rsidRPr="00912478">
        <w:rPr>
          <w:sz w:val="26"/>
          <w:szCs w:val="26"/>
        </w:rPr>
        <w:t>131-ФЗ «Об общих принципах  орг</w:t>
      </w:r>
      <w:r w:rsidRPr="00912478">
        <w:rPr>
          <w:sz w:val="26"/>
          <w:szCs w:val="26"/>
        </w:rPr>
        <w:t>а</w:t>
      </w:r>
      <w:r w:rsidRPr="00912478">
        <w:rPr>
          <w:sz w:val="26"/>
          <w:szCs w:val="26"/>
        </w:rPr>
        <w:t>низации местного самоуправления в Российской федерации»;</w:t>
      </w:r>
    </w:p>
    <w:p w:rsidR="002D76A0" w:rsidRPr="00912478" w:rsidRDefault="002D76A0" w:rsidP="002D76A0">
      <w:pPr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- Федеральный закон от 27.07.2010</w:t>
      </w:r>
      <w:r>
        <w:rPr>
          <w:sz w:val="26"/>
          <w:szCs w:val="26"/>
        </w:rPr>
        <w:t xml:space="preserve"> г.</w:t>
      </w:r>
      <w:r w:rsidRPr="00912478">
        <w:rPr>
          <w:sz w:val="26"/>
          <w:szCs w:val="26"/>
        </w:rPr>
        <w:t xml:space="preserve"> №210-ФЗ «Об организации предоставления государственных и муниципальных услуг»;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12478">
        <w:rPr>
          <w:sz w:val="26"/>
          <w:szCs w:val="26"/>
        </w:rPr>
        <w:t xml:space="preserve">- 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постановлением Правительства Российской Федерации от 29 марта </w:t>
      </w:r>
      <w:smartTag w:uri="urn:schemas-microsoft-com:office:smarttags" w:element="metricconverter">
        <w:smartTagPr>
          <w:attr w:name="ProductID" w:val="2000 г"/>
        </w:smartTagPr>
        <w:r w:rsidRPr="00912478">
          <w:rPr>
            <w:rFonts w:ascii="Times New Roman CYR" w:hAnsi="Times New Roman CYR" w:cs="Times New Roman CYR"/>
            <w:sz w:val="26"/>
            <w:szCs w:val="26"/>
          </w:rPr>
          <w:t>2000</w:t>
        </w:r>
        <w:r>
          <w:rPr>
            <w:rFonts w:ascii="Times New Roman CYR" w:hAnsi="Times New Roman CYR" w:cs="Times New Roman CYR"/>
            <w:sz w:val="26"/>
            <w:szCs w:val="26"/>
          </w:rPr>
          <w:t xml:space="preserve"> г</w:t>
        </w:r>
      </w:smartTag>
      <w:r>
        <w:rPr>
          <w:rFonts w:ascii="Times New Roman CYR" w:hAnsi="Times New Roman CYR" w:cs="Times New Roman CYR"/>
          <w:sz w:val="26"/>
          <w:szCs w:val="26"/>
        </w:rPr>
        <w:t>. №</w:t>
      </w:r>
      <w:r w:rsidRPr="00912478">
        <w:rPr>
          <w:rFonts w:ascii="Times New Roman CYR" w:hAnsi="Times New Roman CYR" w:cs="Times New Roman CYR"/>
          <w:sz w:val="26"/>
          <w:szCs w:val="26"/>
        </w:rPr>
        <w:t>275 «Об утверждении Правил передачи детей на усыновление (удочерение) и осуществления контроля за условиями их жизни и воспитания в семьях усынов</w:t>
      </w:r>
      <w:r w:rsidRPr="00912478">
        <w:rPr>
          <w:rFonts w:ascii="Times New Roman CYR" w:hAnsi="Times New Roman CYR" w:cs="Times New Roman CYR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</w:rPr>
        <w:t>телей на территории Российской Федерации и Правил постановки на учёт консульскими учреждениями Российской Федерации детей, являющихся гражданами Российской Федерации и усыновлённых иностранными гражданами или лицами без гражданс</w:t>
      </w:r>
      <w:r w:rsidRPr="00912478">
        <w:rPr>
          <w:rFonts w:ascii="Times New Roman CYR" w:hAnsi="Times New Roman CYR" w:cs="Times New Roman CYR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ва»; 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sz w:val="26"/>
          <w:szCs w:val="26"/>
        </w:rPr>
        <w:t xml:space="preserve">- 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постановлением Правительства Российской Федерации от 4 апреля </w:t>
      </w:r>
      <w:smartTag w:uri="urn:schemas-microsoft-com:office:smarttags" w:element="metricconverter">
        <w:smartTagPr>
          <w:attr w:name="ProductID" w:val="2002 г"/>
        </w:smartTagPr>
        <w:r w:rsidRPr="00912478">
          <w:rPr>
            <w:rFonts w:ascii="Times New Roman CYR" w:hAnsi="Times New Roman CYR" w:cs="Times New Roman CYR"/>
            <w:sz w:val="26"/>
            <w:szCs w:val="26"/>
          </w:rPr>
          <w:t>2002</w:t>
        </w:r>
        <w:r>
          <w:rPr>
            <w:rFonts w:ascii="Times New Roman CYR" w:hAnsi="Times New Roman CYR" w:cs="Times New Roman CYR"/>
            <w:sz w:val="26"/>
            <w:szCs w:val="26"/>
          </w:rPr>
          <w:t xml:space="preserve"> г</w:t>
        </w:r>
      </w:smartTag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№</w:t>
      </w:r>
      <w:r w:rsidRPr="00912478">
        <w:rPr>
          <w:rFonts w:ascii="Times New Roman CYR" w:hAnsi="Times New Roman CYR" w:cs="Times New Roman CYR"/>
          <w:sz w:val="26"/>
          <w:szCs w:val="26"/>
        </w:rPr>
        <w:t>217 «О государственном банке данных о детях, оставшихся без попечения род</w:t>
      </w:r>
      <w:r w:rsidRPr="00912478">
        <w:rPr>
          <w:rFonts w:ascii="Times New Roman CYR" w:hAnsi="Times New Roman CYR" w:cs="Times New Roman CYR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телей, и осуществлении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контроля за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 xml:space="preserve"> его формированием и использованием»;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sz w:val="26"/>
          <w:szCs w:val="26"/>
        </w:rPr>
        <w:t xml:space="preserve">- </w:t>
      </w:r>
      <w:r w:rsidRPr="00912478">
        <w:rPr>
          <w:rFonts w:ascii="Times New Roman CYR" w:hAnsi="Times New Roman CYR" w:cs="Times New Roman CYR"/>
          <w:sz w:val="26"/>
          <w:szCs w:val="26"/>
        </w:rPr>
        <w:t>постановлением  Правительства  РФ  от 18.05.2009</w:t>
      </w:r>
      <w:r>
        <w:rPr>
          <w:rFonts w:ascii="Times New Roman CYR" w:hAnsi="Times New Roman CYR" w:cs="Times New Roman CYR"/>
          <w:sz w:val="26"/>
          <w:szCs w:val="26"/>
        </w:rPr>
        <w:t xml:space="preserve"> г.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 № 423 «Об  отдельных  вопросах  осуществления  опеки  и  попечительства  в  отношении  несоверше</w:t>
      </w:r>
      <w:r w:rsidRPr="00912478">
        <w:rPr>
          <w:rFonts w:ascii="Times New Roman CYR" w:hAnsi="Times New Roman CYR" w:cs="Times New Roman CYR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sz w:val="26"/>
          <w:szCs w:val="26"/>
        </w:rPr>
        <w:t>нолетних  граждан»;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- об</w:t>
      </w:r>
      <w:r>
        <w:rPr>
          <w:sz w:val="26"/>
          <w:szCs w:val="26"/>
        </w:rPr>
        <w:t>ластным законом от 26.12.2005 г. №</w:t>
      </w:r>
      <w:r w:rsidRPr="00912478">
        <w:rPr>
          <w:sz w:val="26"/>
          <w:szCs w:val="26"/>
        </w:rPr>
        <w:t>426 - ЗС «О ежемесячном денежном содержании детей-сирот и детей, оставшихся без попечения родителей, переда</w:t>
      </w:r>
      <w:r w:rsidRPr="00912478">
        <w:rPr>
          <w:sz w:val="26"/>
          <w:szCs w:val="26"/>
        </w:rPr>
        <w:t>н</w:t>
      </w:r>
      <w:r w:rsidRPr="00912478">
        <w:rPr>
          <w:sz w:val="26"/>
          <w:szCs w:val="26"/>
        </w:rPr>
        <w:t>ных на воспитание в семьи опекунов (попечителей)».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Cs/>
          <w:sz w:val="26"/>
          <w:szCs w:val="26"/>
          <w:u w:val="single"/>
        </w:rPr>
      </w:pPr>
      <w:r w:rsidRPr="00912478">
        <w:rPr>
          <w:sz w:val="26"/>
          <w:szCs w:val="26"/>
          <w:u w:val="single"/>
        </w:rPr>
        <w:t xml:space="preserve">2.6. 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 xml:space="preserve">Для получения муниципальной услуги необходимо заявителю </w:t>
      </w:r>
      <w:proofErr w:type="gramStart"/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предоставить следующие документы</w:t>
      </w:r>
      <w:proofErr w:type="gramEnd"/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заявление  опекуна (попечителя)  о назначении ежемесячной денежной выплаты на содержание детей, находящихся под опекой (попечител</w:t>
      </w:r>
      <w:r>
        <w:rPr>
          <w:rFonts w:ascii="Times New Roman CYR" w:hAnsi="Times New Roman CYR" w:cs="Times New Roman CYR"/>
          <w:sz w:val="26"/>
          <w:szCs w:val="26"/>
        </w:rPr>
        <w:t>ьством), по форме (приложение №</w:t>
      </w:r>
      <w:r w:rsidRPr="00912478">
        <w:rPr>
          <w:rFonts w:ascii="Times New Roman CYR" w:hAnsi="Times New Roman CYR" w:cs="Times New Roman CYR"/>
          <w:sz w:val="26"/>
          <w:szCs w:val="26"/>
        </w:rPr>
        <w:t>1);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color w:val="000000"/>
          <w:sz w:val="26"/>
          <w:szCs w:val="26"/>
        </w:rPr>
        <w:t>Универсальная электронная карта является документом, удостоверяющим право гражданина на получение муниципальных услуг.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копия свидетельства о рождении подопечного ребенка;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справка об обучении в образовательном учреждении подопечного ребенка ста</w:t>
      </w:r>
      <w:r w:rsidRPr="00912478">
        <w:rPr>
          <w:rFonts w:ascii="Times New Roman CYR" w:hAnsi="Times New Roman CYR" w:cs="Times New Roman CYR"/>
          <w:sz w:val="26"/>
          <w:szCs w:val="26"/>
        </w:rPr>
        <w:t>р</w:t>
      </w:r>
      <w:r w:rsidRPr="00912478">
        <w:rPr>
          <w:rFonts w:ascii="Times New Roman CYR" w:hAnsi="Times New Roman CYR" w:cs="Times New Roman CYR"/>
          <w:sz w:val="26"/>
          <w:szCs w:val="26"/>
        </w:rPr>
        <w:t>ше 16 лет;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копии документов, подтверждающих отсутствие родителей.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При предоставлении муниципальной услуги отдел образования осуществляет межведомственное информационное взаимодействие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органами местного самоуправления муниципального образования для п</w:t>
      </w:r>
      <w:r w:rsidRPr="00912478">
        <w:rPr>
          <w:rFonts w:ascii="Times New Roman CYR" w:hAnsi="Times New Roman CYR" w:cs="Times New Roman CYR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</w:rPr>
        <w:t>лучения сведений с места жительства подопечного о его совместном проживании с получателем;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МВД России для получения справки о нахождении граждан в федеральном розыске.</w:t>
      </w:r>
    </w:p>
    <w:p w:rsidR="002D76A0" w:rsidRPr="00912478" w:rsidRDefault="002D76A0" w:rsidP="002D76A0">
      <w:pPr>
        <w:autoSpaceDE w:val="0"/>
        <w:autoSpaceDN w:val="0"/>
        <w:adjustRightInd w:val="0"/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Заявитель вправе предоставить в отдел образования по собственной инициативе вышеуказанные документы.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2.7. Перечень оснований для отказа в приеме документов, необходимых для предоставления муниципальной услуги: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Основаниями для отказа в  приеме документов является:</w:t>
      </w:r>
    </w:p>
    <w:p w:rsidR="002D76A0" w:rsidRPr="00912478" w:rsidRDefault="002D76A0" w:rsidP="002D76A0">
      <w:pPr>
        <w:pStyle w:val="a3"/>
        <w:spacing w:before="0" w:beforeAutospacing="0" w:after="0" w:afterAutospacing="0"/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- обращения без подписи и указания фамилии, имени, отчества заявителя и его почтового адреса для ответа.</w:t>
      </w:r>
    </w:p>
    <w:p w:rsidR="002D76A0" w:rsidRPr="00912478" w:rsidRDefault="002D76A0" w:rsidP="002D76A0">
      <w:pPr>
        <w:pStyle w:val="a3"/>
        <w:spacing w:before="0" w:beforeAutospacing="0" w:after="0" w:afterAutospacing="0"/>
        <w:ind w:left="-284" w:firstLine="709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- обращения, не поддающиеся прочтению, содержащие нецензурные или оскорбительные выражения.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2.8. 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Перечень оснований для отказа в предоставлении муниципальной у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с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2.8.1.</w:t>
      </w:r>
      <w:r w:rsidRPr="00912478">
        <w:rPr>
          <w:rFonts w:ascii="Times New Roman CYR" w:hAnsi="Times New Roman CYR" w:cs="Times New Roman CYR"/>
          <w:sz w:val="26"/>
          <w:szCs w:val="26"/>
        </w:rPr>
        <w:tab/>
        <w:t>Решение об отказе в приеме документов может быть принято в сл</w:t>
      </w:r>
      <w:r w:rsidRPr="00912478">
        <w:rPr>
          <w:rFonts w:ascii="Times New Roman CYR" w:hAnsi="Times New Roman CYR" w:cs="Times New Roman CYR"/>
          <w:sz w:val="26"/>
          <w:szCs w:val="26"/>
        </w:rPr>
        <w:t>у</w:t>
      </w:r>
      <w:r w:rsidRPr="00912478">
        <w:rPr>
          <w:rFonts w:ascii="Times New Roman CYR" w:hAnsi="Times New Roman CYR" w:cs="Times New Roman CYR"/>
          <w:sz w:val="26"/>
          <w:szCs w:val="26"/>
        </w:rPr>
        <w:t>чаях: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не предоставления документов, указанных в п. 2.6;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  <w:u w:val="single"/>
        </w:rPr>
        <w:t xml:space="preserve">2.9. 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 xml:space="preserve">Требования к порядку исполнения услуги: 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муниципальная услуга предоставляется бесплатно.</w:t>
      </w:r>
    </w:p>
    <w:p w:rsidR="002D76A0" w:rsidRPr="00912478" w:rsidRDefault="002D76A0" w:rsidP="002D76A0">
      <w:pPr>
        <w:pStyle w:val="ConsPlusNormal"/>
        <w:tabs>
          <w:tab w:val="left" w:pos="1080"/>
        </w:tabs>
        <w:ind w:left="-284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2478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2.10. </w:t>
      </w:r>
      <w:r w:rsidRPr="00912478">
        <w:rPr>
          <w:rFonts w:ascii="Times New Roman" w:hAnsi="Times New Roman" w:cs="Times New Roman"/>
          <w:sz w:val="26"/>
          <w:szCs w:val="26"/>
          <w:u w:val="single"/>
        </w:rPr>
        <w:t>Срок ожидания в очереди при подаче и получении документов не более 15 минут.</w:t>
      </w:r>
    </w:p>
    <w:p w:rsidR="002D76A0" w:rsidRPr="00912478" w:rsidRDefault="002D76A0" w:rsidP="002D76A0">
      <w:pPr>
        <w:pStyle w:val="ConsPlusNormal"/>
        <w:tabs>
          <w:tab w:val="left" w:pos="1080"/>
        </w:tabs>
        <w:ind w:left="-284" w:right="-1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12478">
        <w:rPr>
          <w:rFonts w:ascii="Times New Roman" w:hAnsi="Times New Roman" w:cs="Times New Roman"/>
          <w:sz w:val="26"/>
          <w:szCs w:val="26"/>
          <w:u w:val="single"/>
        </w:rPr>
        <w:t>2.11. Срок регистрации запроса заявителя о предоставлении муниципальной услуги - 30 минут.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Cs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2.12. Требования к помещениям, в которых предоставляется муниципальная услуга.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Места, предназначенные для ознакомления заявителей с информационными </w:t>
      </w:r>
      <w:r w:rsidRPr="00912478">
        <w:rPr>
          <w:rFonts w:ascii="Times New Roman CYR" w:hAnsi="Times New Roman CYR" w:cs="Times New Roman CYR"/>
          <w:sz w:val="26"/>
          <w:szCs w:val="26"/>
        </w:rPr>
        <w:lastRenderedPageBreak/>
        <w:t>материалами, оборудуются: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информационными стендами;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стульями и столами для возможности оформления документов.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Места для ожидания должны соответствовать комфортным условиям для заявителей.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Места ожидания на представление или получение  документов должны быть оборудованы местами для сидения, количество мест ожидания определяется и</w:t>
      </w:r>
      <w:r w:rsidRPr="00912478">
        <w:rPr>
          <w:rFonts w:ascii="Times New Roman CYR" w:hAnsi="Times New Roman CYR" w:cs="Times New Roman CYR"/>
          <w:sz w:val="26"/>
          <w:szCs w:val="26"/>
        </w:rPr>
        <w:t>с</w:t>
      </w:r>
      <w:r w:rsidRPr="00912478">
        <w:rPr>
          <w:rFonts w:ascii="Times New Roman CYR" w:hAnsi="Times New Roman CYR" w:cs="Times New Roman CYR"/>
          <w:sz w:val="26"/>
          <w:szCs w:val="26"/>
        </w:rPr>
        <w:t>ходя из фактической нагрузки и возможностей для их размещения в здании, но не может составлять менее 5 мест.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Места для оформления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Кабинеты приема заявителей оборудованы информационными табличками с указанием: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номера кабинета;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фамилии, имени, отчества специалистов общеобразовательного учреждения, должностных лиц отдела образования, осуществляющих исполнение мун</w:t>
      </w:r>
      <w:r w:rsidRPr="00912478">
        <w:rPr>
          <w:rFonts w:ascii="Times New Roman CYR" w:hAnsi="Times New Roman CYR" w:cs="Times New Roman CYR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</w:rPr>
        <w:t>ципальной услуги;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режима работы с заинтересованными лицами.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Каждое рабочее место специалистов общеобразовательного учреждения, должн</w:t>
      </w:r>
      <w:r w:rsidRPr="00912478">
        <w:rPr>
          <w:rFonts w:ascii="Times New Roman CYR" w:hAnsi="Times New Roman CYR" w:cs="Times New Roman CYR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</w:rPr>
        <w:t>стных лиц отдела образования должно быть обеспечено возможностью доступа к компьютеру с необходимыми информационными базами данных, печатающим устро</w:t>
      </w:r>
      <w:r w:rsidRPr="00912478">
        <w:rPr>
          <w:rFonts w:ascii="Times New Roman CYR" w:hAnsi="Times New Roman CYR" w:cs="Times New Roman CYR"/>
          <w:sz w:val="26"/>
          <w:szCs w:val="26"/>
        </w:rPr>
        <w:t>й</w:t>
      </w:r>
      <w:r w:rsidRPr="00912478">
        <w:rPr>
          <w:rFonts w:ascii="Times New Roman CYR" w:hAnsi="Times New Roman CYR" w:cs="Times New Roman CYR"/>
          <w:sz w:val="26"/>
          <w:szCs w:val="26"/>
        </w:rPr>
        <w:t>ством.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В помещении должны иметься средства противопожарной защиты и оказания первой медицинской помощи (аптечки).</w:t>
      </w:r>
    </w:p>
    <w:p w:rsidR="002D76A0" w:rsidRPr="00912478" w:rsidRDefault="002D76A0" w:rsidP="002D76A0">
      <w:pPr>
        <w:ind w:left="-284" w:firstLine="708"/>
        <w:jc w:val="both"/>
        <w:rPr>
          <w:sz w:val="26"/>
          <w:szCs w:val="26"/>
          <w:u w:val="single"/>
        </w:rPr>
      </w:pPr>
      <w:r w:rsidRPr="00912478">
        <w:rPr>
          <w:sz w:val="26"/>
          <w:szCs w:val="26"/>
          <w:u w:val="single"/>
        </w:rPr>
        <w:t>2.13. Показатели доступности и качества муниципальной услуги:</w:t>
      </w:r>
    </w:p>
    <w:p w:rsidR="002D76A0" w:rsidRPr="00912478" w:rsidRDefault="002D76A0" w:rsidP="002D76A0">
      <w:pPr>
        <w:ind w:left="-284" w:firstLine="708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2.13.1. Показателем доступности муниципальной  услуги является:</w:t>
      </w:r>
    </w:p>
    <w:p w:rsidR="002D76A0" w:rsidRPr="00912478" w:rsidRDefault="002D76A0" w:rsidP="002D76A0">
      <w:pPr>
        <w:ind w:left="-284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         - размещение на портале государственных и муниципальных услуг обла</w:t>
      </w:r>
      <w:r w:rsidRPr="00912478">
        <w:rPr>
          <w:sz w:val="26"/>
          <w:szCs w:val="26"/>
        </w:rPr>
        <w:t>с</w:t>
      </w:r>
      <w:r w:rsidRPr="00912478">
        <w:rPr>
          <w:sz w:val="26"/>
          <w:szCs w:val="26"/>
        </w:rPr>
        <w:t>ти, на официальном сайте отдела образования, на информационных стендах в отделе образования;</w:t>
      </w:r>
    </w:p>
    <w:p w:rsidR="002D76A0" w:rsidRPr="00912478" w:rsidRDefault="002D76A0" w:rsidP="002D76A0">
      <w:pPr>
        <w:ind w:left="-284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         - информации о муниципальной услуге, порядке и сроках ее предоставл</w:t>
      </w:r>
      <w:r w:rsidRPr="00912478">
        <w:rPr>
          <w:sz w:val="26"/>
          <w:szCs w:val="26"/>
        </w:rPr>
        <w:t>е</w:t>
      </w:r>
      <w:r w:rsidRPr="00912478">
        <w:rPr>
          <w:sz w:val="26"/>
          <w:szCs w:val="26"/>
        </w:rPr>
        <w:t>ния;</w:t>
      </w:r>
    </w:p>
    <w:p w:rsidR="002D76A0" w:rsidRPr="00912478" w:rsidRDefault="002D76A0" w:rsidP="002D76A0">
      <w:pPr>
        <w:ind w:left="-284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         - сведений о местонахождении, о графике (режиме) работы, контактных телефонах (телефонах для справок), адресах электронной почты отдела образов</w:t>
      </w:r>
      <w:r w:rsidRPr="00912478">
        <w:rPr>
          <w:sz w:val="26"/>
          <w:szCs w:val="26"/>
        </w:rPr>
        <w:t>а</w:t>
      </w:r>
      <w:r w:rsidRPr="00912478">
        <w:rPr>
          <w:sz w:val="26"/>
          <w:szCs w:val="26"/>
        </w:rPr>
        <w:t>ния, участвующих в предоставлении муниципальной услуги;</w:t>
      </w:r>
    </w:p>
    <w:p w:rsidR="002D76A0" w:rsidRPr="00912478" w:rsidRDefault="002D76A0" w:rsidP="002D76A0">
      <w:pPr>
        <w:ind w:left="-284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        - размещения бланка заявления и перечня документов, необходимых для предоставления муниципальной услуги.</w:t>
      </w:r>
    </w:p>
    <w:p w:rsidR="002D76A0" w:rsidRPr="00912478" w:rsidRDefault="002D76A0" w:rsidP="002D76A0">
      <w:pPr>
        <w:ind w:left="-284" w:firstLine="708"/>
        <w:jc w:val="both"/>
        <w:rPr>
          <w:sz w:val="26"/>
          <w:szCs w:val="26"/>
        </w:rPr>
      </w:pPr>
      <w:r w:rsidRPr="00912478">
        <w:rPr>
          <w:sz w:val="26"/>
          <w:szCs w:val="26"/>
        </w:rPr>
        <w:t>2.13.2. Показателями качества муниципальной услуги является:</w:t>
      </w:r>
    </w:p>
    <w:p w:rsidR="002D76A0" w:rsidRPr="00912478" w:rsidRDefault="002D76A0" w:rsidP="002D76A0">
      <w:pPr>
        <w:numPr>
          <w:ilvl w:val="0"/>
          <w:numId w:val="1"/>
        </w:numPr>
        <w:ind w:left="-284" w:firstLine="567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предоставление услуги в соответствии с требованиями настоящего регламента;</w:t>
      </w:r>
    </w:p>
    <w:p w:rsidR="002D76A0" w:rsidRPr="00912478" w:rsidRDefault="002D76A0" w:rsidP="002D76A0">
      <w:pPr>
        <w:numPr>
          <w:ilvl w:val="0"/>
          <w:numId w:val="1"/>
        </w:numPr>
        <w:ind w:left="-284" w:firstLine="567"/>
        <w:jc w:val="both"/>
        <w:rPr>
          <w:sz w:val="26"/>
          <w:szCs w:val="26"/>
        </w:rPr>
      </w:pPr>
      <w:r w:rsidRPr="00912478">
        <w:rPr>
          <w:sz w:val="26"/>
          <w:szCs w:val="26"/>
        </w:rPr>
        <w:t xml:space="preserve"> соблюдение сроков предоставления услуги.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</w:t>
      </w:r>
      <w:r w:rsidRPr="00912478">
        <w:rPr>
          <w:sz w:val="26"/>
          <w:szCs w:val="26"/>
          <w:u w:val="single"/>
        </w:rPr>
        <w:t xml:space="preserve">14. 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Назначение и выплата денежных средств на содержание подопечных детей производится в том случае, если родители подопечных детей неизвестны или не в состоянии лично осуществлять их воспитание в связи </w:t>
      </w:r>
      <w:proofErr w:type="gramStart"/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с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лишением или ограничением в установленном порядке родительских прав (решение суда выдается по месту его вынесения);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признанием в установленном порядке безвестно отсутствующими или недееспособными, ограниченно дееспособными или объявлением их в установле</w:t>
      </w:r>
      <w:r w:rsidRPr="00912478">
        <w:rPr>
          <w:rFonts w:ascii="Times New Roman CYR" w:hAnsi="Times New Roman CYR" w:cs="Times New Roman CYR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sz w:val="26"/>
          <w:szCs w:val="26"/>
        </w:rPr>
        <w:t>ном порядке умершими (решение суда по месту его вынесения);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lastRenderedPageBreak/>
        <w:t>- наличием заболевания, препятствующим выполнению ими родительских обязанностей: туберкулез (активный и хронический) всех форм локализации у бол</w:t>
      </w:r>
      <w:r w:rsidRPr="00912478">
        <w:rPr>
          <w:rFonts w:ascii="Times New Roman CYR" w:hAnsi="Times New Roman CYR" w:cs="Times New Roman CYR"/>
          <w:sz w:val="26"/>
          <w:szCs w:val="26"/>
        </w:rPr>
        <w:t>ь</w:t>
      </w:r>
      <w:r w:rsidRPr="00912478">
        <w:rPr>
          <w:rFonts w:ascii="Times New Roman CYR" w:hAnsi="Times New Roman CYR" w:cs="Times New Roman CYR"/>
          <w:sz w:val="26"/>
          <w:szCs w:val="26"/>
        </w:rPr>
        <w:t>ных 1, 2, 5 групп диспансерного учета; заболевание внутренних органов, нервной системы, опорно-двигательного аппарата в стадии декомпенсации; злокачественные онкологические заболевания, наркомания, токсикомания, алкоголизм; инфекционные заболевания, психические заболевания, при которых больные признаны в установленном порядке недееспособными или ограниченно дееспособными;</w:t>
      </w:r>
      <w:proofErr w:type="gramEnd"/>
      <w:r w:rsidRPr="00912478">
        <w:rPr>
          <w:rFonts w:ascii="Times New Roman CYR" w:hAnsi="Times New Roman CYR" w:cs="Times New Roman CYR"/>
          <w:sz w:val="26"/>
          <w:szCs w:val="26"/>
        </w:rPr>
        <w:t xml:space="preserve"> инвалидность 1 или 2 групп, исключающая трудоспособность (справка МУЗ ЦРБ либо справка МСЭ);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отбыванием наказания в исправительных учреждениях или содержанием под стражей в период следствия;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розыском их органами внутренних дел в связи с уклонением от уплаты алиментов, отсутствием сведений об их месте нахождения, оформленном в установленном порядке;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отказом взять своего ребенка из лечебно-профилактического учреждения и согласием на его усыновление;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12478">
        <w:rPr>
          <w:rFonts w:ascii="Times New Roman CYR" w:hAnsi="Times New Roman CYR" w:cs="Times New Roman CYR"/>
          <w:sz w:val="26"/>
          <w:szCs w:val="26"/>
        </w:rPr>
        <w:t>- иными случаями признания ребенка, оставшимся без попечения родителей, по решению суда.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</w:t>
      </w:r>
      <w:r w:rsidRPr="00912478">
        <w:rPr>
          <w:sz w:val="26"/>
          <w:szCs w:val="26"/>
          <w:u w:val="single"/>
        </w:rPr>
        <w:t>15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. Право на получение ежемесячного денежного содержания возникает у ребенка с момента назначения ему опекуна и  попечителя в соответствии со статьей 121 Семейного кодекса Российской Федерации</w:t>
      </w:r>
      <w:r>
        <w:rPr>
          <w:rFonts w:ascii="Times New Roman CYR" w:hAnsi="Times New Roman CYR" w:cs="Times New Roman CYR"/>
          <w:sz w:val="26"/>
          <w:szCs w:val="26"/>
          <w:u w:val="single"/>
        </w:rPr>
        <w:t>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</w:t>
      </w:r>
      <w:r w:rsidRPr="00912478">
        <w:rPr>
          <w:sz w:val="26"/>
          <w:szCs w:val="26"/>
          <w:u w:val="single"/>
        </w:rPr>
        <w:t>16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. Ежемесячное денежное содержание выплачивается ребенку за весь п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риод со дня установления обстоятельств, послуживших основанием для назнач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ния опекуна или попечителя, и до дня установления над ним опеки или попеч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тельства, за исключением случаев нахождения ребенка на полном государстве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н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ном обеспечении в организациях для детей-сирот и детей, оставшихся без поп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чения родителей.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2.</w:t>
      </w:r>
      <w:r w:rsidRPr="00912478">
        <w:rPr>
          <w:sz w:val="26"/>
          <w:szCs w:val="26"/>
          <w:u w:val="single"/>
        </w:rPr>
        <w:t>17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. Денежные средства на содержание ребенка, переданного на воспитание в семью опекуна или попечителя, перечисляются органом местного самоуправления, осуществляющим управление в сфере образования, на банковский счет под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  <w:u w:val="single"/>
        </w:rPr>
        <w:t xml:space="preserve">печного не позднее 20 числа предыдущего месяца.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В случае перемены места жительства подопечного ежемесячное денежное содержание перечисляется органом местного самоуправления, осуществляющим управление в сфере образования, по новому месту жительства подопечного на основании личного дела подопечного, полученного в порядке, установленном статьей 9 Федерального закона «Об опеке и попечительстве».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0" w:lineRule="auto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Получение подопечным, переданным на воспитание в семью опекуна или попечителя, денежных средств или имущества в дар или в качестве пожертвования не влечет за собой уменьшение ежемесячного денежного содержания ребенка. Сэкономленное в течение года ежемесячное денежное содержание изъятию не подлежит.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>2.18.</w:t>
      </w:r>
      <w:r w:rsidRPr="00912478">
        <w:rPr>
          <w:rFonts w:ascii="Times New Roman CYR" w:hAnsi="Times New Roman CYR" w:cs="Times New Roman CYR"/>
          <w:bCs/>
          <w:sz w:val="26"/>
          <w:szCs w:val="26"/>
          <w:u w:val="single"/>
        </w:rPr>
        <w:tab/>
        <w:t>Условия и предоставления муниципальной услуги.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</w:rPr>
        <w:t>2.18.1. Консультирование по вопросам предоставления муниципальной услуги осуществляется в устной форме.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2.18.2. Консультации по вопросам предоставления муниципальной услуги предоставляются специалистами отдела образования.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Предварительные консультации можно получить по телефонам: 8(863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49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) 2-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36-95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, 2-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25-49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еженедель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но с понедельника по пятницу с 9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.00 до 1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3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.00 и с 13.00 до 17.00 у должностных лиц, ответственных за предоставление муниципальной усл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у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Специалист, осуществляющий консультирование и информирование граждан, </w:t>
      </w:r>
      <w:r w:rsidRPr="00912478">
        <w:rPr>
          <w:rFonts w:ascii="Times New Roman CYR" w:hAnsi="Times New Roman CYR" w:cs="Times New Roman CYR"/>
          <w:sz w:val="26"/>
          <w:szCs w:val="26"/>
        </w:rPr>
        <w:lastRenderedPageBreak/>
        <w:t>несёт персональную ответственность за полноту, грамотность и доступность проведённого консультирования.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2.18.3. Время ожидания в очереди для получения консультации не должно превышать 15 минут.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2.18.4. При ответах на телефонные звонки и устные обращения граждан специалисты подробно и в вежливой (корректной) форме информируют обрати</w:t>
      </w:r>
      <w:r w:rsidRPr="00912478">
        <w:rPr>
          <w:rFonts w:ascii="Times New Roman CYR" w:hAnsi="Times New Roman CYR" w:cs="Times New Roman CYR"/>
          <w:sz w:val="26"/>
          <w:szCs w:val="26"/>
        </w:rPr>
        <w:t>в</w:t>
      </w:r>
      <w:r w:rsidRPr="00912478">
        <w:rPr>
          <w:rFonts w:ascii="Times New Roman CYR" w:hAnsi="Times New Roman CYR" w:cs="Times New Roman CYR"/>
          <w:sz w:val="26"/>
          <w:szCs w:val="26"/>
        </w:rPr>
        <w:t>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spacing w:line="235" w:lineRule="auto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При невозможности специалиста, принявшего звонок, самостоятельно отв</w:t>
      </w:r>
      <w:r w:rsidRPr="00912478">
        <w:rPr>
          <w:rFonts w:ascii="Times New Roman CYR" w:hAnsi="Times New Roman CYR" w:cs="Times New Roman CYR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</w:rPr>
        <w:t>тить на поставленные вопросы, телефонный звонок должен быть переадресован (переведен) на другого специалиста или гражданину должен быть сообщен тел</w:t>
      </w:r>
      <w:r w:rsidRPr="00912478">
        <w:rPr>
          <w:rFonts w:ascii="Times New Roman CYR" w:hAnsi="Times New Roman CYR" w:cs="Times New Roman CYR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</w:rPr>
        <w:t>фонный номер, по которому можно получить необходимую информацию.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D76A0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26B9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 АДМИНИСТРАТИВНЫЕ ПРОЦЕДУРЫ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Cs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bCs/>
          <w:sz w:val="26"/>
          <w:szCs w:val="26"/>
        </w:rPr>
        <w:t>3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.1. Описание последовательности действий при предоставлении муниц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и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пальной услуги.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3.1.1.</w:t>
      </w:r>
      <w:r w:rsidRPr="00912478">
        <w:rPr>
          <w:rFonts w:ascii="Times New Roman CYR" w:hAnsi="Times New Roman CYR" w:cs="Times New Roman CYR"/>
          <w:sz w:val="26"/>
          <w:szCs w:val="26"/>
        </w:rPr>
        <w:tab/>
        <w:t>Предоставление муниципальной услуги включает в себя следующие этапы: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3.1.2. Приём и регистрация документов опекуна (попечителя), приемного родителя.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3.1.3. Формирование личного дела опекуна (попечителя), приемного род</w:t>
      </w:r>
      <w:r w:rsidRPr="00912478">
        <w:rPr>
          <w:rFonts w:ascii="Times New Roman CYR" w:hAnsi="Times New Roman CYR" w:cs="Times New Roman CYR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</w:rPr>
        <w:t>теля.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3.1.4. Экспертиза документов, представленных опекуном (попечителем), приемным родителем.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3.1.5. Установление факта наличия оснований для прекращения ежемесячных денежных выплат на содержание детей, находящихся под опекой (попечительс</w:t>
      </w:r>
      <w:r w:rsidRPr="00912478">
        <w:rPr>
          <w:rFonts w:ascii="Times New Roman CYR" w:hAnsi="Times New Roman CYR" w:cs="Times New Roman CYR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вом).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3.1.6. Принятие решения: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о назначении ежемесячных денежных выплат на содержание детей, находящи</w:t>
      </w:r>
      <w:r w:rsidRPr="00912478">
        <w:rPr>
          <w:rFonts w:ascii="Times New Roman CYR" w:hAnsi="Times New Roman CYR" w:cs="Times New Roman CYR"/>
          <w:sz w:val="26"/>
          <w:szCs w:val="26"/>
        </w:rPr>
        <w:t>х</w:t>
      </w:r>
      <w:r w:rsidRPr="00912478">
        <w:rPr>
          <w:rFonts w:ascii="Times New Roman CYR" w:hAnsi="Times New Roman CYR" w:cs="Times New Roman CYR"/>
          <w:sz w:val="26"/>
          <w:szCs w:val="26"/>
        </w:rPr>
        <w:t xml:space="preserve">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об отказе в назначении ежемесячных денежных выплат на содержание детей, находящихся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 прекращении ежемесячных денежных выплат на содержание детей, находящихся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3.1.7. Организация выплаты или прекращения выплаты.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3.1.8. Уведомление опекуна (попечителя), приемного родителя: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 назначении ежемесячных денежных выплат на содержание детей, находящихся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об отказе в назначении ежемесячных денежных выплат на содержание детей, находящихся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- о прекращении ежемесячных денежных выплат на содержание детей, находящихся под опекой (попечительством); 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3.1.9. Внесение изменений в персональные данные получателя муниципальной услуги.</w:t>
      </w:r>
    </w:p>
    <w:p w:rsidR="002D76A0" w:rsidRPr="00282F61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3.2. Приём и регистрация документов опекуна (попечителя).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3.2.1.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Основанием для начала процедуры приема и регистрации документов заявителя является обращение опекуна (попечителя), приемного родителя с заявлением о назначении ежемесячных денежных выплат на содержание детей, находящихся под опекой (попечительством) в отдел образования с комплектом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документов, необходимых для назначения ежемесячных денежных выплат на содержание детей, находящихся под опекой (попечительством), либо получение зая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ления и всех необходимых документов по почте.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Примерная форма заявления должна содержать опись предоставляемых документов.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3.2.2.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При получении заявления со всеми необходимыми документами по почте специалист, ответственный за делопроизводство, регистрирует поступление заявления и представленных документов в соответствии с установленными правилами делопроизводства и передает их специалисту, ответственному за прием документов и оформление личного дела заявителя.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3.2.3. Специалист, ответственный за прием документов и оформление личного дела заявителя, устанавливает предмет обращения, проверяет документ, удостов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ряющий личность заявителя.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3.2.4.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Специалист, ответственный за прием документов и оформление личного дела заявителя, проверяет соответствие представленных документов требованиям, установленным пунктом 2.6 настоящего Регламента.</w:t>
      </w:r>
    </w:p>
    <w:p w:rsidR="002D76A0" w:rsidRPr="00912478" w:rsidRDefault="002D76A0" w:rsidP="002D76A0">
      <w:pPr>
        <w:widowControl w:val="0"/>
        <w:tabs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3.2.5.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Специалист, ответственный за прием документов и оформление личного дела заявителя: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сверяет представленные экземпляры оригиналов и копий документов, д</w:t>
      </w:r>
      <w:r w:rsidRPr="00912478">
        <w:rPr>
          <w:rFonts w:ascii="Times New Roman CYR" w:hAnsi="Times New Roman CYR" w:cs="Times New Roman CYR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</w:rPr>
        <w:t>лает на них надпись об их соответствии подлинным экземплярам, заверяет своей подп</w:t>
      </w:r>
      <w:r w:rsidRPr="00912478">
        <w:rPr>
          <w:rFonts w:ascii="Times New Roman CYR" w:hAnsi="Times New Roman CYR" w:cs="Times New Roman CYR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sz w:val="26"/>
          <w:szCs w:val="26"/>
        </w:rPr>
        <w:t>сью с указанием фамилии и инициалов;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производит копирование документов, если копии необходимых документов не представлены, делает на них надпись об их соответствии подлинным экземпл</w:t>
      </w:r>
      <w:r w:rsidRPr="00912478">
        <w:rPr>
          <w:rFonts w:ascii="Times New Roman CYR" w:hAnsi="Times New Roman CYR" w:cs="Times New Roman CYR"/>
          <w:sz w:val="26"/>
          <w:szCs w:val="26"/>
        </w:rPr>
        <w:t>я</w:t>
      </w:r>
      <w:r w:rsidRPr="00912478">
        <w:rPr>
          <w:rFonts w:ascii="Times New Roman CYR" w:hAnsi="Times New Roman CYR" w:cs="Times New Roman CYR"/>
          <w:sz w:val="26"/>
          <w:szCs w:val="26"/>
        </w:rPr>
        <w:t>рам, заверяет своей подписью с указанием фамилии и инициалов.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3.2.6.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Специалист, ответственный за прием документов и оформление личного дела заявителя, проверяет наличие всех необходимых документов в соответствии с пунктом 2.6 настоящего Регламента, сверяя их с описью документов в заявлении о назначении ежемесячных денежных выплат на содержание детей, находящихся под опекой (попечительством), приемной семье.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3.2.7.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При установлении фактов отсутствия необходимых документов или несоо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ветствия предоставленных документов требованиям, указанным в пункт 2.5 настоящего Регламента, специалист, ответственный за прием документов и оформление личного дела опекуна (попечителя), уведомляет опекуна (попечителя), приемного родителя о наличии препятствий для предоставления муниципальной услуги, объясняет ему содержание выявленных недостатков в представле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ных документах, предлагает принять меры по их устранению.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При желании опекуна (попечителя), приемного родителя ус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ранить недостатки и препятствия, прервав процедуру подачи документов для предоста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ления муниципальной услуги, специалист, ответственный за прием документов и оформление личного дела опекуна (попечителя), приемного родителя, возвращает оп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куну (попечителю), приемному родителю, заявление и представленные им документы. 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3.2.8.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Если при установлении фактов отсутствия документов, указанных в пункте 2.6 настоящего Регламента, или несоответствия представленных документов требованиям, указанным в пункте 2.6 настоящего Регламента, опекун (поп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читель), приемный родитель,  настаивает на приеме заявления и документов для предоставления муниципальной услуги, специалист, ответственный за прием документов и оформление личного дела опекуна (попечителя), приемного род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теля, принимает от него заявление вместе с представленными документами, ук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зывает в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заявлении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выявленные недостатки и факт отсутствия необходимых 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кументов.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lastRenderedPageBreak/>
        <w:t xml:space="preserve">3.2.9.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При отсутств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ии у о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пекуна (попечителя), приемного родителя   заполненного заявления    или неправильном его заполнении, специалист, ответстве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ный за прием и оформление личного дела опекуна (попечителя), приемного родителя, заполняет самостоятельно от руки или в программно-техническом комплексе (с последующим представлением на подпись гражданину) или помогает опекуну (поп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чителю), приемному родителю собственноручно заполнить заявление.</w:t>
      </w:r>
    </w:p>
    <w:p w:rsidR="002D76A0" w:rsidRPr="00912478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3.2.10.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Специалист, ответственный за прием документов и оформление личного дела опекуна (попечителя), приемного родителя, вносит запись о приеме заявл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ния о назначении ежемесячных денежных выплат на содержание детей, находящи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х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ся под опекой (попечительством), в "Журнал регистрации заявлений граждан».</w:t>
      </w:r>
    </w:p>
    <w:p w:rsidR="002D76A0" w:rsidRPr="00282F61" w:rsidRDefault="002D76A0" w:rsidP="002D76A0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3.3. Формирование личного дела опекуна (попечителя).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3.3.1. Основанием для начала процедуры формирования личного дела опекуна (попечителя), приемного родителя является регистрация специалистом, ответственным за прием документов и оформление личного дела опекуна (попечителя), приемного родителя, заявления в «Журнале регистрации заявлений гра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ж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дан».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3.3.2. Специалист, ответственный за прием документов и оформление личного дела опекуна (попечителя), приемного родителя, вводит в электронную базу данных отдела образования информацию, содержащуюся в документах, предста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ленных опекуном (попечителем), приемным родителем, формирует личное дело заявителя.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3.3.3.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 целях получения документов и сведений, необходимых для получения муниципальной  услуги, в том числе по поручению опекуна (попечителя), приемного родителя, специалист, ответственный за прием документов и офор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м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ление личного дела опекуна (попечителя), приемного родителя оформляет запр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сы в органы и организации, предоставляющие требуемые документы и сведения в соответствии с имеющимися с ними соглашениями об информационном обмене. 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3.3.4. Специалист, ответственный за прием документов и оформление личного дела опекуна (попечителя), приемного родителя при поступлении ответов на запр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сы вносит содержащуюся в них информацию в электронную базу данных Отдела образования, дополняет комплект документов, представленный опекуном (попечителем), приемным родителем полученными ответами на запросы.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3.3.5. Специалист, ответственный за прием документов и оформление личного дела   опекуна (попечителя), приемного родителя, передает личное дело опекуна (попеч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теля) приемного родителя специалисту, ответственному за экспертизу документов, представленных опекуном (попечителем), приемным род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телем.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color w:val="000000"/>
          <w:sz w:val="26"/>
          <w:szCs w:val="26"/>
          <w:u w:val="single"/>
        </w:rPr>
        <w:t xml:space="preserve">3.4. 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Экспертиза документов, представленных опекуном (попечителем).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3.4.1. 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Основанием для начала процедуры проведения экспертизы документов, представленных опекуном (попечителем), приемным родителем, является получение специалистом, ответственным за экспертизу документов, представле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ных опекуном (попечителем), приемным родителем (далее – специалист, ответственный за экспертизу), личного дела опекуна (попечителя), приемного родителя. 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3.4.2. Специалист, ответственный за экспертизу, устанавливает принадлежность опекуна (попечителя), приемного родителя к категории граждан, имеющих право на получение муниципальной услуги, а именно: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 факт проживания опекуна (попечителя), приемного родителя на территории муниципального образования на основании документа, удост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веряющего личность;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- устанавливает факт постоянной регистрации на территории муниципального образования;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 факт нахождения ребенка под опекой (попечительством) на основании постановления об установлении опеки (попечительства);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устанавливает, что опекаемый (подопечный) не достиг возраста совершеннолетия;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устанавливает, что ребенок не находится на полном государственном обеспечении;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 факт неполучения опекуном (попечителем), приемным 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дителем ребенка ежемесячного пособия по уходу за ребенком на основании сведений из территориального органа социальной защиты населения;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устанавливает статус ребенка.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3.4.3. При подтверждении права опекуна (попечителя), приемного родителя  на получение муниципальной услуги специалист, ответственный за экспертизу, готовит проект постановления о назначении ежемесячных денежных выплатах на содержание детей, находящихся под опекой (попечительством), подписывает его и передает личное дело опекуна (попечителя), приемного родителя с проектом соответствующего постановления начальнику отдела образования.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3.4.4. 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Специалист, ответственный за экспертизу документов, при установлении факта наличия оснований для отказа в назначении  ежемесячных денежных выплатах на содержание детей, находящихся под опекой (попечительством), предусмотренных настоящим Административным регламентом, готовит проект постановления об отказе в назначении ежемесячных денежных выплатах на с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держание детей, находящихся под опекой (попечительством), визирует и передает личное дело опекуна (попечителя) с проектами соответствующего постановления начальнику отдела образования. 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3.5. </w:t>
      </w:r>
      <w:r w:rsidRPr="00912478">
        <w:rPr>
          <w:rFonts w:ascii="Times New Roman CYR" w:hAnsi="Times New Roman CYR" w:cs="Times New Roman CYR"/>
          <w:bCs/>
          <w:sz w:val="26"/>
          <w:szCs w:val="26"/>
        </w:rPr>
        <w:t>Установление факта наличия оснований для прекращения ежемесячных денежных выплат на содержание детей, находящихся под опекой (попечительс</w:t>
      </w:r>
      <w:r w:rsidRPr="00912478">
        <w:rPr>
          <w:rFonts w:ascii="Times New Roman CYR" w:hAnsi="Times New Roman CYR" w:cs="Times New Roman CYR"/>
          <w:bCs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bCs/>
          <w:sz w:val="26"/>
          <w:szCs w:val="26"/>
        </w:rPr>
        <w:t>вом).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3.5.1. Основанием для начала установления факта наличия оснований для прекращения ежемесячных денежных выплат на содержание детей, находящихся под опекой (попечительством), является получение отделом образования Администрации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Мясниковского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района запрашиваемой для проверки достоверности представленных опекуном (попечителем), приемным родителем сведений и информации от органов и организаций.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3.5.2. Специалист, ответственный за подготовку выплатных документов, устанавливает на основании сведений органов и организаций: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достижение подопечным возраста 18 лет;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передача подопечного ребенка на воспитание в приемную семью;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устройство подопечного ребенка на полное государственное обеспечение;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усыновление подопечного ребенка;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трудоустройство подопечного несовершеннолетнего;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вступление подопечного в брак;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- объявление несовершеннолетнего подопечного полностью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дееспособным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(эмансипированным);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освобождение, отстранение получателя от исполнения обязанностей опекуна (попечителя);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случаи розыска родителей, их излечение, освобождение от отбывания 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казания в исправительных учреждениях, восстановление родительских прав.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3.5.3. При подтверждении указанных оснований, специалист, ответственный за подготовку выплатных документов, готовит проект постановления о прекращении ежемесячных денежных выплат на содержание детей, находящихся под опекой (попечительством), и передает личное дело опекуна (попечителя), приемного род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теля, проект постановления начальнику отдела образования.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3.6. 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Принятие решения.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3.6.1. Основанием для начала процедуры принятия решения является получение начальником отдела образования личного дела опекуна (попечителя), приемного родителя, проекта постановления о назначении (отказе в назначении) ежемесячных денежных выплат на содержание детей, находящихся под опекой (попечительс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вом).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3.6.2. Начальник отдела образования проверяет право опекуна (попечителя), приемного родителя на назначение ежемесячных денежных выплат на содерж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ние детей, находящихся под опекой (попечительством) либо правомерность отк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за в назначении или прекращении выплаты и принимает соответствующее реш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ние, заверяя его личной подписью. Если проекты соответствующего постановления не соответствуют законодательству, начальник отдела образования  возвр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щает их специалисту, подготовившему соответствующие проекты для приведения их в соответствие с требованиями законодательства с указанием причины возвр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та. После приведения проекта постановления о назначении (отказе в назначении), прекращении выплаты в соответствие с требованиями законодательства, указа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ные проекты документов повторно направляются начальнику отдела образования для повторного рассмотрения.  </w:t>
      </w:r>
    </w:p>
    <w:p w:rsidR="002D76A0" w:rsidRPr="009844C6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3.6.3. Начальник отдела образования передает проект постановления на согласование исполнителям муниципальных органов власти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3.6.4. После согласования проект постановления передается на подпись Главе Октябрьского района.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3.6.5. После подписания Главой Октябрьского района постановление регистрируется.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3.7. </w:t>
      </w:r>
      <w:r w:rsidRPr="00282F61">
        <w:rPr>
          <w:rFonts w:ascii="Times New Roman CYR" w:hAnsi="Times New Roman CYR" w:cs="Times New Roman CYR"/>
          <w:bCs/>
          <w:sz w:val="26"/>
          <w:szCs w:val="26"/>
          <w:u w:val="single"/>
        </w:rPr>
        <w:t>Организация выплаты или прекращения выплаты.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3.7.1. 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Основанием для начала процедуры организации выплаты ежемесячных денежных выплат на содержание детей, находящихся под опекой (попечительством) явл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я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ется получение специалистом, ответственным за подготовку выплатных документов, постановления о назначении ежемесячных денежных выплат на содержание детей, находящихся под опекой (попечительством) и личного дела опекуна (попечителя) от специалиста, ответственного за регистрацию реш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ний.</w:t>
      </w:r>
      <w:proofErr w:type="gramEnd"/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3.7.2. Основанием для начала процедуры прекращения ежемесячных денежных выплат на содержание детей, находящихся под опекой (попечительством) является получение специалистом, ответственным за подготовку выплатных документов, пост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новления о прекращении ежемесячных денежных выплат на содержание детей, наход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я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щихся под опекой (попечительством). 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3.7.3. Специалист, ответственный за подготовку выплатных документов, вносит информацию о назначении или прекращении выплаты в базу данных отдела образования для организации выплаты или для прекращения ежемесячных денежных выплат на содержание детей, находящихся под опекой (попечительс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т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вом).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3.7.4. Специалист, ответственный за подготовку выплатных документов, формирует и передает бухгалтеру территориального органа: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- постановление Администрации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Мясниковского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района о назначении   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ежемесячных денежных выплат на содержание детей, находящихся под опекой (попечительством);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заявление опекуна (попечителя), приемного родителя о перечислении д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нежных выплат на его лицевой счет  с приложением копии лицевого счета;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постановление о назначении опеки (попечительства);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копия паспорта опекуна (попечителя, приемного родителя);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- копии документов, подтверждающие отсутствие родителей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3.7.5. Специалист, ответственный за подготовку выплатных документов, формирует и передает бухгалтеру территориального органа: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- постановление Администрации муниципального образования о прекращ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нии ежемесячных денежных выплат на содержание детей, находящихся под опекой (попечительством).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3.7.6. Бухгалтер территориального органа передает оформленные выплатные документы кредитные организациями для организации ежемесячных дене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ж</w:t>
      </w: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ных выплат на содержание детей, находящихся под опекой (попечительством).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3.7.7. Денежные средства на подопечных детей выплачиваются опекуну (попечителю), приемному родителю ежемесячно в полном размере не позднее 20 числа месяца, следующего за </w:t>
      </w:r>
      <w:proofErr w:type="gramStart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>отчетным</w:t>
      </w:r>
      <w:proofErr w:type="gramEnd"/>
      <w:r w:rsidRPr="00912478">
        <w:rPr>
          <w:rFonts w:ascii="Times New Roman CYR" w:hAnsi="Times New Roman CYR" w:cs="Times New Roman CYR"/>
          <w:color w:val="000000"/>
          <w:sz w:val="26"/>
          <w:szCs w:val="26"/>
        </w:rPr>
        <w:t xml:space="preserve">. 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3.8.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ab/>
        <w:t>Основанием для начала исполнения административной процедуры по приему документов является сбор и подготовка документов заявителем.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3.9. Опекун/попечитель, приемный родитель несет ответственность за достоверность представляемых документов и обязан извещать  обо всех изменениях, влияющих на установление и определение размера компенсации.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3.10. </w:t>
      </w:r>
      <w:proofErr w:type="gramStart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Каждый ребенок, переданный на воспитание в семью опекуна/попечителя, имеет право на ежемесячное денежное содержание на приобрет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е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ние продуктов питания, одежды, обуви, мягкого инвентаря, предметов хозяйс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т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венного обихода, личной гигиены, игр, игрушек, книг, а также на культурно-массовую работу и прочие расходы за счет средств областного бюджета в соответствии с нормами, установленными Администрацией Ростовской области, за исключением случаев, если опекун или попечитель назначается</w:t>
      </w:r>
      <w:proofErr w:type="gramEnd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 по заявлению родителей в порядке, определенном частью 1 статьи 13 Федерального закона «Об опеке и попечительстве».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3.11. Отдел образования, на основании полученных документов принимает решение о назначении ежемесячного денежного содержания, составляет списки пол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у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чателей ежемесячного денежного </w:t>
      </w:r>
      <w:proofErr w:type="gramStart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содержания</w:t>
      </w:r>
      <w:proofErr w:type="gramEnd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 в которых указываются: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фамилия, имя, отчество, дата рождения получателя ежемесячного денежного содержания;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фамилия, имя, отчество опекуна/попечителя, приемного родителя;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- размер выплаты ежемесячного денежного содержания.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3.12. Размер ежемесячного денежного определяется Областным законом </w:t>
      </w:r>
      <w:r>
        <w:rPr>
          <w:sz w:val="26"/>
          <w:szCs w:val="26"/>
          <w:u w:val="single"/>
        </w:rPr>
        <w:t>от 26.12.2005 г. №</w:t>
      </w:r>
      <w:r w:rsidRPr="00282F61">
        <w:rPr>
          <w:sz w:val="26"/>
          <w:szCs w:val="26"/>
          <w:u w:val="single"/>
        </w:rPr>
        <w:t>426 - ЗС «О ежемесячном денежном содержании детей-сирот и детей, оставшихся без попечения родителей, переданных на воспитание в семьи опекунов (попечителей)»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3.13. Размер ежемесячного денежного содержания ежегодно увеличивается в соответствии с областным законом об областном бюджете с учетом уровня инфляции (потребительских цен). 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3.14. Утвержденные списки  передаются в бухгалтерию отдела образования для обработки.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3.15. Выплата ежемесячного денежного содержания производится ежемесячно 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lastRenderedPageBreak/>
        <w:t>Отделом образования, в безналичном порядке на счета получателей не позднее 20 числа месяца, следующего за отчетным кварталом.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3.16. Выплата ежемесячного денежного содержания приостанавливается на период временного пребывания подопечного в организациях, указанных в части 4 статьи 11 Федерального закона «Об опеке и попечительстве», если в этих орган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и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зациях ребенок находится на полном государственном обеспечении.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>Сведения о периоде зачисления подопечного на полное государственное обеспечение предоставляются руководителем соответствующей организации в трехдневный срок со дня зачисления ребенка на полное государственное обесп</w:t>
      </w:r>
      <w:r w:rsidRPr="00912478">
        <w:rPr>
          <w:rFonts w:ascii="Times New Roman CYR" w:hAnsi="Times New Roman CYR" w:cs="Times New Roman CYR"/>
          <w:sz w:val="26"/>
          <w:szCs w:val="26"/>
        </w:rPr>
        <w:t>е</w:t>
      </w:r>
      <w:r w:rsidRPr="00912478">
        <w:rPr>
          <w:rFonts w:ascii="Times New Roman CYR" w:hAnsi="Times New Roman CYR" w:cs="Times New Roman CYR"/>
          <w:sz w:val="26"/>
          <w:szCs w:val="26"/>
        </w:rPr>
        <w:t>чение.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Выплата ежемесячного денежного содержания прекращается в случаях прекращения опеки или попечительства, установленных статьей 29 Федерального зак</w:t>
      </w:r>
      <w:r w:rsidRPr="00912478">
        <w:rPr>
          <w:rFonts w:ascii="Times New Roman CYR" w:hAnsi="Times New Roman CYR" w:cs="Times New Roman CYR"/>
          <w:sz w:val="26"/>
          <w:szCs w:val="26"/>
        </w:rPr>
        <w:t>о</w:t>
      </w:r>
      <w:r w:rsidRPr="00912478">
        <w:rPr>
          <w:rFonts w:ascii="Times New Roman CYR" w:hAnsi="Times New Roman CYR" w:cs="Times New Roman CYR"/>
          <w:sz w:val="26"/>
          <w:szCs w:val="26"/>
        </w:rPr>
        <w:t>на «Об опеке и попечительстве».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912478">
        <w:rPr>
          <w:rFonts w:ascii="Times New Roman CYR" w:hAnsi="Times New Roman CYR" w:cs="Times New Roman CYR"/>
          <w:sz w:val="26"/>
          <w:szCs w:val="26"/>
        </w:rPr>
        <w:t xml:space="preserve"> Денежное содержание за месяц, в котором наступают обстоятельства, послужившие основанием для прекращения опеки или попечительства, выплачив</w:t>
      </w:r>
      <w:r w:rsidRPr="00912478">
        <w:rPr>
          <w:rFonts w:ascii="Times New Roman CYR" w:hAnsi="Times New Roman CYR" w:cs="Times New Roman CYR"/>
          <w:sz w:val="26"/>
          <w:szCs w:val="26"/>
        </w:rPr>
        <w:t>а</w:t>
      </w:r>
      <w:r w:rsidRPr="00912478">
        <w:rPr>
          <w:rFonts w:ascii="Times New Roman CYR" w:hAnsi="Times New Roman CYR" w:cs="Times New Roman CYR"/>
          <w:sz w:val="26"/>
          <w:szCs w:val="26"/>
        </w:rPr>
        <w:t>ется в полном объеме.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3.17. Отдел образования представляет отчетность в Министерство общего и профессионального образования Ростовской области о произведенных расходах за счет субвенции по форме и в сроки, утвержденные Министерством общего и профессионального образования Ростовской области.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3.18. Средства субвенций носят целевой характер и не могут быть использ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о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ваны на другие цели.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3.20. Блок-схема предоставления муниципальной услуги приведена в Прил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о</w:t>
      </w:r>
      <w:r>
        <w:rPr>
          <w:rFonts w:ascii="Times New Roman CYR" w:hAnsi="Times New Roman CYR" w:cs="Times New Roman CYR"/>
          <w:sz w:val="26"/>
          <w:szCs w:val="26"/>
          <w:u w:val="single"/>
        </w:rPr>
        <w:t>жении №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2  к настоящему регламенту.</w:t>
      </w:r>
    </w:p>
    <w:p w:rsidR="002D76A0" w:rsidRPr="00912478" w:rsidRDefault="002D76A0" w:rsidP="002D76A0">
      <w:pPr>
        <w:widowControl w:val="0"/>
        <w:autoSpaceDE w:val="0"/>
        <w:autoSpaceDN w:val="0"/>
        <w:adjustRightInd w:val="0"/>
        <w:ind w:left="-284" w:firstLine="54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2D76A0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4. ПОРЯДОК И ФОРМЫ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ПРЕДОСТАВЛЕНИЕМ</w:t>
      </w:r>
    </w:p>
    <w:p w:rsidR="002D76A0" w:rsidRPr="0036712C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МУНИЦИПАЛЬНОЙ УСЛУГИ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4.1. Текущий </w:t>
      </w:r>
      <w:proofErr w:type="gramStart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контроль за</w:t>
      </w:r>
      <w:proofErr w:type="gramEnd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 соблюдением последовательности действий, определенных административными процедурами по предоставлению муниципал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ь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ной услуги, и принятием решений специалистами отдела образования осуществляется н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а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чальником отдела образования. 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82F61">
        <w:rPr>
          <w:rFonts w:ascii="Times New Roman CYR" w:hAnsi="Times New Roman CYR" w:cs="Times New Roman CYR"/>
          <w:sz w:val="26"/>
          <w:szCs w:val="26"/>
        </w:rPr>
        <w:t>Персональная ответственность должностных лиц отдела образования закрепляется в их должностных инструкциях в соответствии с требованиями действующих нормативных правовых актов.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4.2  Текущий контроль осуществляется путем проведения проверок собл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ю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дения и исполнения специалистами отдела образования положений настоящего административного регламента, иных действующих нормативных правовых а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к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тов.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4.3. </w:t>
      </w:r>
      <w:proofErr w:type="gramStart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Контроль за</w:t>
      </w:r>
      <w:proofErr w:type="gramEnd"/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и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телей, рассмотрение, принятие в пределах компетенции решений и подготовку ответов на обращения заявителей, содержащие жалобы на решения, действия  (безде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й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ствие) должностных лиц.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4.4. По результатам проведенных проверок, оформленных документально в установленном порядке, в случае выявления нарушений прав заявителей начал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ь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ник отдела образования, в пределах своих полномочий принимает решение о привлечении виновных лиц к ответственности в соответствии с действующим законодательством Российской Федерации.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4.5. Проверки полноты и качества предоставления муниципальной услуги осуществляются на основании изданных отделом образования приказов.</w:t>
      </w:r>
    </w:p>
    <w:p w:rsidR="002D76A0" w:rsidRPr="00282F61" w:rsidRDefault="002D76A0" w:rsidP="002D76A0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lastRenderedPageBreak/>
        <w:t>4.6. Проверки могут быть плановыми (осуществляется на  основании плана работы отдела образования) и внеплановыми. При проверке могут рассматриват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ь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ся все вопросы, связанные с предоставлением муниципальной услуги (комплек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с</w:t>
      </w:r>
      <w:r w:rsidRPr="00282F61">
        <w:rPr>
          <w:rFonts w:ascii="Times New Roman CYR" w:hAnsi="Times New Roman CYR" w:cs="Times New Roman CYR"/>
          <w:sz w:val="26"/>
          <w:szCs w:val="26"/>
          <w:u w:val="single"/>
        </w:rPr>
        <w:t>ные проверки) или отдельные вопросы (тематические). Проверка также может проводиться по конкретному обращению заявителя.</w:t>
      </w:r>
    </w:p>
    <w:p w:rsidR="002D76A0" w:rsidRDefault="002D76A0" w:rsidP="002D76A0">
      <w:pPr>
        <w:widowControl w:val="0"/>
        <w:tabs>
          <w:tab w:val="left" w:pos="708"/>
          <w:tab w:val="left" w:pos="118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 ПОРЯДОК ОБЖАЛОВАНИЯ ДЕЙСТВИЙ (БЕЗДЕЙСТВИЙ) ДОЛЖНОСТНОГО ЛИЦА, А ТАКЖЕ ПРИНИМАЕМОГО ИМ РЕШЕНИЯ ПРИ ПРЕДО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ТАВЛЕНИИ МУНИЦИПАЛЬНОЙ УСЛУГИ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  <w:u w:val="single"/>
        </w:rPr>
      </w:pPr>
      <w:r w:rsidRPr="00282F61">
        <w:rPr>
          <w:sz w:val="26"/>
          <w:szCs w:val="26"/>
          <w:u w:val="single"/>
        </w:rPr>
        <w:t>5.1. В случае если заявитель не согласен с результатом оказания муниципальной услуги, он вправе обжаловать в ходе  исполнения муниципальной услуги действия (бездействие) и решения, осуществляемые в ходе исполнения муниц</w:t>
      </w:r>
      <w:r w:rsidRPr="00282F61">
        <w:rPr>
          <w:sz w:val="26"/>
          <w:szCs w:val="26"/>
          <w:u w:val="single"/>
        </w:rPr>
        <w:t>и</w:t>
      </w:r>
      <w:r w:rsidRPr="00282F61">
        <w:rPr>
          <w:sz w:val="26"/>
          <w:szCs w:val="26"/>
          <w:u w:val="single"/>
        </w:rPr>
        <w:t>пальной услуги, в судебном и досудебном порядке  в соответствии с действующим законод</w:t>
      </w:r>
      <w:r w:rsidRPr="00282F61">
        <w:rPr>
          <w:sz w:val="26"/>
          <w:szCs w:val="26"/>
          <w:u w:val="single"/>
        </w:rPr>
        <w:t>а</w:t>
      </w:r>
      <w:r w:rsidRPr="00282F61">
        <w:rPr>
          <w:sz w:val="26"/>
          <w:szCs w:val="26"/>
          <w:u w:val="single"/>
        </w:rPr>
        <w:t xml:space="preserve">тельством Российской Федерации. 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  <w:u w:val="single"/>
        </w:rPr>
      </w:pPr>
      <w:r w:rsidRPr="00282F61">
        <w:rPr>
          <w:sz w:val="26"/>
          <w:szCs w:val="26"/>
          <w:u w:val="single"/>
        </w:rPr>
        <w:t>5.2. В досудебном порядке: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Заявитель вправе обратиться с жалобой на решение или действие (бездействие), осуществляемое (принятое) в ходе предоставления муниципальной услуги (далее - жалоба) в письменной форме на бумажном носителе, в электронной фо</w:t>
      </w:r>
      <w:r w:rsidRPr="00282F61">
        <w:rPr>
          <w:sz w:val="26"/>
          <w:szCs w:val="26"/>
        </w:rPr>
        <w:t>р</w:t>
      </w:r>
      <w:r w:rsidRPr="00282F61">
        <w:rPr>
          <w:sz w:val="26"/>
          <w:szCs w:val="26"/>
        </w:rPr>
        <w:t>ме в орган, предоставляющий муниципальную услугу. Жалобы на решения руководителей муниципальных бюджетных образовательных учреждений подаются в отдел образования, а жалобы на решения начальника отдела образования напра</w:t>
      </w:r>
      <w:r w:rsidRPr="00282F61">
        <w:rPr>
          <w:sz w:val="26"/>
          <w:szCs w:val="26"/>
        </w:rPr>
        <w:t>в</w:t>
      </w:r>
      <w:r w:rsidRPr="00282F61">
        <w:rPr>
          <w:sz w:val="26"/>
          <w:szCs w:val="26"/>
        </w:rPr>
        <w:t>ляются в Администрацию Октябрьского района.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Жалоба может быть направлена по почте, с использованием информацио</w:t>
      </w:r>
      <w:r w:rsidRPr="00282F61">
        <w:rPr>
          <w:sz w:val="26"/>
          <w:szCs w:val="26"/>
        </w:rPr>
        <w:t>н</w:t>
      </w:r>
      <w:r w:rsidRPr="00282F61">
        <w:rPr>
          <w:sz w:val="26"/>
          <w:szCs w:val="26"/>
        </w:rPr>
        <w:t>но-телекоммуникационной сети "Интернет", официального сайта отдела образ</w:t>
      </w:r>
      <w:r w:rsidRPr="00282F61">
        <w:rPr>
          <w:sz w:val="26"/>
          <w:szCs w:val="26"/>
        </w:rPr>
        <w:t>о</w:t>
      </w:r>
      <w:r w:rsidRPr="00282F61">
        <w:rPr>
          <w:sz w:val="26"/>
          <w:szCs w:val="26"/>
        </w:rPr>
        <w:t>вания, единого портала государственных и муниципальных услуг либо реги</w:t>
      </w:r>
      <w:r w:rsidRPr="00282F61">
        <w:rPr>
          <w:sz w:val="26"/>
          <w:szCs w:val="26"/>
        </w:rPr>
        <w:t>о</w:t>
      </w:r>
      <w:r w:rsidRPr="00282F61">
        <w:rPr>
          <w:sz w:val="26"/>
          <w:szCs w:val="26"/>
        </w:rPr>
        <w:t>нального портала государственных и муниципальных услуг, а также может быть пр</w:t>
      </w:r>
      <w:r w:rsidRPr="00282F61">
        <w:rPr>
          <w:sz w:val="26"/>
          <w:szCs w:val="26"/>
        </w:rPr>
        <w:t>и</w:t>
      </w:r>
      <w:r w:rsidRPr="00282F61">
        <w:rPr>
          <w:sz w:val="26"/>
          <w:szCs w:val="26"/>
        </w:rPr>
        <w:t>нята при личном приеме заявителя.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5.2.1. Обращение в орган, предоставляющему муниципальную услугу, осуществляется  по адресу, телефону/факсу, электронной почте.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 xml:space="preserve">5.2.2. </w:t>
      </w:r>
      <w:proofErr w:type="gramStart"/>
      <w:r w:rsidRPr="00282F61">
        <w:rPr>
          <w:sz w:val="26"/>
          <w:szCs w:val="26"/>
        </w:rPr>
        <w:t>Заявитель в своей письменной жалобе в обязательном порядке указывает наименование органа, в который направляется письменная жалоба, фамилию, имя, отчество соответствующего должностного лица, либо должность соответс</w:t>
      </w:r>
      <w:r w:rsidRPr="00282F61">
        <w:rPr>
          <w:sz w:val="26"/>
          <w:szCs w:val="26"/>
        </w:rPr>
        <w:t>т</w:t>
      </w:r>
      <w:r w:rsidRPr="00282F61">
        <w:rPr>
          <w:sz w:val="26"/>
          <w:szCs w:val="26"/>
        </w:rPr>
        <w:t>вующего лица, а также свои данные: фамилию, имя, отчество (последнее - при наличии), почтовый адрес, по которому должны быть направлены ответ, уведомление о пер</w:t>
      </w:r>
      <w:r w:rsidRPr="00282F61">
        <w:rPr>
          <w:sz w:val="26"/>
          <w:szCs w:val="26"/>
        </w:rPr>
        <w:t>е</w:t>
      </w:r>
      <w:r w:rsidRPr="00282F61">
        <w:rPr>
          <w:sz w:val="26"/>
          <w:szCs w:val="26"/>
        </w:rPr>
        <w:t>адресации жалобы, излагает суть жалобы, ставит личную подпись и дату.</w:t>
      </w:r>
      <w:proofErr w:type="gramEnd"/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 xml:space="preserve">5.2.3. </w:t>
      </w:r>
      <w:proofErr w:type="gramStart"/>
      <w:r w:rsidRPr="00282F61">
        <w:rPr>
          <w:sz w:val="26"/>
          <w:szCs w:val="26"/>
        </w:rPr>
        <w:t>Письменная жалоба или жалоба по электронной почте, поступившая в о</w:t>
      </w:r>
      <w:r w:rsidRPr="00282F61">
        <w:rPr>
          <w:sz w:val="26"/>
          <w:szCs w:val="26"/>
        </w:rPr>
        <w:t>р</w:t>
      </w:r>
      <w:r w:rsidRPr="00282F61">
        <w:rPr>
          <w:sz w:val="26"/>
          <w:szCs w:val="26"/>
        </w:rPr>
        <w:t>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</w:t>
      </w:r>
      <w:r w:rsidRPr="00282F61">
        <w:rPr>
          <w:sz w:val="26"/>
          <w:szCs w:val="26"/>
        </w:rPr>
        <w:t>о</w:t>
      </w:r>
      <w:r w:rsidRPr="00282F61">
        <w:rPr>
          <w:sz w:val="26"/>
          <w:szCs w:val="26"/>
        </w:rPr>
        <w:t>чих дней со дня ее регистрации, а в случае обжалования отказа органа, предоставля</w:t>
      </w:r>
      <w:r w:rsidRPr="00282F61">
        <w:rPr>
          <w:sz w:val="26"/>
          <w:szCs w:val="26"/>
        </w:rPr>
        <w:t>ю</w:t>
      </w:r>
      <w:r w:rsidRPr="00282F61">
        <w:rPr>
          <w:sz w:val="26"/>
          <w:szCs w:val="26"/>
        </w:rPr>
        <w:t>щего муниципальную услугу, должностного лица органа, предоставляющего муниц</w:t>
      </w:r>
      <w:r w:rsidRPr="00282F61">
        <w:rPr>
          <w:sz w:val="26"/>
          <w:szCs w:val="26"/>
        </w:rPr>
        <w:t>и</w:t>
      </w:r>
      <w:r w:rsidRPr="00282F61">
        <w:rPr>
          <w:sz w:val="26"/>
          <w:szCs w:val="26"/>
        </w:rPr>
        <w:t>пальную услугу, в приеме документов у заявителя либо в исправлении допущенных опечаток и ошибок или в</w:t>
      </w:r>
      <w:proofErr w:type="gramEnd"/>
      <w:r w:rsidRPr="00282F61">
        <w:rPr>
          <w:sz w:val="26"/>
          <w:szCs w:val="26"/>
        </w:rPr>
        <w:t xml:space="preserve"> </w:t>
      </w:r>
      <w:proofErr w:type="gramStart"/>
      <w:r w:rsidRPr="00282F61">
        <w:rPr>
          <w:sz w:val="26"/>
          <w:szCs w:val="26"/>
        </w:rPr>
        <w:t>случае</w:t>
      </w:r>
      <w:proofErr w:type="gramEnd"/>
      <w:r w:rsidRPr="00282F61">
        <w:rPr>
          <w:sz w:val="26"/>
          <w:szCs w:val="26"/>
        </w:rPr>
        <w:t xml:space="preserve"> обжалования нарушения установленного срока таких исправлений - в течение пяти рабочих дней со дня ее регистрации. 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 xml:space="preserve">5.2.4. По результатам рассмотрения жалобы орган, предоставляющий муниципальную услугу, или Администрация </w:t>
      </w:r>
      <w:r>
        <w:rPr>
          <w:sz w:val="26"/>
          <w:szCs w:val="26"/>
        </w:rPr>
        <w:t>Мясниковского</w:t>
      </w:r>
      <w:r w:rsidRPr="00282F61">
        <w:rPr>
          <w:sz w:val="26"/>
          <w:szCs w:val="26"/>
        </w:rPr>
        <w:t xml:space="preserve"> района принимает одно из следу</w:t>
      </w:r>
      <w:r w:rsidRPr="00282F61">
        <w:rPr>
          <w:sz w:val="26"/>
          <w:szCs w:val="26"/>
        </w:rPr>
        <w:t>ю</w:t>
      </w:r>
      <w:r w:rsidRPr="00282F61">
        <w:rPr>
          <w:sz w:val="26"/>
          <w:szCs w:val="26"/>
        </w:rPr>
        <w:t>щих решений: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</w:t>
      </w:r>
      <w:r w:rsidRPr="00282F61">
        <w:rPr>
          <w:sz w:val="26"/>
          <w:szCs w:val="26"/>
        </w:rPr>
        <w:t>о</w:t>
      </w:r>
      <w:r w:rsidRPr="00282F61">
        <w:rPr>
          <w:sz w:val="26"/>
          <w:szCs w:val="26"/>
        </w:rPr>
        <w:t>кументах;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2) отказывает в удовлетворении жалобы.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5.2.5. Не позднее дня, следующего за днем решения, указанного в подпункте 5.2.3,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  <w:u w:val="single"/>
        </w:rPr>
      </w:pPr>
      <w:r w:rsidRPr="00282F61">
        <w:rPr>
          <w:sz w:val="26"/>
          <w:szCs w:val="26"/>
          <w:u w:val="single"/>
        </w:rPr>
        <w:t>5.3. В судебном порядке:</w:t>
      </w:r>
    </w:p>
    <w:p w:rsidR="002D76A0" w:rsidRPr="00282F61" w:rsidRDefault="002D76A0" w:rsidP="002D76A0">
      <w:pPr>
        <w:ind w:left="-284" w:firstLine="708"/>
        <w:jc w:val="both"/>
        <w:rPr>
          <w:sz w:val="26"/>
          <w:szCs w:val="26"/>
        </w:rPr>
      </w:pPr>
      <w:r w:rsidRPr="00282F61">
        <w:rPr>
          <w:sz w:val="26"/>
          <w:szCs w:val="26"/>
        </w:rPr>
        <w:t>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</w:t>
      </w:r>
      <w:r w:rsidRPr="00282F61">
        <w:rPr>
          <w:sz w:val="26"/>
          <w:szCs w:val="26"/>
        </w:rPr>
        <w:t>р</w:t>
      </w:r>
      <w:r w:rsidRPr="00282F61">
        <w:rPr>
          <w:sz w:val="26"/>
          <w:szCs w:val="26"/>
        </w:rPr>
        <w:t>битражных судах.</w:t>
      </w:r>
    </w:p>
    <w:p w:rsidR="002D76A0" w:rsidRDefault="002D76A0" w:rsidP="002D76A0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 ЗАКЛЮЧИТЕЛЬНЫЕ ПОЛОЖЕНИЯ</w:t>
      </w:r>
    </w:p>
    <w:p w:rsidR="002D76A0" w:rsidRPr="00282F61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82F61">
        <w:rPr>
          <w:rFonts w:ascii="Times New Roman CYR" w:hAnsi="Times New Roman CYR" w:cs="Times New Roman CYR"/>
          <w:sz w:val="26"/>
          <w:szCs w:val="26"/>
        </w:rPr>
        <w:t>6.1.</w:t>
      </w:r>
      <w:r w:rsidRPr="00282F61">
        <w:rPr>
          <w:rFonts w:ascii="Times New Roman CYR" w:hAnsi="Times New Roman CYR" w:cs="Times New Roman CYR"/>
          <w:sz w:val="26"/>
          <w:szCs w:val="26"/>
        </w:rPr>
        <w:tab/>
        <w:t>Настоящий регламент является обязательным для исполнения отделом образования при предоставлении муниципальной услуги.</w:t>
      </w:r>
    </w:p>
    <w:p w:rsidR="002D76A0" w:rsidRPr="00282F61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82F61">
        <w:rPr>
          <w:rFonts w:ascii="Times New Roman CYR" w:hAnsi="Times New Roman CYR" w:cs="Times New Roman CYR"/>
          <w:sz w:val="26"/>
          <w:szCs w:val="26"/>
        </w:rPr>
        <w:t>6.2.</w:t>
      </w:r>
      <w:r w:rsidRPr="00282F61">
        <w:rPr>
          <w:rFonts w:ascii="Times New Roman CYR" w:hAnsi="Times New Roman CYR" w:cs="Times New Roman CYR"/>
          <w:sz w:val="26"/>
          <w:szCs w:val="26"/>
        </w:rPr>
        <w:tab/>
        <w:t>По вопросам, которые не урегулированы настоящим регламентом, м</w:t>
      </w:r>
      <w:r w:rsidRPr="00282F61">
        <w:rPr>
          <w:rFonts w:ascii="Times New Roman CYR" w:hAnsi="Times New Roman CYR" w:cs="Times New Roman CYR"/>
          <w:sz w:val="26"/>
          <w:szCs w:val="26"/>
        </w:rPr>
        <w:t>о</w:t>
      </w:r>
      <w:r w:rsidRPr="00282F61">
        <w:rPr>
          <w:rFonts w:ascii="Times New Roman CYR" w:hAnsi="Times New Roman CYR" w:cs="Times New Roman CYR"/>
          <w:sz w:val="26"/>
          <w:szCs w:val="26"/>
        </w:rPr>
        <w:t>гут приниматься муниципальные правовые акты.</w:t>
      </w:r>
    </w:p>
    <w:p w:rsidR="002D76A0" w:rsidRDefault="002D76A0" w:rsidP="002D76A0">
      <w:pPr>
        <w:tabs>
          <w:tab w:val="left" w:pos="0"/>
        </w:tabs>
        <w:ind w:left="-284"/>
        <w:rPr>
          <w:sz w:val="28"/>
        </w:rPr>
      </w:pPr>
    </w:p>
    <w:p w:rsidR="002D76A0" w:rsidRDefault="002D76A0" w:rsidP="002D76A0">
      <w:pPr>
        <w:tabs>
          <w:tab w:val="left" w:pos="0"/>
        </w:tabs>
        <w:ind w:left="-284"/>
        <w:rPr>
          <w:sz w:val="28"/>
        </w:rPr>
      </w:pPr>
    </w:p>
    <w:p w:rsidR="002D76A0" w:rsidRDefault="002D76A0" w:rsidP="002D76A0">
      <w:pPr>
        <w:tabs>
          <w:tab w:val="left" w:pos="0"/>
        </w:tabs>
        <w:ind w:left="-284"/>
        <w:rPr>
          <w:sz w:val="28"/>
        </w:rPr>
      </w:pPr>
      <w:r>
        <w:rPr>
          <w:sz w:val="28"/>
        </w:rPr>
        <w:t xml:space="preserve"> У</w:t>
      </w:r>
      <w:r w:rsidRPr="002C3860">
        <w:rPr>
          <w:sz w:val="28"/>
        </w:rPr>
        <w:t>правляющий делами</w:t>
      </w:r>
    </w:p>
    <w:p w:rsidR="002D76A0" w:rsidRPr="00742365" w:rsidRDefault="002D76A0" w:rsidP="002D76A0">
      <w:pPr>
        <w:suppressAutoHyphens/>
        <w:ind w:left="-284"/>
        <w:rPr>
          <w:sz w:val="28"/>
        </w:rPr>
      </w:pPr>
      <w:r w:rsidRPr="002C3860">
        <w:rPr>
          <w:sz w:val="28"/>
        </w:rPr>
        <w:t xml:space="preserve">Администрации района                            </w:t>
      </w:r>
      <w:r>
        <w:rPr>
          <w:sz w:val="28"/>
        </w:rPr>
        <w:t xml:space="preserve">                                         А.П. Кравченко </w:t>
      </w:r>
    </w:p>
    <w:p w:rsidR="002D76A0" w:rsidRPr="002D76A0" w:rsidRDefault="002D76A0" w:rsidP="002D76A0">
      <w:pPr>
        <w:spacing w:after="200" w:line="276" w:lineRule="auto"/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7E545B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1</w:t>
      </w:r>
      <w:r w:rsidRPr="002D76A0">
        <w:rPr>
          <w:sz w:val="22"/>
          <w:szCs w:val="22"/>
        </w:rPr>
        <w:t xml:space="preserve"> </w:t>
      </w:r>
      <w:r w:rsidRPr="007E545B">
        <w:rPr>
          <w:sz w:val="22"/>
          <w:szCs w:val="22"/>
        </w:rPr>
        <w:t>к административному регламенту о</w:t>
      </w:r>
      <w:r w:rsidRPr="007E545B">
        <w:rPr>
          <w:kern w:val="36"/>
          <w:sz w:val="22"/>
          <w:szCs w:val="22"/>
        </w:rPr>
        <w:t xml:space="preserve">тдела </w:t>
      </w:r>
      <w:r w:rsidRPr="002D76A0">
        <w:rPr>
          <w:sz w:val="22"/>
          <w:szCs w:val="22"/>
        </w:rPr>
        <w:t xml:space="preserve"> </w:t>
      </w:r>
      <w:r w:rsidRPr="007E545B">
        <w:rPr>
          <w:kern w:val="36"/>
          <w:sz w:val="22"/>
          <w:szCs w:val="22"/>
        </w:rPr>
        <w:t xml:space="preserve">образования </w:t>
      </w:r>
      <w:r w:rsidRPr="007E545B">
        <w:rPr>
          <w:sz w:val="22"/>
          <w:szCs w:val="22"/>
        </w:rPr>
        <w:t>по предоставлению муниципальной услуги</w:t>
      </w:r>
      <w:r w:rsidRPr="002D76A0">
        <w:rPr>
          <w:sz w:val="22"/>
          <w:szCs w:val="22"/>
        </w:rPr>
        <w:t xml:space="preserve"> </w:t>
      </w:r>
      <w:r w:rsidRPr="00442530">
        <w:rPr>
          <w:rFonts w:ascii="Times New Roman CYR" w:hAnsi="Times New Roman CYR" w:cs="Times New Roman CYR"/>
          <w:sz w:val="22"/>
          <w:szCs w:val="22"/>
        </w:rPr>
        <w:t>муниципальной услуги</w:t>
      </w:r>
      <w:r w:rsidRPr="002D76A0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442530">
        <w:rPr>
          <w:rFonts w:ascii="Times New Roman CYR" w:hAnsi="Times New Roman CYR" w:cs="Times New Roman CYR"/>
          <w:bCs/>
          <w:sz w:val="22"/>
          <w:szCs w:val="22"/>
        </w:rPr>
        <w:t>«Ежемесячное денежное содержание опекаемым/подопечным»</w:t>
      </w:r>
    </w:p>
    <w:p w:rsidR="002D76A0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D76A0" w:rsidRPr="001F115B" w:rsidRDefault="002D76A0" w:rsidP="002D76A0">
      <w:pPr>
        <w:ind w:left="-284"/>
        <w:jc w:val="both"/>
      </w:pPr>
    </w:p>
    <w:p w:rsidR="002D76A0" w:rsidRPr="00282F61" w:rsidRDefault="002D76A0" w:rsidP="002D76A0">
      <w:pPr>
        <w:ind w:left="-284"/>
        <w:rPr>
          <w:sz w:val="24"/>
          <w:szCs w:val="24"/>
        </w:rPr>
      </w:pPr>
      <w:r>
        <w:tab/>
      </w:r>
      <w:r>
        <w:tab/>
      </w:r>
      <w:r w:rsidRPr="00282F61">
        <w:rPr>
          <w:sz w:val="24"/>
          <w:szCs w:val="24"/>
        </w:rPr>
        <w:t>Начальнику МУ «Отдел образования»</w:t>
      </w:r>
    </w:p>
    <w:p w:rsidR="002D76A0" w:rsidRPr="00282F61" w:rsidRDefault="002D76A0" w:rsidP="002D76A0">
      <w:pPr>
        <w:ind w:left="-284"/>
        <w:rPr>
          <w:sz w:val="24"/>
          <w:szCs w:val="24"/>
        </w:rPr>
      </w:pPr>
      <w:r w:rsidRPr="00282F61">
        <w:rPr>
          <w:sz w:val="24"/>
          <w:szCs w:val="24"/>
        </w:rPr>
        <w:tab/>
      </w:r>
      <w:r w:rsidRPr="00282F61">
        <w:rPr>
          <w:sz w:val="24"/>
          <w:szCs w:val="24"/>
        </w:rPr>
        <w:tab/>
        <w:t>Мясниковского района</w:t>
      </w:r>
    </w:p>
    <w:p w:rsidR="002D76A0" w:rsidRPr="00282F61" w:rsidRDefault="002D76A0" w:rsidP="002D76A0">
      <w:pPr>
        <w:ind w:left="-284"/>
        <w:rPr>
          <w:sz w:val="24"/>
          <w:szCs w:val="24"/>
        </w:rPr>
      </w:pPr>
      <w:r w:rsidRPr="00282F61">
        <w:rPr>
          <w:sz w:val="24"/>
          <w:szCs w:val="24"/>
        </w:rPr>
        <w:tab/>
      </w:r>
      <w:r w:rsidRPr="00282F61">
        <w:rPr>
          <w:sz w:val="24"/>
          <w:szCs w:val="24"/>
        </w:rPr>
        <w:tab/>
        <w:t>Ростовской области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1F115B">
        <w:t xml:space="preserve"> </w:t>
      </w:r>
      <w:r w:rsidRPr="00282F61">
        <w:rPr>
          <w:sz w:val="24"/>
          <w:szCs w:val="24"/>
        </w:rPr>
        <w:t>от</w:t>
      </w:r>
      <w:r w:rsidRPr="001F115B">
        <w:t xml:space="preserve">  ___________________________________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1F115B">
        <w:t xml:space="preserve"> _____________________________________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282F61">
        <w:rPr>
          <w:sz w:val="24"/>
          <w:szCs w:val="24"/>
        </w:rPr>
        <w:t>дата  рождения</w:t>
      </w:r>
      <w:r>
        <w:t xml:space="preserve"> 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282F61">
        <w:rPr>
          <w:sz w:val="24"/>
          <w:szCs w:val="24"/>
        </w:rPr>
        <w:t>паспорт</w:t>
      </w:r>
      <w:r w:rsidRPr="001F115B">
        <w:t xml:space="preserve">  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282F61">
        <w:rPr>
          <w:sz w:val="24"/>
          <w:szCs w:val="24"/>
        </w:rPr>
        <w:t>выдан</w:t>
      </w:r>
      <w:r w:rsidRPr="001F115B">
        <w:t xml:space="preserve">  _______________________________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1F115B">
        <w:t>_____________________________________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proofErr w:type="spellStart"/>
      <w:r w:rsidRPr="00282F61">
        <w:rPr>
          <w:sz w:val="24"/>
          <w:szCs w:val="24"/>
        </w:rPr>
        <w:t>зарегистр</w:t>
      </w:r>
      <w:proofErr w:type="spellEnd"/>
      <w:r w:rsidRPr="00282F61">
        <w:rPr>
          <w:sz w:val="24"/>
          <w:szCs w:val="24"/>
        </w:rPr>
        <w:t>. по адресу:</w:t>
      </w:r>
      <w:r>
        <w:t xml:space="preserve">    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1F115B">
        <w:t>_____________________________________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282F61">
        <w:rPr>
          <w:sz w:val="24"/>
          <w:szCs w:val="24"/>
        </w:rPr>
        <w:t>прожив</w:t>
      </w:r>
      <w:proofErr w:type="gramStart"/>
      <w:r w:rsidRPr="00282F61">
        <w:rPr>
          <w:sz w:val="24"/>
          <w:szCs w:val="24"/>
        </w:rPr>
        <w:t>.</w:t>
      </w:r>
      <w:proofErr w:type="gramEnd"/>
      <w:r w:rsidRPr="00282F61">
        <w:rPr>
          <w:sz w:val="24"/>
          <w:szCs w:val="24"/>
        </w:rPr>
        <w:t xml:space="preserve"> </w:t>
      </w:r>
      <w:proofErr w:type="gramStart"/>
      <w:r w:rsidRPr="00282F61">
        <w:rPr>
          <w:sz w:val="24"/>
          <w:szCs w:val="24"/>
        </w:rPr>
        <w:t>п</w:t>
      </w:r>
      <w:proofErr w:type="gramEnd"/>
      <w:r w:rsidRPr="00282F61">
        <w:rPr>
          <w:sz w:val="24"/>
          <w:szCs w:val="24"/>
        </w:rPr>
        <w:t>о адресу:</w:t>
      </w:r>
      <w:r>
        <w:t xml:space="preserve">  __________________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1F115B">
        <w:t>_____________________________________</w:t>
      </w:r>
      <w:r>
        <w:t>_</w:t>
      </w:r>
    </w:p>
    <w:p w:rsidR="002D76A0" w:rsidRPr="001F115B" w:rsidRDefault="002D76A0" w:rsidP="002D76A0">
      <w:pPr>
        <w:ind w:left="-284"/>
      </w:pPr>
      <w:r>
        <w:tab/>
      </w:r>
      <w:r>
        <w:tab/>
      </w:r>
      <w:r w:rsidRPr="00282F61">
        <w:rPr>
          <w:sz w:val="24"/>
          <w:szCs w:val="24"/>
        </w:rPr>
        <w:t>Контактный телефон:</w:t>
      </w:r>
      <w:r>
        <w:t xml:space="preserve"> ________________</w:t>
      </w:r>
    </w:p>
    <w:p w:rsidR="002D76A0" w:rsidRPr="001F115B" w:rsidRDefault="002D76A0" w:rsidP="002D76A0">
      <w:pPr>
        <w:ind w:left="-284"/>
        <w:jc w:val="both"/>
        <w:rPr>
          <w:b/>
        </w:rPr>
      </w:pPr>
    </w:p>
    <w:p w:rsidR="002D76A0" w:rsidRDefault="002D76A0" w:rsidP="002D76A0">
      <w:pPr>
        <w:ind w:left="-284"/>
        <w:jc w:val="both"/>
        <w:rPr>
          <w:b/>
        </w:rPr>
      </w:pPr>
    </w:p>
    <w:p w:rsidR="002D76A0" w:rsidRDefault="002D76A0" w:rsidP="002D76A0">
      <w:pPr>
        <w:ind w:left="-284"/>
        <w:jc w:val="both"/>
        <w:rPr>
          <w:b/>
        </w:rPr>
      </w:pPr>
    </w:p>
    <w:p w:rsidR="002D76A0" w:rsidRDefault="002D76A0" w:rsidP="002D76A0">
      <w:pPr>
        <w:ind w:left="-284"/>
        <w:jc w:val="center"/>
        <w:rPr>
          <w:b/>
        </w:rPr>
      </w:pPr>
      <w:r>
        <w:rPr>
          <w:b/>
        </w:rPr>
        <w:t>ЗАЯВЛЕНИЕ</w:t>
      </w:r>
    </w:p>
    <w:p w:rsidR="002D76A0" w:rsidRDefault="002D76A0" w:rsidP="002D76A0">
      <w:pPr>
        <w:ind w:left="-284"/>
        <w:jc w:val="both"/>
        <w:rPr>
          <w:b/>
        </w:rPr>
      </w:pPr>
    </w:p>
    <w:p w:rsidR="002D76A0" w:rsidRDefault="002D76A0" w:rsidP="002D76A0">
      <w:pPr>
        <w:ind w:left="-284"/>
        <w:jc w:val="both"/>
        <w:rPr>
          <w:b/>
        </w:rPr>
      </w:pPr>
    </w:p>
    <w:p w:rsidR="002D76A0" w:rsidRDefault="002D76A0" w:rsidP="002D76A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 ежемесячное денежное содержание </w:t>
      </w:r>
      <w:proofErr w:type="gramStart"/>
      <w:r>
        <w:rPr>
          <w:sz w:val="28"/>
          <w:szCs w:val="28"/>
        </w:rPr>
        <w:t>моему</w:t>
      </w:r>
      <w:proofErr w:type="gramEnd"/>
      <w:r>
        <w:rPr>
          <w:sz w:val="28"/>
          <w:szCs w:val="28"/>
        </w:rPr>
        <w:t xml:space="preserve"> (моей) ____________________________________________________________________________________________________________________________________</w:t>
      </w:r>
    </w:p>
    <w:p w:rsidR="002D76A0" w:rsidRDefault="002D76A0" w:rsidP="002D76A0">
      <w:pPr>
        <w:ind w:left="-284"/>
        <w:jc w:val="both"/>
      </w:pPr>
      <w:r>
        <w:t xml:space="preserve">                                                            Ф.И.О., дата рождения ребенка</w:t>
      </w:r>
    </w:p>
    <w:p w:rsidR="002D76A0" w:rsidRDefault="002D76A0" w:rsidP="002D76A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лицевой </w:t>
      </w:r>
      <w:proofErr w:type="gramStart"/>
      <w:r>
        <w:rPr>
          <w:sz w:val="28"/>
          <w:szCs w:val="28"/>
        </w:rPr>
        <w:t>счет</w:t>
      </w:r>
      <w:proofErr w:type="gramEnd"/>
      <w:r>
        <w:rPr>
          <w:sz w:val="28"/>
          <w:szCs w:val="28"/>
        </w:rPr>
        <w:t xml:space="preserve"> №________________________________ открытый на его (ее) имя  в филиале сбербанка _______________.</w:t>
      </w:r>
    </w:p>
    <w:p w:rsidR="002D76A0" w:rsidRDefault="002D76A0" w:rsidP="002D76A0">
      <w:pPr>
        <w:ind w:left="-284"/>
        <w:jc w:val="both"/>
        <w:rPr>
          <w:sz w:val="28"/>
          <w:szCs w:val="28"/>
        </w:rPr>
      </w:pPr>
    </w:p>
    <w:p w:rsidR="002D76A0" w:rsidRDefault="002D76A0" w:rsidP="002D76A0">
      <w:pPr>
        <w:ind w:left="-284"/>
        <w:jc w:val="both"/>
        <w:rPr>
          <w:sz w:val="28"/>
          <w:szCs w:val="28"/>
        </w:rPr>
      </w:pPr>
    </w:p>
    <w:p w:rsidR="002D76A0" w:rsidRDefault="002D76A0" w:rsidP="002D76A0">
      <w:pPr>
        <w:ind w:left="-284"/>
        <w:jc w:val="both"/>
        <w:rPr>
          <w:sz w:val="28"/>
          <w:szCs w:val="28"/>
        </w:rPr>
      </w:pPr>
    </w:p>
    <w:p w:rsidR="002D76A0" w:rsidRDefault="002D76A0" w:rsidP="002D76A0">
      <w:pPr>
        <w:ind w:left="-284"/>
        <w:jc w:val="both"/>
        <w:rPr>
          <w:sz w:val="28"/>
          <w:szCs w:val="28"/>
        </w:rPr>
      </w:pPr>
    </w:p>
    <w:p w:rsidR="002D76A0" w:rsidRDefault="002D76A0" w:rsidP="002D76A0">
      <w:pPr>
        <w:ind w:left="-284"/>
        <w:jc w:val="both"/>
        <w:rPr>
          <w:sz w:val="28"/>
          <w:szCs w:val="28"/>
        </w:rPr>
      </w:pPr>
    </w:p>
    <w:p w:rsidR="002D76A0" w:rsidRDefault="002D76A0" w:rsidP="002D76A0">
      <w:pPr>
        <w:ind w:left="-284"/>
        <w:jc w:val="both"/>
        <w:rPr>
          <w:b/>
        </w:rPr>
      </w:pPr>
      <w:r>
        <w:rPr>
          <w:b/>
        </w:rPr>
        <w:t xml:space="preserve">              Дата  ______________                                                     Подпись   ____________________</w:t>
      </w:r>
    </w:p>
    <w:p w:rsidR="002D76A0" w:rsidRDefault="002D76A0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D76A0" w:rsidRPr="002D76A0" w:rsidRDefault="002D76A0" w:rsidP="002D76A0">
      <w:pPr>
        <w:spacing w:after="200" w:line="276" w:lineRule="auto"/>
        <w:ind w:left="411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7E545B">
        <w:rPr>
          <w:sz w:val="22"/>
          <w:szCs w:val="22"/>
        </w:rPr>
        <w:t xml:space="preserve">Приложение № </w:t>
      </w:r>
      <w:r w:rsidRPr="002D76A0">
        <w:rPr>
          <w:sz w:val="22"/>
          <w:szCs w:val="22"/>
        </w:rPr>
        <w:t xml:space="preserve">2 </w:t>
      </w:r>
      <w:r w:rsidRPr="007E545B">
        <w:rPr>
          <w:sz w:val="22"/>
          <w:szCs w:val="22"/>
        </w:rPr>
        <w:t>к административному регламенту о</w:t>
      </w:r>
      <w:r w:rsidRPr="007E545B">
        <w:rPr>
          <w:kern w:val="36"/>
          <w:sz w:val="22"/>
          <w:szCs w:val="22"/>
        </w:rPr>
        <w:t xml:space="preserve">тдела </w:t>
      </w:r>
      <w:r w:rsidRPr="002D76A0">
        <w:rPr>
          <w:sz w:val="22"/>
          <w:szCs w:val="22"/>
        </w:rPr>
        <w:t xml:space="preserve"> </w:t>
      </w:r>
      <w:r w:rsidRPr="007E545B">
        <w:rPr>
          <w:kern w:val="36"/>
          <w:sz w:val="22"/>
          <w:szCs w:val="22"/>
        </w:rPr>
        <w:t xml:space="preserve">образования </w:t>
      </w:r>
      <w:r w:rsidRPr="007E545B">
        <w:rPr>
          <w:sz w:val="22"/>
          <w:szCs w:val="22"/>
        </w:rPr>
        <w:t>по предоставлению муниципальной услуги</w:t>
      </w:r>
      <w:r w:rsidRPr="002D76A0">
        <w:rPr>
          <w:sz w:val="22"/>
          <w:szCs w:val="22"/>
        </w:rPr>
        <w:t xml:space="preserve"> </w:t>
      </w:r>
      <w:r w:rsidRPr="00442530">
        <w:rPr>
          <w:rFonts w:ascii="Times New Roman CYR" w:hAnsi="Times New Roman CYR" w:cs="Times New Roman CYR"/>
          <w:sz w:val="22"/>
          <w:szCs w:val="22"/>
        </w:rPr>
        <w:t>муниципальной услуги</w:t>
      </w:r>
      <w:r w:rsidRPr="002D76A0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442530">
        <w:rPr>
          <w:rFonts w:ascii="Times New Roman CYR" w:hAnsi="Times New Roman CYR" w:cs="Times New Roman CYR"/>
          <w:bCs/>
          <w:sz w:val="22"/>
          <w:szCs w:val="22"/>
        </w:rPr>
        <w:t>«Ежемесячное денежное содержание опекаемым/подопечным»</w:t>
      </w:r>
    </w:p>
    <w:p w:rsidR="002D76A0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right"/>
        <w:rPr>
          <w:rFonts w:ascii="Times New Roman CYR" w:hAnsi="Times New Roman CYR" w:cs="Times New Roman CYR"/>
          <w:bCs/>
          <w:sz w:val="22"/>
          <w:szCs w:val="22"/>
        </w:rPr>
      </w:pPr>
    </w:p>
    <w:p w:rsidR="002D76A0" w:rsidRPr="00121AF6" w:rsidRDefault="002D76A0" w:rsidP="002D76A0">
      <w:pPr>
        <w:ind w:left="-284"/>
        <w:jc w:val="center"/>
        <w:rPr>
          <w:sz w:val="28"/>
          <w:szCs w:val="28"/>
        </w:rPr>
      </w:pPr>
      <w:r w:rsidRPr="00121AF6">
        <w:rPr>
          <w:sz w:val="28"/>
          <w:szCs w:val="28"/>
        </w:rPr>
        <w:t>Блок-схема</w:t>
      </w:r>
    </w:p>
    <w:p w:rsidR="002D76A0" w:rsidRPr="00C83253" w:rsidRDefault="002D76A0" w:rsidP="002D76A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последовательности действий Отдела образования при предоставлении муниципальной услуги: </w:t>
      </w:r>
      <w:r w:rsidRPr="00C83253">
        <w:rPr>
          <w:sz w:val="28"/>
          <w:szCs w:val="28"/>
        </w:rPr>
        <w:t>«Ежемесячное денежное содержание опекаемым/подопечным».</w:t>
      </w:r>
    </w:p>
    <w:p w:rsidR="002D76A0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D76A0" w:rsidRPr="00E2204B" w:rsidRDefault="002D76A0" w:rsidP="002D76A0">
      <w:pPr>
        <w:widowControl w:val="0"/>
        <w:tabs>
          <w:tab w:val="left" w:pos="0"/>
        </w:tabs>
        <w:autoSpaceDE w:val="0"/>
        <w:autoSpaceDN w:val="0"/>
        <w:adjustRightInd w:val="0"/>
        <w:ind w:left="-284"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C920A1">
        <w:pict>
          <v:group id="_x0000_s1026" editas="canvas" style="width:459pt;height:531.05pt;mso-position-horizontal-relative:char;mso-position-vertical-relative:line" coordorigin="2209,3174" coordsize="7200,82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9;top:3174;width:7200;height:8222" o:preferrelative="f">
              <v:fill o:detectmouseclick="t"/>
              <v:path o:extrusionok="t" o:connecttype="none"/>
              <o:lock v:ext="edit" text="t"/>
            </v:shape>
            <v:rect id="_x0000_s1028" style="position:absolute;left:2689;top:4150;width:6071;height:696">
              <v:textbox style="mso-next-textbox:#_x0000_s1028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E15F4">
                      <w:rPr>
                        <w:sz w:val="28"/>
                        <w:szCs w:val="28"/>
                      </w:rPr>
                      <w:t>Прием и регистрация документов опекуна (попечителя), пр</w:t>
                    </w:r>
                    <w:r w:rsidRPr="00CE15F4">
                      <w:rPr>
                        <w:sz w:val="28"/>
                        <w:szCs w:val="28"/>
                      </w:rPr>
                      <w:t>и</w:t>
                    </w:r>
                    <w:r w:rsidRPr="00CE15F4">
                      <w:rPr>
                        <w:sz w:val="28"/>
                        <w:szCs w:val="28"/>
                      </w:rPr>
                      <w:t>емного родителя.</w:t>
                    </w:r>
                  </w:p>
                </w:txbxContent>
              </v:textbox>
            </v:rect>
            <v:rect id="_x0000_s1029" style="position:absolute;left:2689;top:5250;width:6071;height:711">
              <v:textbox style="mso-next-textbox:#_x0000_s1029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Экспертиза документов, представленных опекуном (попеч</w:t>
                    </w:r>
                    <w:r>
                      <w:rPr>
                        <w:sz w:val="28"/>
                        <w:szCs w:val="28"/>
                      </w:rPr>
                      <w:t>и</w:t>
                    </w:r>
                    <w:r>
                      <w:rPr>
                        <w:sz w:val="28"/>
                        <w:szCs w:val="28"/>
                      </w:rPr>
                      <w:t>телем), приемным родителем.</w:t>
                    </w:r>
                  </w:p>
                </w:txbxContent>
              </v:textbox>
            </v:rect>
            <v:rect id="_x0000_s1030" style="position:absolute;left:2689;top:6240;width:6071;height:418">
              <v:textbox style="mso-next-textbox:#_x0000_s1030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Установление факта наличия оснований:</w:t>
                    </w:r>
                  </w:p>
                </w:txbxContent>
              </v:textbox>
            </v:rect>
            <v:rect id="_x0000_s1031" style="position:absolute;left:2689;top:7215;width:2965;height:836">
              <v:textbox style="mso-next-textbox:#_x0000_s1031">
                <w:txbxContent>
                  <w:p w:rsidR="002D76A0" w:rsidRDefault="002D76A0" w:rsidP="002D76A0">
                    <w:r w:rsidRPr="00CE15F4">
                      <w:rPr>
                        <w:sz w:val="28"/>
                        <w:szCs w:val="28"/>
                      </w:rPr>
                      <w:t>Для прекращения ежемеся</w:t>
                    </w:r>
                    <w:r w:rsidRPr="00CE15F4">
                      <w:rPr>
                        <w:sz w:val="28"/>
                        <w:szCs w:val="28"/>
                      </w:rPr>
                      <w:t>ч</w:t>
                    </w:r>
                    <w:r w:rsidRPr="00CE15F4">
                      <w:rPr>
                        <w:sz w:val="28"/>
                        <w:szCs w:val="28"/>
                      </w:rPr>
                      <w:t>ных денежных выплат</w:t>
                    </w:r>
                  </w:p>
                </w:txbxContent>
              </v:textbox>
            </v:rect>
            <v:rect id="_x0000_s1032" style="position:absolute;left:6218;top:7215;width:2542;height:836">
              <v:textbox style="mso-next-textbox:#_x0000_s1032">
                <w:txbxContent>
                  <w:p w:rsidR="002D76A0" w:rsidRPr="00CE15F4" w:rsidRDefault="002D76A0" w:rsidP="002D76A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Для назначения ежем</w:t>
                    </w:r>
                    <w:r>
                      <w:rPr>
                        <w:sz w:val="28"/>
                        <w:szCs w:val="28"/>
                      </w:rPr>
                      <w:t>е</w:t>
                    </w:r>
                    <w:r>
                      <w:rPr>
                        <w:sz w:val="28"/>
                        <w:szCs w:val="28"/>
                      </w:rPr>
                      <w:t>сячных выплат.</w:t>
                    </w:r>
                  </w:p>
                </w:txbxContent>
              </v:textbox>
            </v:rect>
            <v:rect id="_x0000_s1033" style="position:absolute;left:2689;top:8469;width:6071;height:697">
              <v:textbox style="mso-next-textbox:#_x0000_s1033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Подготовка проекта постановления.</w:t>
                    </w:r>
                  </w:p>
                </w:txbxContent>
              </v:textbox>
            </v:rect>
            <v:rect id="_x0000_s1034" style="position:absolute;left:2689;top:9584;width:6071;height:697">
              <v:textbox style="mso-next-textbox:#_x0000_s1034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Уведомление опекуна (попечителя), приемного родителя</w:t>
                    </w:r>
                  </w:p>
                </w:txbxContent>
              </v:textbox>
            </v:rect>
            <v:rect id="_x0000_s1035" style="position:absolute;left:2689;top:10824;width:6071;height:572">
              <v:textbox style="mso-next-textbox:#_x0000_s1035">
                <w:txbxContent>
                  <w:p w:rsidR="002D76A0" w:rsidRPr="00CE15F4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Предоставление муниципальной услуги завершено.</w:t>
                    </w:r>
                  </w:p>
                </w:txbxContent>
              </v:textbox>
            </v:rect>
            <v:rect id="_x0000_s1036" style="position:absolute;left:2689;top:3174;width:6070;height:558">
              <v:textbox style="mso-next-textbox:#_x0000_s1036">
                <w:txbxContent>
                  <w:p w:rsidR="002D76A0" w:rsidRPr="00121AF6" w:rsidRDefault="002D76A0" w:rsidP="002D76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21AF6">
                      <w:rPr>
                        <w:sz w:val="28"/>
                        <w:szCs w:val="28"/>
                      </w:rPr>
                      <w:t>Запрос заявителя.</w:t>
                    </w:r>
                  </w:p>
                </w:txbxContent>
              </v:textbox>
            </v:rect>
            <v:line id="_x0000_s1037" style="position:absolute" from="3960,8051" to="5230,8469">
              <v:stroke endarrow="block"/>
            </v:line>
            <v:line id="_x0000_s1038" style="position:absolute;flip:x" from="6218,8051" to="7489,8469">
              <v:stroke endarrow="block"/>
            </v:line>
            <v:line id="_x0000_s1039" style="position:absolute" from="5654,9166" to="5654,9584">
              <v:stroke endarrow="block"/>
            </v:line>
            <v:line id="_x0000_s1040" style="position:absolute" from="5654,10281" to="5654,10838">
              <v:stroke endarrow="block"/>
            </v:line>
            <v:line id="_x0000_s1041" style="position:absolute;flip:x" from="4101,6658" to="5230,7215">
              <v:stroke endarrow="block"/>
            </v:line>
            <v:line id="_x0000_s1042" style="position:absolute" from="6501,6658" to="7489,7215">
              <v:stroke endarrow="block"/>
            </v:line>
            <v:line id="_x0000_s1043" style="position:absolute" from="5654,5961" to="5654,6240">
              <v:stroke endarrow="block"/>
            </v:line>
            <v:line id="_x0000_s1044" style="position:absolute" from="5654,4846" to="5655,5264">
              <v:stroke endarrow="block"/>
            </v:line>
            <v:line id="_x0000_s1045" style="position:absolute" from="5654,3732" to="5654,4150">
              <v:stroke endarrow="block"/>
            </v:line>
            <w10:wrap type="none"/>
            <w10:anchorlock/>
          </v:group>
        </w:pict>
      </w:r>
    </w:p>
    <w:p w:rsidR="00D54BA1" w:rsidRDefault="00D54BA1"/>
    <w:sectPr w:rsidR="00D54BA1" w:rsidSect="00D5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777"/>
    <w:multiLevelType w:val="hybridMultilevel"/>
    <w:tmpl w:val="82A0D23A"/>
    <w:lvl w:ilvl="0" w:tplc="390291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6A0"/>
    <w:rsid w:val="0000055F"/>
    <w:rsid w:val="00004703"/>
    <w:rsid w:val="00004F60"/>
    <w:rsid w:val="000136A3"/>
    <w:rsid w:val="00013869"/>
    <w:rsid w:val="00014B37"/>
    <w:rsid w:val="00017AD0"/>
    <w:rsid w:val="00017DBE"/>
    <w:rsid w:val="00021F93"/>
    <w:rsid w:val="00031C77"/>
    <w:rsid w:val="00032DEC"/>
    <w:rsid w:val="00035CF9"/>
    <w:rsid w:val="00035E8B"/>
    <w:rsid w:val="0004145F"/>
    <w:rsid w:val="000414E2"/>
    <w:rsid w:val="00042B5A"/>
    <w:rsid w:val="00044AE4"/>
    <w:rsid w:val="000452AC"/>
    <w:rsid w:val="00046605"/>
    <w:rsid w:val="00047687"/>
    <w:rsid w:val="00051335"/>
    <w:rsid w:val="000527B2"/>
    <w:rsid w:val="000531FA"/>
    <w:rsid w:val="0005321E"/>
    <w:rsid w:val="000545CA"/>
    <w:rsid w:val="00056B34"/>
    <w:rsid w:val="00057BD0"/>
    <w:rsid w:val="00064B5F"/>
    <w:rsid w:val="00071053"/>
    <w:rsid w:val="000717F4"/>
    <w:rsid w:val="00075C8D"/>
    <w:rsid w:val="00076002"/>
    <w:rsid w:val="00076B01"/>
    <w:rsid w:val="000800F6"/>
    <w:rsid w:val="000820D3"/>
    <w:rsid w:val="000848D7"/>
    <w:rsid w:val="00085DBE"/>
    <w:rsid w:val="00091CF1"/>
    <w:rsid w:val="00092C2F"/>
    <w:rsid w:val="00093016"/>
    <w:rsid w:val="000949EB"/>
    <w:rsid w:val="00096784"/>
    <w:rsid w:val="000A15AC"/>
    <w:rsid w:val="000A2E9B"/>
    <w:rsid w:val="000A7738"/>
    <w:rsid w:val="000B4740"/>
    <w:rsid w:val="000B7308"/>
    <w:rsid w:val="000C0E50"/>
    <w:rsid w:val="000C2240"/>
    <w:rsid w:val="000C57AB"/>
    <w:rsid w:val="000C5A86"/>
    <w:rsid w:val="000C5C74"/>
    <w:rsid w:val="000C7A2C"/>
    <w:rsid w:val="000D1A5E"/>
    <w:rsid w:val="000D2D92"/>
    <w:rsid w:val="000D63B7"/>
    <w:rsid w:val="000E249D"/>
    <w:rsid w:val="000E2D08"/>
    <w:rsid w:val="000F2DE5"/>
    <w:rsid w:val="00101541"/>
    <w:rsid w:val="001117A5"/>
    <w:rsid w:val="00113160"/>
    <w:rsid w:val="001132AE"/>
    <w:rsid w:val="00113612"/>
    <w:rsid w:val="00117F5A"/>
    <w:rsid w:val="00124AF0"/>
    <w:rsid w:val="0013159A"/>
    <w:rsid w:val="00137BBD"/>
    <w:rsid w:val="00140CCA"/>
    <w:rsid w:val="00142426"/>
    <w:rsid w:val="00144BDD"/>
    <w:rsid w:val="00144E3D"/>
    <w:rsid w:val="00150A6C"/>
    <w:rsid w:val="00153402"/>
    <w:rsid w:val="00156CD1"/>
    <w:rsid w:val="00160F1B"/>
    <w:rsid w:val="001617D0"/>
    <w:rsid w:val="00162F28"/>
    <w:rsid w:val="00163503"/>
    <w:rsid w:val="00170A81"/>
    <w:rsid w:val="0017276C"/>
    <w:rsid w:val="00172D3A"/>
    <w:rsid w:val="00172FAB"/>
    <w:rsid w:val="001739F5"/>
    <w:rsid w:val="00174C75"/>
    <w:rsid w:val="00182342"/>
    <w:rsid w:val="00182BB6"/>
    <w:rsid w:val="00182BF8"/>
    <w:rsid w:val="0018381A"/>
    <w:rsid w:val="001870C8"/>
    <w:rsid w:val="00195DF8"/>
    <w:rsid w:val="00196B97"/>
    <w:rsid w:val="00197ADE"/>
    <w:rsid w:val="001A0345"/>
    <w:rsid w:val="001A79FF"/>
    <w:rsid w:val="001A7FA6"/>
    <w:rsid w:val="001B43F2"/>
    <w:rsid w:val="001C345B"/>
    <w:rsid w:val="001C7A37"/>
    <w:rsid w:val="001D013B"/>
    <w:rsid w:val="001D03D9"/>
    <w:rsid w:val="001D1A15"/>
    <w:rsid w:val="001D3568"/>
    <w:rsid w:val="001D4393"/>
    <w:rsid w:val="001D4810"/>
    <w:rsid w:val="001D60FF"/>
    <w:rsid w:val="001E2B1A"/>
    <w:rsid w:val="001E2B61"/>
    <w:rsid w:val="001E2EE4"/>
    <w:rsid w:val="001E45B3"/>
    <w:rsid w:val="001E509E"/>
    <w:rsid w:val="001F29AE"/>
    <w:rsid w:val="001F59BA"/>
    <w:rsid w:val="001F5AC4"/>
    <w:rsid w:val="001F7DA5"/>
    <w:rsid w:val="00202418"/>
    <w:rsid w:val="00203651"/>
    <w:rsid w:val="00204E9A"/>
    <w:rsid w:val="002051E1"/>
    <w:rsid w:val="00206630"/>
    <w:rsid w:val="00210F86"/>
    <w:rsid w:val="00211B0E"/>
    <w:rsid w:val="00211FC3"/>
    <w:rsid w:val="00213A1B"/>
    <w:rsid w:val="002150CA"/>
    <w:rsid w:val="002170AA"/>
    <w:rsid w:val="002173A2"/>
    <w:rsid w:val="00220032"/>
    <w:rsid w:val="0022178D"/>
    <w:rsid w:val="00223C34"/>
    <w:rsid w:val="0022406D"/>
    <w:rsid w:val="00225607"/>
    <w:rsid w:val="0022625A"/>
    <w:rsid w:val="002273AA"/>
    <w:rsid w:val="00227F1D"/>
    <w:rsid w:val="00232F01"/>
    <w:rsid w:val="00234404"/>
    <w:rsid w:val="00241A84"/>
    <w:rsid w:val="00244376"/>
    <w:rsid w:val="002509D6"/>
    <w:rsid w:val="0025235B"/>
    <w:rsid w:val="0025464D"/>
    <w:rsid w:val="0025591F"/>
    <w:rsid w:val="00256B7C"/>
    <w:rsid w:val="0025731B"/>
    <w:rsid w:val="002621AE"/>
    <w:rsid w:val="00266459"/>
    <w:rsid w:val="00267863"/>
    <w:rsid w:val="00270FEC"/>
    <w:rsid w:val="00272B09"/>
    <w:rsid w:val="00274324"/>
    <w:rsid w:val="00276391"/>
    <w:rsid w:val="00277AB5"/>
    <w:rsid w:val="00281599"/>
    <w:rsid w:val="00283FD1"/>
    <w:rsid w:val="0028457E"/>
    <w:rsid w:val="00284F70"/>
    <w:rsid w:val="00285A05"/>
    <w:rsid w:val="002867B1"/>
    <w:rsid w:val="002871A2"/>
    <w:rsid w:val="002876AE"/>
    <w:rsid w:val="002927EE"/>
    <w:rsid w:val="00293B3F"/>
    <w:rsid w:val="00297AF5"/>
    <w:rsid w:val="00297B7B"/>
    <w:rsid w:val="002A246B"/>
    <w:rsid w:val="002A35DA"/>
    <w:rsid w:val="002A3C18"/>
    <w:rsid w:val="002A3C1B"/>
    <w:rsid w:val="002A728D"/>
    <w:rsid w:val="002A75AE"/>
    <w:rsid w:val="002B413D"/>
    <w:rsid w:val="002B4AF8"/>
    <w:rsid w:val="002C2B37"/>
    <w:rsid w:val="002C58B5"/>
    <w:rsid w:val="002C708D"/>
    <w:rsid w:val="002D0430"/>
    <w:rsid w:val="002D1B3E"/>
    <w:rsid w:val="002D30C6"/>
    <w:rsid w:val="002D4061"/>
    <w:rsid w:val="002D4BA2"/>
    <w:rsid w:val="002D57D3"/>
    <w:rsid w:val="002D76A0"/>
    <w:rsid w:val="002E4A81"/>
    <w:rsid w:val="002E63FB"/>
    <w:rsid w:val="002E6662"/>
    <w:rsid w:val="002F06F4"/>
    <w:rsid w:val="002F0A5F"/>
    <w:rsid w:val="002F3556"/>
    <w:rsid w:val="00303A60"/>
    <w:rsid w:val="003046B5"/>
    <w:rsid w:val="003047F4"/>
    <w:rsid w:val="00306CDD"/>
    <w:rsid w:val="0030757B"/>
    <w:rsid w:val="00310F3C"/>
    <w:rsid w:val="0031224D"/>
    <w:rsid w:val="0031397E"/>
    <w:rsid w:val="00313A8C"/>
    <w:rsid w:val="0031503F"/>
    <w:rsid w:val="00316C0A"/>
    <w:rsid w:val="003200DB"/>
    <w:rsid w:val="00320985"/>
    <w:rsid w:val="003246A3"/>
    <w:rsid w:val="00326C08"/>
    <w:rsid w:val="00331BE5"/>
    <w:rsid w:val="0033248E"/>
    <w:rsid w:val="00341651"/>
    <w:rsid w:val="00342D47"/>
    <w:rsid w:val="00344024"/>
    <w:rsid w:val="00347774"/>
    <w:rsid w:val="00347B20"/>
    <w:rsid w:val="00350D0C"/>
    <w:rsid w:val="00351B0D"/>
    <w:rsid w:val="003536BF"/>
    <w:rsid w:val="0035689B"/>
    <w:rsid w:val="003574B7"/>
    <w:rsid w:val="003601A7"/>
    <w:rsid w:val="00360EBA"/>
    <w:rsid w:val="003645FF"/>
    <w:rsid w:val="00364DDD"/>
    <w:rsid w:val="003659B1"/>
    <w:rsid w:val="00367D30"/>
    <w:rsid w:val="00367E99"/>
    <w:rsid w:val="00370285"/>
    <w:rsid w:val="0037295C"/>
    <w:rsid w:val="003729F1"/>
    <w:rsid w:val="00380E47"/>
    <w:rsid w:val="003827F8"/>
    <w:rsid w:val="00382C7F"/>
    <w:rsid w:val="003853BF"/>
    <w:rsid w:val="003908F0"/>
    <w:rsid w:val="003910D2"/>
    <w:rsid w:val="00391FDE"/>
    <w:rsid w:val="0039279C"/>
    <w:rsid w:val="003954D6"/>
    <w:rsid w:val="003958C8"/>
    <w:rsid w:val="00395B5C"/>
    <w:rsid w:val="00396745"/>
    <w:rsid w:val="00397086"/>
    <w:rsid w:val="003A052B"/>
    <w:rsid w:val="003A0E7B"/>
    <w:rsid w:val="003A6A26"/>
    <w:rsid w:val="003A6F32"/>
    <w:rsid w:val="003A77F4"/>
    <w:rsid w:val="003B2BB1"/>
    <w:rsid w:val="003B6EB7"/>
    <w:rsid w:val="003B7763"/>
    <w:rsid w:val="003C0C0B"/>
    <w:rsid w:val="003C1E23"/>
    <w:rsid w:val="003C2CF9"/>
    <w:rsid w:val="003C408B"/>
    <w:rsid w:val="003C6DC5"/>
    <w:rsid w:val="003C7330"/>
    <w:rsid w:val="003C7505"/>
    <w:rsid w:val="003D68D5"/>
    <w:rsid w:val="003D6C39"/>
    <w:rsid w:val="003D7623"/>
    <w:rsid w:val="003D7B63"/>
    <w:rsid w:val="003D7BA7"/>
    <w:rsid w:val="003E3C18"/>
    <w:rsid w:val="003E3C6C"/>
    <w:rsid w:val="003F0463"/>
    <w:rsid w:val="003F09CE"/>
    <w:rsid w:val="003F09DA"/>
    <w:rsid w:val="003F18E4"/>
    <w:rsid w:val="003F36BE"/>
    <w:rsid w:val="003F5731"/>
    <w:rsid w:val="00401483"/>
    <w:rsid w:val="0040556E"/>
    <w:rsid w:val="00406A9B"/>
    <w:rsid w:val="004072EF"/>
    <w:rsid w:val="00411077"/>
    <w:rsid w:val="00414F58"/>
    <w:rsid w:val="00421DE5"/>
    <w:rsid w:val="004226D0"/>
    <w:rsid w:val="00423946"/>
    <w:rsid w:val="00425375"/>
    <w:rsid w:val="00425B14"/>
    <w:rsid w:val="00430B43"/>
    <w:rsid w:val="0043117E"/>
    <w:rsid w:val="00432A43"/>
    <w:rsid w:val="004333DE"/>
    <w:rsid w:val="00435095"/>
    <w:rsid w:val="00441313"/>
    <w:rsid w:val="004413E1"/>
    <w:rsid w:val="00445FAE"/>
    <w:rsid w:val="0044628F"/>
    <w:rsid w:val="00447B0E"/>
    <w:rsid w:val="00453500"/>
    <w:rsid w:val="00455E9C"/>
    <w:rsid w:val="00456FBD"/>
    <w:rsid w:val="0046755C"/>
    <w:rsid w:val="00467EF5"/>
    <w:rsid w:val="00470869"/>
    <w:rsid w:val="0047149A"/>
    <w:rsid w:val="00471B4F"/>
    <w:rsid w:val="00472C65"/>
    <w:rsid w:val="00473824"/>
    <w:rsid w:val="0047714D"/>
    <w:rsid w:val="004828EB"/>
    <w:rsid w:val="00482DD2"/>
    <w:rsid w:val="00484233"/>
    <w:rsid w:val="00493F94"/>
    <w:rsid w:val="00494F1E"/>
    <w:rsid w:val="00495028"/>
    <w:rsid w:val="00495578"/>
    <w:rsid w:val="00495AFA"/>
    <w:rsid w:val="004A349B"/>
    <w:rsid w:val="004A3863"/>
    <w:rsid w:val="004B048F"/>
    <w:rsid w:val="004B13A3"/>
    <w:rsid w:val="004B1B1C"/>
    <w:rsid w:val="004B211C"/>
    <w:rsid w:val="004B2125"/>
    <w:rsid w:val="004B57B6"/>
    <w:rsid w:val="004C38A7"/>
    <w:rsid w:val="004C4C54"/>
    <w:rsid w:val="004C658D"/>
    <w:rsid w:val="004C7C0B"/>
    <w:rsid w:val="004D1F74"/>
    <w:rsid w:val="004D754E"/>
    <w:rsid w:val="004D7FB0"/>
    <w:rsid w:val="004E26E5"/>
    <w:rsid w:val="004E554F"/>
    <w:rsid w:val="004E591B"/>
    <w:rsid w:val="004E64F2"/>
    <w:rsid w:val="004E71C6"/>
    <w:rsid w:val="004F060B"/>
    <w:rsid w:val="004F2578"/>
    <w:rsid w:val="004F2700"/>
    <w:rsid w:val="004F35D8"/>
    <w:rsid w:val="004F7410"/>
    <w:rsid w:val="004F7BA7"/>
    <w:rsid w:val="00501BD9"/>
    <w:rsid w:val="00507549"/>
    <w:rsid w:val="0051020E"/>
    <w:rsid w:val="00512D1C"/>
    <w:rsid w:val="00515657"/>
    <w:rsid w:val="00516387"/>
    <w:rsid w:val="00517E65"/>
    <w:rsid w:val="005221FD"/>
    <w:rsid w:val="005228ED"/>
    <w:rsid w:val="00523B81"/>
    <w:rsid w:val="00524698"/>
    <w:rsid w:val="005246D0"/>
    <w:rsid w:val="00524D2A"/>
    <w:rsid w:val="00525B06"/>
    <w:rsid w:val="00525ECB"/>
    <w:rsid w:val="00526BED"/>
    <w:rsid w:val="005316BD"/>
    <w:rsid w:val="0053176B"/>
    <w:rsid w:val="00532113"/>
    <w:rsid w:val="00533B34"/>
    <w:rsid w:val="00535DC8"/>
    <w:rsid w:val="005412C2"/>
    <w:rsid w:val="005413E3"/>
    <w:rsid w:val="00544044"/>
    <w:rsid w:val="005457AA"/>
    <w:rsid w:val="00546E9D"/>
    <w:rsid w:val="00550E21"/>
    <w:rsid w:val="00550EA3"/>
    <w:rsid w:val="00551336"/>
    <w:rsid w:val="00553F31"/>
    <w:rsid w:val="00555A22"/>
    <w:rsid w:val="00556E20"/>
    <w:rsid w:val="00560B96"/>
    <w:rsid w:val="00561DC0"/>
    <w:rsid w:val="0056286D"/>
    <w:rsid w:val="00564F1C"/>
    <w:rsid w:val="00565FDC"/>
    <w:rsid w:val="00566515"/>
    <w:rsid w:val="00567D7B"/>
    <w:rsid w:val="00573106"/>
    <w:rsid w:val="005817DB"/>
    <w:rsid w:val="00584B6A"/>
    <w:rsid w:val="00585B6E"/>
    <w:rsid w:val="00592FD7"/>
    <w:rsid w:val="00593EE6"/>
    <w:rsid w:val="0059574A"/>
    <w:rsid w:val="00597632"/>
    <w:rsid w:val="005A36F9"/>
    <w:rsid w:val="005A3A93"/>
    <w:rsid w:val="005A5E30"/>
    <w:rsid w:val="005B20A9"/>
    <w:rsid w:val="005B2CA2"/>
    <w:rsid w:val="005C002E"/>
    <w:rsid w:val="005C0997"/>
    <w:rsid w:val="005C11E7"/>
    <w:rsid w:val="005C2028"/>
    <w:rsid w:val="005C350A"/>
    <w:rsid w:val="005C5BC3"/>
    <w:rsid w:val="005C699A"/>
    <w:rsid w:val="005D125A"/>
    <w:rsid w:val="005D2614"/>
    <w:rsid w:val="005D3750"/>
    <w:rsid w:val="005D597E"/>
    <w:rsid w:val="005E0C7C"/>
    <w:rsid w:val="005E1F6B"/>
    <w:rsid w:val="005E2C5F"/>
    <w:rsid w:val="005E6E21"/>
    <w:rsid w:val="005E75E6"/>
    <w:rsid w:val="005E7D21"/>
    <w:rsid w:val="005F3448"/>
    <w:rsid w:val="005F38F0"/>
    <w:rsid w:val="005F489B"/>
    <w:rsid w:val="005F5CE1"/>
    <w:rsid w:val="006010AA"/>
    <w:rsid w:val="00601241"/>
    <w:rsid w:val="00601504"/>
    <w:rsid w:val="0060281C"/>
    <w:rsid w:val="00603FB2"/>
    <w:rsid w:val="00604A50"/>
    <w:rsid w:val="00606D93"/>
    <w:rsid w:val="0061078D"/>
    <w:rsid w:val="0061106F"/>
    <w:rsid w:val="00611F05"/>
    <w:rsid w:val="006126C3"/>
    <w:rsid w:val="00612FCD"/>
    <w:rsid w:val="00613BE1"/>
    <w:rsid w:val="006143DF"/>
    <w:rsid w:val="0061521E"/>
    <w:rsid w:val="00617D7E"/>
    <w:rsid w:val="0062072B"/>
    <w:rsid w:val="006215C5"/>
    <w:rsid w:val="00621847"/>
    <w:rsid w:val="00624017"/>
    <w:rsid w:val="00624715"/>
    <w:rsid w:val="00625435"/>
    <w:rsid w:val="00631E28"/>
    <w:rsid w:val="00632D32"/>
    <w:rsid w:val="00633E7F"/>
    <w:rsid w:val="00634B6C"/>
    <w:rsid w:val="00641B6C"/>
    <w:rsid w:val="00644377"/>
    <w:rsid w:val="00645B62"/>
    <w:rsid w:val="00646516"/>
    <w:rsid w:val="00653FE9"/>
    <w:rsid w:val="00656289"/>
    <w:rsid w:val="006573A1"/>
    <w:rsid w:val="00657DE0"/>
    <w:rsid w:val="00663F75"/>
    <w:rsid w:val="00664527"/>
    <w:rsid w:val="00670CFC"/>
    <w:rsid w:val="00670EFC"/>
    <w:rsid w:val="00671B5B"/>
    <w:rsid w:val="006745B6"/>
    <w:rsid w:val="006757BE"/>
    <w:rsid w:val="006767CD"/>
    <w:rsid w:val="00681672"/>
    <w:rsid w:val="006853D9"/>
    <w:rsid w:val="00686413"/>
    <w:rsid w:val="006877B9"/>
    <w:rsid w:val="0069436C"/>
    <w:rsid w:val="00694AF7"/>
    <w:rsid w:val="00696688"/>
    <w:rsid w:val="00696A69"/>
    <w:rsid w:val="00697D02"/>
    <w:rsid w:val="006A2071"/>
    <w:rsid w:val="006A5C53"/>
    <w:rsid w:val="006A6052"/>
    <w:rsid w:val="006B0999"/>
    <w:rsid w:val="006C1151"/>
    <w:rsid w:val="006C1CCB"/>
    <w:rsid w:val="006C35E7"/>
    <w:rsid w:val="006C5D64"/>
    <w:rsid w:val="006C6104"/>
    <w:rsid w:val="006D0353"/>
    <w:rsid w:val="006D2136"/>
    <w:rsid w:val="006D3516"/>
    <w:rsid w:val="006D5F01"/>
    <w:rsid w:val="006D692F"/>
    <w:rsid w:val="006E24B7"/>
    <w:rsid w:val="006E3B88"/>
    <w:rsid w:val="006E4583"/>
    <w:rsid w:val="006E487D"/>
    <w:rsid w:val="006E4FC6"/>
    <w:rsid w:val="006E518C"/>
    <w:rsid w:val="006E5630"/>
    <w:rsid w:val="006E71D9"/>
    <w:rsid w:val="006F1199"/>
    <w:rsid w:val="006F2D0B"/>
    <w:rsid w:val="006F499E"/>
    <w:rsid w:val="006F596C"/>
    <w:rsid w:val="006F71DF"/>
    <w:rsid w:val="007004BE"/>
    <w:rsid w:val="007022D6"/>
    <w:rsid w:val="00705359"/>
    <w:rsid w:val="0071021C"/>
    <w:rsid w:val="00711EBC"/>
    <w:rsid w:val="00714888"/>
    <w:rsid w:val="007204F9"/>
    <w:rsid w:val="0072157C"/>
    <w:rsid w:val="00721B1D"/>
    <w:rsid w:val="0072212A"/>
    <w:rsid w:val="00722A7B"/>
    <w:rsid w:val="0072300C"/>
    <w:rsid w:val="00724F26"/>
    <w:rsid w:val="007267D0"/>
    <w:rsid w:val="00727D0E"/>
    <w:rsid w:val="00740978"/>
    <w:rsid w:val="00741426"/>
    <w:rsid w:val="00741EBE"/>
    <w:rsid w:val="00742BD7"/>
    <w:rsid w:val="007454FE"/>
    <w:rsid w:val="00745B3E"/>
    <w:rsid w:val="00746054"/>
    <w:rsid w:val="00746958"/>
    <w:rsid w:val="007520A3"/>
    <w:rsid w:val="00760434"/>
    <w:rsid w:val="00762BC4"/>
    <w:rsid w:val="00763E2A"/>
    <w:rsid w:val="007645D3"/>
    <w:rsid w:val="00764932"/>
    <w:rsid w:val="00764D4B"/>
    <w:rsid w:val="00767FB6"/>
    <w:rsid w:val="007710F2"/>
    <w:rsid w:val="007742F1"/>
    <w:rsid w:val="007758A0"/>
    <w:rsid w:val="007767D3"/>
    <w:rsid w:val="0078399C"/>
    <w:rsid w:val="00783C34"/>
    <w:rsid w:val="0078674F"/>
    <w:rsid w:val="0079286E"/>
    <w:rsid w:val="007933CD"/>
    <w:rsid w:val="00794AD6"/>
    <w:rsid w:val="00796A3D"/>
    <w:rsid w:val="00797708"/>
    <w:rsid w:val="007A0FEC"/>
    <w:rsid w:val="007A2147"/>
    <w:rsid w:val="007A276C"/>
    <w:rsid w:val="007A2C01"/>
    <w:rsid w:val="007A4224"/>
    <w:rsid w:val="007A535A"/>
    <w:rsid w:val="007A5590"/>
    <w:rsid w:val="007A5991"/>
    <w:rsid w:val="007A69D4"/>
    <w:rsid w:val="007A7AAD"/>
    <w:rsid w:val="007B2383"/>
    <w:rsid w:val="007B6A23"/>
    <w:rsid w:val="007B7381"/>
    <w:rsid w:val="007C5F5E"/>
    <w:rsid w:val="007C6899"/>
    <w:rsid w:val="007C6E6C"/>
    <w:rsid w:val="007C77E0"/>
    <w:rsid w:val="007D1B03"/>
    <w:rsid w:val="007D3047"/>
    <w:rsid w:val="007D31B1"/>
    <w:rsid w:val="007D489A"/>
    <w:rsid w:val="007D515D"/>
    <w:rsid w:val="007D5980"/>
    <w:rsid w:val="007D5C21"/>
    <w:rsid w:val="007D6A53"/>
    <w:rsid w:val="007E115F"/>
    <w:rsid w:val="007E3E1C"/>
    <w:rsid w:val="007E3F59"/>
    <w:rsid w:val="007E5748"/>
    <w:rsid w:val="007E67F0"/>
    <w:rsid w:val="007F064E"/>
    <w:rsid w:val="007F4414"/>
    <w:rsid w:val="007F59C9"/>
    <w:rsid w:val="0080113F"/>
    <w:rsid w:val="008014FB"/>
    <w:rsid w:val="0080501C"/>
    <w:rsid w:val="0080526A"/>
    <w:rsid w:val="008066DA"/>
    <w:rsid w:val="0081110C"/>
    <w:rsid w:val="008116E9"/>
    <w:rsid w:val="008142B3"/>
    <w:rsid w:val="00816304"/>
    <w:rsid w:val="00816963"/>
    <w:rsid w:val="00820596"/>
    <w:rsid w:val="008209C2"/>
    <w:rsid w:val="00820E12"/>
    <w:rsid w:val="00820F3E"/>
    <w:rsid w:val="0082217D"/>
    <w:rsid w:val="0082685B"/>
    <w:rsid w:val="00826BE7"/>
    <w:rsid w:val="00826DC6"/>
    <w:rsid w:val="00827650"/>
    <w:rsid w:val="008278D4"/>
    <w:rsid w:val="008302B5"/>
    <w:rsid w:val="008314B7"/>
    <w:rsid w:val="00834432"/>
    <w:rsid w:val="00834B7B"/>
    <w:rsid w:val="00834D71"/>
    <w:rsid w:val="00837287"/>
    <w:rsid w:val="00837A46"/>
    <w:rsid w:val="00840BCB"/>
    <w:rsid w:val="00841A15"/>
    <w:rsid w:val="00843E12"/>
    <w:rsid w:val="00844A90"/>
    <w:rsid w:val="00847FFA"/>
    <w:rsid w:val="00850A46"/>
    <w:rsid w:val="008513EE"/>
    <w:rsid w:val="00852342"/>
    <w:rsid w:val="00852671"/>
    <w:rsid w:val="00852708"/>
    <w:rsid w:val="00853499"/>
    <w:rsid w:val="0085376B"/>
    <w:rsid w:val="00853B5A"/>
    <w:rsid w:val="00855F94"/>
    <w:rsid w:val="00856E3C"/>
    <w:rsid w:val="008578DC"/>
    <w:rsid w:val="0086035F"/>
    <w:rsid w:val="00862A8F"/>
    <w:rsid w:val="008650BB"/>
    <w:rsid w:val="008656AC"/>
    <w:rsid w:val="00866466"/>
    <w:rsid w:val="00870CD1"/>
    <w:rsid w:val="00870F36"/>
    <w:rsid w:val="00876680"/>
    <w:rsid w:val="00880C02"/>
    <w:rsid w:val="00880D25"/>
    <w:rsid w:val="008874AD"/>
    <w:rsid w:val="00890424"/>
    <w:rsid w:val="008909B3"/>
    <w:rsid w:val="008927B6"/>
    <w:rsid w:val="008A01F4"/>
    <w:rsid w:val="008A577F"/>
    <w:rsid w:val="008A5E49"/>
    <w:rsid w:val="008A6CF4"/>
    <w:rsid w:val="008B0999"/>
    <w:rsid w:val="008B390E"/>
    <w:rsid w:val="008B7222"/>
    <w:rsid w:val="008C02D9"/>
    <w:rsid w:val="008C0C91"/>
    <w:rsid w:val="008C1885"/>
    <w:rsid w:val="008C72B0"/>
    <w:rsid w:val="008C74FF"/>
    <w:rsid w:val="008D0661"/>
    <w:rsid w:val="008D19D3"/>
    <w:rsid w:val="008D39B1"/>
    <w:rsid w:val="008D3FF6"/>
    <w:rsid w:val="008D45F4"/>
    <w:rsid w:val="008D4C20"/>
    <w:rsid w:val="008D550D"/>
    <w:rsid w:val="008D79B6"/>
    <w:rsid w:val="008D7F36"/>
    <w:rsid w:val="008E0939"/>
    <w:rsid w:val="008E16E2"/>
    <w:rsid w:val="008E5118"/>
    <w:rsid w:val="008E562D"/>
    <w:rsid w:val="008F0A7F"/>
    <w:rsid w:val="008F0C20"/>
    <w:rsid w:val="008F3921"/>
    <w:rsid w:val="008F414E"/>
    <w:rsid w:val="008F5A10"/>
    <w:rsid w:val="008F5C73"/>
    <w:rsid w:val="0090004B"/>
    <w:rsid w:val="00902D50"/>
    <w:rsid w:val="00903F2A"/>
    <w:rsid w:val="00907889"/>
    <w:rsid w:val="00911BDC"/>
    <w:rsid w:val="00917A15"/>
    <w:rsid w:val="009201A7"/>
    <w:rsid w:val="009201F9"/>
    <w:rsid w:val="00925869"/>
    <w:rsid w:val="00926AA0"/>
    <w:rsid w:val="009305B8"/>
    <w:rsid w:val="00935E05"/>
    <w:rsid w:val="00940A13"/>
    <w:rsid w:val="00941284"/>
    <w:rsid w:val="00944C1F"/>
    <w:rsid w:val="00952790"/>
    <w:rsid w:val="00954B19"/>
    <w:rsid w:val="00956900"/>
    <w:rsid w:val="009601D9"/>
    <w:rsid w:val="00961265"/>
    <w:rsid w:val="009613C0"/>
    <w:rsid w:val="00961E88"/>
    <w:rsid w:val="00966683"/>
    <w:rsid w:val="0096737B"/>
    <w:rsid w:val="00967CA0"/>
    <w:rsid w:val="00975425"/>
    <w:rsid w:val="009759CF"/>
    <w:rsid w:val="00976F1D"/>
    <w:rsid w:val="00977241"/>
    <w:rsid w:val="00977E0A"/>
    <w:rsid w:val="00981B7C"/>
    <w:rsid w:val="00981BF9"/>
    <w:rsid w:val="009903EA"/>
    <w:rsid w:val="00990944"/>
    <w:rsid w:val="0099112D"/>
    <w:rsid w:val="00993A79"/>
    <w:rsid w:val="00997F66"/>
    <w:rsid w:val="009A2725"/>
    <w:rsid w:val="009B0AAF"/>
    <w:rsid w:val="009B1E6D"/>
    <w:rsid w:val="009B240B"/>
    <w:rsid w:val="009B2848"/>
    <w:rsid w:val="009B4A77"/>
    <w:rsid w:val="009B5CD9"/>
    <w:rsid w:val="009B79B4"/>
    <w:rsid w:val="009C12B8"/>
    <w:rsid w:val="009C1963"/>
    <w:rsid w:val="009C64C8"/>
    <w:rsid w:val="009D2279"/>
    <w:rsid w:val="009D37CC"/>
    <w:rsid w:val="009D4E2D"/>
    <w:rsid w:val="009D69A6"/>
    <w:rsid w:val="009D78FC"/>
    <w:rsid w:val="009E1B4C"/>
    <w:rsid w:val="009E6AF4"/>
    <w:rsid w:val="009E713D"/>
    <w:rsid w:val="009F032F"/>
    <w:rsid w:val="009F1B3B"/>
    <w:rsid w:val="009F3260"/>
    <w:rsid w:val="009F6691"/>
    <w:rsid w:val="009F79BD"/>
    <w:rsid w:val="00A01EA0"/>
    <w:rsid w:val="00A02118"/>
    <w:rsid w:val="00A02184"/>
    <w:rsid w:val="00A028A5"/>
    <w:rsid w:val="00A0755E"/>
    <w:rsid w:val="00A115A9"/>
    <w:rsid w:val="00A13072"/>
    <w:rsid w:val="00A14209"/>
    <w:rsid w:val="00A146C5"/>
    <w:rsid w:val="00A15EA9"/>
    <w:rsid w:val="00A15F30"/>
    <w:rsid w:val="00A162D7"/>
    <w:rsid w:val="00A16346"/>
    <w:rsid w:val="00A16631"/>
    <w:rsid w:val="00A21B7B"/>
    <w:rsid w:val="00A23DD9"/>
    <w:rsid w:val="00A241AA"/>
    <w:rsid w:val="00A244E0"/>
    <w:rsid w:val="00A25173"/>
    <w:rsid w:val="00A266DA"/>
    <w:rsid w:val="00A266F8"/>
    <w:rsid w:val="00A27E53"/>
    <w:rsid w:val="00A32446"/>
    <w:rsid w:val="00A34500"/>
    <w:rsid w:val="00A3483A"/>
    <w:rsid w:val="00A3729C"/>
    <w:rsid w:val="00A37F72"/>
    <w:rsid w:val="00A40083"/>
    <w:rsid w:val="00A407FC"/>
    <w:rsid w:val="00A4421D"/>
    <w:rsid w:val="00A46424"/>
    <w:rsid w:val="00A46D7F"/>
    <w:rsid w:val="00A47D66"/>
    <w:rsid w:val="00A52E58"/>
    <w:rsid w:val="00A533CF"/>
    <w:rsid w:val="00A613B9"/>
    <w:rsid w:val="00A7517A"/>
    <w:rsid w:val="00A75B19"/>
    <w:rsid w:val="00A768F8"/>
    <w:rsid w:val="00A81BA3"/>
    <w:rsid w:val="00A84F8F"/>
    <w:rsid w:val="00A866C6"/>
    <w:rsid w:val="00A90FB1"/>
    <w:rsid w:val="00A917D5"/>
    <w:rsid w:val="00A91E33"/>
    <w:rsid w:val="00A9649A"/>
    <w:rsid w:val="00AA1C75"/>
    <w:rsid w:val="00AA7D4F"/>
    <w:rsid w:val="00AB30B8"/>
    <w:rsid w:val="00AB564B"/>
    <w:rsid w:val="00AB66C1"/>
    <w:rsid w:val="00AC0505"/>
    <w:rsid w:val="00AC1641"/>
    <w:rsid w:val="00AC1DE0"/>
    <w:rsid w:val="00AC3564"/>
    <w:rsid w:val="00AD0627"/>
    <w:rsid w:val="00AD1892"/>
    <w:rsid w:val="00AD1C90"/>
    <w:rsid w:val="00AD1EE9"/>
    <w:rsid w:val="00AD357B"/>
    <w:rsid w:val="00AD4CE9"/>
    <w:rsid w:val="00AD7CAE"/>
    <w:rsid w:val="00AE0D76"/>
    <w:rsid w:val="00AE0ECF"/>
    <w:rsid w:val="00AE6C53"/>
    <w:rsid w:val="00AF17B8"/>
    <w:rsid w:val="00AF2419"/>
    <w:rsid w:val="00AF27D1"/>
    <w:rsid w:val="00AF7F6D"/>
    <w:rsid w:val="00B0194D"/>
    <w:rsid w:val="00B04BDA"/>
    <w:rsid w:val="00B04F2E"/>
    <w:rsid w:val="00B05B4F"/>
    <w:rsid w:val="00B068B0"/>
    <w:rsid w:val="00B14857"/>
    <w:rsid w:val="00B150F3"/>
    <w:rsid w:val="00B228D6"/>
    <w:rsid w:val="00B2718A"/>
    <w:rsid w:val="00B327D6"/>
    <w:rsid w:val="00B34538"/>
    <w:rsid w:val="00B372BB"/>
    <w:rsid w:val="00B41A5C"/>
    <w:rsid w:val="00B43B9B"/>
    <w:rsid w:val="00B50663"/>
    <w:rsid w:val="00B53DC8"/>
    <w:rsid w:val="00B54AC6"/>
    <w:rsid w:val="00B5535C"/>
    <w:rsid w:val="00B57D22"/>
    <w:rsid w:val="00B57EAC"/>
    <w:rsid w:val="00B60575"/>
    <w:rsid w:val="00B60767"/>
    <w:rsid w:val="00B67196"/>
    <w:rsid w:val="00B71271"/>
    <w:rsid w:val="00B727E2"/>
    <w:rsid w:val="00B73806"/>
    <w:rsid w:val="00B7468E"/>
    <w:rsid w:val="00B75933"/>
    <w:rsid w:val="00B80B24"/>
    <w:rsid w:val="00B81661"/>
    <w:rsid w:val="00B82E41"/>
    <w:rsid w:val="00B8321F"/>
    <w:rsid w:val="00B8528B"/>
    <w:rsid w:val="00B86697"/>
    <w:rsid w:val="00B872C5"/>
    <w:rsid w:val="00B900DF"/>
    <w:rsid w:val="00B9067B"/>
    <w:rsid w:val="00B90891"/>
    <w:rsid w:val="00B90E2D"/>
    <w:rsid w:val="00B9480D"/>
    <w:rsid w:val="00B96266"/>
    <w:rsid w:val="00BA1015"/>
    <w:rsid w:val="00BA2CA4"/>
    <w:rsid w:val="00BA3162"/>
    <w:rsid w:val="00BA5942"/>
    <w:rsid w:val="00BA620B"/>
    <w:rsid w:val="00BA62CA"/>
    <w:rsid w:val="00BA6E87"/>
    <w:rsid w:val="00BB0810"/>
    <w:rsid w:val="00BB4476"/>
    <w:rsid w:val="00BC238D"/>
    <w:rsid w:val="00BC4138"/>
    <w:rsid w:val="00BC4D54"/>
    <w:rsid w:val="00BC55CC"/>
    <w:rsid w:val="00BC640E"/>
    <w:rsid w:val="00BC6C9C"/>
    <w:rsid w:val="00BC760E"/>
    <w:rsid w:val="00BD091F"/>
    <w:rsid w:val="00BD2776"/>
    <w:rsid w:val="00BD2780"/>
    <w:rsid w:val="00BD5F0A"/>
    <w:rsid w:val="00BD70E8"/>
    <w:rsid w:val="00BE242F"/>
    <w:rsid w:val="00BE6BA8"/>
    <w:rsid w:val="00BE7DBB"/>
    <w:rsid w:val="00BF0E1D"/>
    <w:rsid w:val="00BF3F7F"/>
    <w:rsid w:val="00BF47C8"/>
    <w:rsid w:val="00BF6412"/>
    <w:rsid w:val="00BF7D2F"/>
    <w:rsid w:val="00C0187C"/>
    <w:rsid w:val="00C04BE6"/>
    <w:rsid w:val="00C05F9D"/>
    <w:rsid w:val="00C06659"/>
    <w:rsid w:val="00C06F51"/>
    <w:rsid w:val="00C14DA3"/>
    <w:rsid w:val="00C17129"/>
    <w:rsid w:val="00C218B0"/>
    <w:rsid w:val="00C21947"/>
    <w:rsid w:val="00C33786"/>
    <w:rsid w:val="00C34FE2"/>
    <w:rsid w:val="00C35C65"/>
    <w:rsid w:val="00C40F3B"/>
    <w:rsid w:val="00C41BE5"/>
    <w:rsid w:val="00C42C34"/>
    <w:rsid w:val="00C433A0"/>
    <w:rsid w:val="00C4642D"/>
    <w:rsid w:val="00C46F63"/>
    <w:rsid w:val="00C511AC"/>
    <w:rsid w:val="00C52239"/>
    <w:rsid w:val="00C53297"/>
    <w:rsid w:val="00C55E7F"/>
    <w:rsid w:val="00C64F6F"/>
    <w:rsid w:val="00C67BA8"/>
    <w:rsid w:val="00C722A6"/>
    <w:rsid w:val="00C75840"/>
    <w:rsid w:val="00C75CEC"/>
    <w:rsid w:val="00C82DBD"/>
    <w:rsid w:val="00C92D9B"/>
    <w:rsid w:val="00C94964"/>
    <w:rsid w:val="00C9736B"/>
    <w:rsid w:val="00CA1343"/>
    <w:rsid w:val="00CA13D2"/>
    <w:rsid w:val="00CA331F"/>
    <w:rsid w:val="00CA5B14"/>
    <w:rsid w:val="00CA7873"/>
    <w:rsid w:val="00CA79E6"/>
    <w:rsid w:val="00CB0F75"/>
    <w:rsid w:val="00CB1427"/>
    <w:rsid w:val="00CB5A68"/>
    <w:rsid w:val="00CC322B"/>
    <w:rsid w:val="00CC7942"/>
    <w:rsid w:val="00CD0835"/>
    <w:rsid w:val="00CD1C8F"/>
    <w:rsid w:val="00CD2D9B"/>
    <w:rsid w:val="00CD6ECB"/>
    <w:rsid w:val="00CE22EE"/>
    <w:rsid w:val="00CE55E0"/>
    <w:rsid w:val="00CE5EEE"/>
    <w:rsid w:val="00CE68F7"/>
    <w:rsid w:val="00CE6E42"/>
    <w:rsid w:val="00CF011C"/>
    <w:rsid w:val="00CF3505"/>
    <w:rsid w:val="00D0003C"/>
    <w:rsid w:val="00D00218"/>
    <w:rsid w:val="00D01AA9"/>
    <w:rsid w:val="00D01F17"/>
    <w:rsid w:val="00D03CB8"/>
    <w:rsid w:val="00D03F58"/>
    <w:rsid w:val="00D049F2"/>
    <w:rsid w:val="00D07741"/>
    <w:rsid w:val="00D16B3A"/>
    <w:rsid w:val="00D21C4A"/>
    <w:rsid w:val="00D21CF4"/>
    <w:rsid w:val="00D232EC"/>
    <w:rsid w:val="00D23B29"/>
    <w:rsid w:val="00D26E4A"/>
    <w:rsid w:val="00D30F81"/>
    <w:rsid w:val="00D310EE"/>
    <w:rsid w:val="00D3355F"/>
    <w:rsid w:val="00D33BA9"/>
    <w:rsid w:val="00D35A47"/>
    <w:rsid w:val="00D378AC"/>
    <w:rsid w:val="00D418B3"/>
    <w:rsid w:val="00D41E6D"/>
    <w:rsid w:val="00D42B70"/>
    <w:rsid w:val="00D50916"/>
    <w:rsid w:val="00D523B1"/>
    <w:rsid w:val="00D52835"/>
    <w:rsid w:val="00D54BA1"/>
    <w:rsid w:val="00D60250"/>
    <w:rsid w:val="00D61611"/>
    <w:rsid w:val="00D62ADE"/>
    <w:rsid w:val="00D635A7"/>
    <w:rsid w:val="00D671D9"/>
    <w:rsid w:val="00D70EC5"/>
    <w:rsid w:val="00D71186"/>
    <w:rsid w:val="00D71B2C"/>
    <w:rsid w:val="00D76AA9"/>
    <w:rsid w:val="00D77E3F"/>
    <w:rsid w:val="00D80B85"/>
    <w:rsid w:val="00D811A9"/>
    <w:rsid w:val="00D8490E"/>
    <w:rsid w:val="00D867E5"/>
    <w:rsid w:val="00D966CC"/>
    <w:rsid w:val="00DA1E0C"/>
    <w:rsid w:val="00DA2578"/>
    <w:rsid w:val="00DA2752"/>
    <w:rsid w:val="00DA400D"/>
    <w:rsid w:val="00DA4479"/>
    <w:rsid w:val="00DA4BF2"/>
    <w:rsid w:val="00DA52D2"/>
    <w:rsid w:val="00DA5791"/>
    <w:rsid w:val="00DA5B67"/>
    <w:rsid w:val="00DA7898"/>
    <w:rsid w:val="00DB0167"/>
    <w:rsid w:val="00DB0973"/>
    <w:rsid w:val="00DB1EDC"/>
    <w:rsid w:val="00DB2C62"/>
    <w:rsid w:val="00DB3F80"/>
    <w:rsid w:val="00DB41A4"/>
    <w:rsid w:val="00DB6D4E"/>
    <w:rsid w:val="00DC0020"/>
    <w:rsid w:val="00DC1343"/>
    <w:rsid w:val="00DC2FB9"/>
    <w:rsid w:val="00DC6879"/>
    <w:rsid w:val="00DD1A33"/>
    <w:rsid w:val="00DD47CA"/>
    <w:rsid w:val="00DD7369"/>
    <w:rsid w:val="00DD7CA1"/>
    <w:rsid w:val="00DE0316"/>
    <w:rsid w:val="00DE061F"/>
    <w:rsid w:val="00DE19B8"/>
    <w:rsid w:val="00DE19DE"/>
    <w:rsid w:val="00DE25E1"/>
    <w:rsid w:val="00DE27A5"/>
    <w:rsid w:val="00DE2E65"/>
    <w:rsid w:val="00DE4A9F"/>
    <w:rsid w:val="00DE6E0C"/>
    <w:rsid w:val="00DE7333"/>
    <w:rsid w:val="00DE7CD9"/>
    <w:rsid w:val="00DF0294"/>
    <w:rsid w:val="00DF030C"/>
    <w:rsid w:val="00DF1593"/>
    <w:rsid w:val="00DF2A7D"/>
    <w:rsid w:val="00DF32BA"/>
    <w:rsid w:val="00DF3B78"/>
    <w:rsid w:val="00DF51F2"/>
    <w:rsid w:val="00DF553D"/>
    <w:rsid w:val="00DF650D"/>
    <w:rsid w:val="00DF74D1"/>
    <w:rsid w:val="00E00C96"/>
    <w:rsid w:val="00E015BD"/>
    <w:rsid w:val="00E02E74"/>
    <w:rsid w:val="00E062A6"/>
    <w:rsid w:val="00E103CD"/>
    <w:rsid w:val="00E10898"/>
    <w:rsid w:val="00E1191C"/>
    <w:rsid w:val="00E13821"/>
    <w:rsid w:val="00E21071"/>
    <w:rsid w:val="00E221E8"/>
    <w:rsid w:val="00E2243C"/>
    <w:rsid w:val="00E224DE"/>
    <w:rsid w:val="00E23534"/>
    <w:rsid w:val="00E24783"/>
    <w:rsid w:val="00E310BF"/>
    <w:rsid w:val="00E316FF"/>
    <w:rsid w:val="00E32F93"/>
    <w:rsid w:val="00E36EF8"/>
    <w:rsid w:val="00E4174F"/>
    <w:rsid w:val="00E44253"/>
    <w:rsid w:val="00E53E5A"/>
    <w:rsid w:val="00E54020"/>
    <w:rsid w:val="00E54699"/>
    <w:rsid w:val="00E60E82"/>
    <w:rsid w:val="00E64A9C"/>
    <w:rsid w:val="00E658D4"/>
    <w:rsid w:val="00E67A09"/>
    <w:rsid w:val="00E701C9"/>
    <w:rsid w:val="00E70594"/>
    <w:rsid w:val="00E72304"/>
    <w:rsid w:val="00E72B93"/>
    <w:rsid w:val="00E756EF"/>
    <w:rsid w:val="00E8195D"/>
    <w:rsid w:val="00E82461"/>
    <w:rsid w:val="00E82EF4"/>
    <w:rsid w:val="00E84575"/>
    <w:rsid w:val="00E84F3E"/>
    <w:rsid w:val="00E8526D"/>
    <w:rsid w:val="00E8611D"/>
    <w:rsid w:val="00E9095D"/>
    <w:rsid w:val="00E91153"/>
    <w:rsid w:val="00E9176C"/>
    <w:rsid w:val="00E93806"/>
    <w:rsid w:val="00E94D55"/>
    <w:rsid w:val="00E950B7"/>
    <w:rsid w:val="00E97168"/>
    <w:rsid w:val="00E97BA7"/>
    <w:rsid w:val="00EA18A8"/>
    <w:rsid w:val="00EA2616"/>
    <w:rsid w:val="00EA7B31"/>
    <w:rsid w:val="00EB5B66"/>
    <w:rsid w:val="00EB64CF"/>
    <w:rsid w:val="00EB7C4A"/>
    <w:rsid w:val="00EC0123"/>
    <w:rsid w:val="00EC2D11"/>
    <w:rsid w:val="00EC3075"/>
    <w:rsid w:val="00EC3A05"/>
    <w:rsid w:val="00EC4764"/>
    <w:rsid w:val="00EC4A95"/>
    <w:rsid w:val="00EC4BCA"/>
    <w:rsid w:val="00EC4F07"/>
    <w:rsid w:val="00ED13BC"/>
    <w:rsid w:val="00ED13E1"/>
    <w:rsid w:val="00ED3078"/>
    <w:rsid w:val="00ED3A27"/>
    <w:rsid w:val="00ED6827"/>
    <w:rsid w:val="00ED6EED"/>
    <w:rsid w:val="00EE0E6A"/>
    <w:rsid w:val="00EE107C"/>
    <w:rsid w:val="00EE708A"/>
    <w:rsid w:val="00EF47DC"/>
    <w:rsid w:val="00EF4C81"/>
    <w:rsid w:val="00EF6FC2"/>
    <w:rsid w:val="00F00CB6"/>
    <w:rsid w:val="00F00E0C"/>
    <w:rsid w:val="00F00FD6"/>
    <w:rsid w:val="00F011E2"/>
    <w:rsid w:val="00F01D61"/>
    <w:rsid w:val="00F03BE3"/>
    <w:rsid w:val="00F052A0"/>
    <w:rsid w:val="00F06ED3"/>
    <w:rsid w:val="00F13DC5"/>
    <w:rsid w:val="00F15C65"/>
    <w:rsid w:val="00F16EBE"/>
    <w:rsid w:val="00F221EF"/>
    <w:rsid w:val="00F22802"/>
    <w:rsid w:val="00F23017"/>
    <w:rsid w:val="00F230C3"/>
    <w:rsid w:val="00F25A6F"/>
    <w:rsid w:val="00F27CD7"/>
    <w:rsid w:val="00F30E7F"/>
    <w:rsid w:val="00F321AA"/>
    <w:rsid w:val="00F32539"/>
    <w:rsid w:val="00F32C64"/>
    <w:rsid w:val="00F35520"/>
    <w:rsid w:val="00F3741B"/>
    <w:rsid w:val="00F37689"/>
    <w:rsid w:val="00F45AE1"/>
    <w:rsid w:val="00F47F87"/>
    <w:rsid w:val="00F519B6"/>
    <w:rsid w:val="00F537BE"/>
    <w:rsid w:val="00F62E1A"/>
    <w:rsid w:val="00F6388D"/>
    <w:rsid w:val="00F63E57"/>
    <w:rsid w:val="00F653E5"/>
    <w:rsid w:val="00F655C0"/>
    <w:rsid w:val="00F661D5"/>
    <w:rsid w:val="00F72382"/>
    <w:rsid w:val="00F73EA4"/>
    <w:rsid w:val="00F771F7"/>
    <w:rsid w:val="00F77E1E"/>
    <w:rsid w:val="00F81AE7"/>
    <w:rsid w:val="00F875BF"/>
    <w:rsid w:val="00F91368"/>
    <w:rsid w:val="00F95A91"/>
    <w:rsid w:val="00FA2FD0"/>
    <w:rsid w:val="00FA332B"/>
    <w:rsid w:val="00FA51AD"/>
    <w:rsid w:val="00FA67F9"/>
    <w:rsid w:val="00FA6FEA"/>
    <w:rsid w:val="00FB0391"/>
    <w:rsid w:val="00FB0851"/>
    <w:rsid w:val="00FB08D7"/>
    <w:rsid w:val="00FB0E2D"/>
    <w:rsid w:val="00FB0ED8"/>
    <w:rsid w:val="00FB11FA"/>
    <w:rsid w:val="00FB3954"/>
    <w:rsid w:val="00FB5B54"/>
    <w:rsid w:val="00FC0F51"/>
    <w:rsid w:val="00FC18A0"/>
    <w:rsid w:val="00FC18C7"/>
    <w:rsid w:val="00FC230F"/>
    <w:rsid w:val="00FC5521"/>
    <w:rsid w:val="00FC5AF0"/>
    <w:rsid w:val="00FC64F7"/>
    <w:rsid w:val="00FD1E6A"/>
    <w:rsid w:val="00FD545E"/>
    <w:rsid w:val="00FD6916"/>
    <w:rsid w:val="00FE0373"/>
    <w:rsid w:val="00FE4A4D"/>
    <w:rsid w:val="00FE555A"/>
    <w:rsid w:val="00FE6BED"/>
    <w:rsid w:val="00FF1AA3"/>
    <w:rsid w:val="00FF3111"/>
    <w:rsid w:val="00FF3EC4"/>
    <w:rsid w:val="00FF4625"/>
    <w:rsid w:val="00FF5B67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76A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2D76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D76A0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_oktyabrsky_s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6092</Words>
  <Characters>34731</Characters>
  <Application>Microsoft Office Word</Application>
  <DocSecurity>0</DocSecurity>
  <Lines>289</Lines>
  <Paragraphs>81</Paragraphs>
  <ScaleCrop>false</ScaleCrop>
  <Company/>
  <LinksUpToDate>false</LinksUpToDate>
  <CharactersWithSpaces>40742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 Петрович</dc:creator>
  <cp:lastModifiedBy>Александ Петрович</cp:lastModifiedBy>
  <cp:revision>1</cp:revision>
  <dcterms:created xsi:type="dcterms:W3CDTF">2013-03-20T11:39:00Z</dcterms:created>
  <dcterms:modified xsi:type="dcterms:W3CDTF">2013-03-20T11:47:00Z</dcterms:modified>
</cp:coreProperties>
</file>