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9" w:rsidRPr="005360D2" w:rsidRDefault="00733C89" w:rsidP="00733C8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sz w:val="32"/>
          <w:szCs w:val="32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89" w:rsidRPr="005360D2" w:rsidRDefault="00733C89" w:rsidP="00733C89">
      <w:pPr>
        <w:jc w:val="center"/>
        <w:rPr>
          <w:b/>
          <w:sz w:val="32"/>
          <w:szCs w:val="32"/>
        </w:rPr>
      </w:pPr>
      <w:r w:rsidRPr="005360D2">
        <w:rPr>
          <w:b/>
          <w:sz w:val="32"/>
          <w:szCs w:val="32"/>
        </w:rPr>
        <w:t>Администрация Мясниковского района</w:t>
      </w:r>
    </w:p>
    <w:p w:rsidR="00733C89" w:rsidRPr="005360D2" w:rsidRDefault="00733C89" w:rsidP="00733C89">
      <w:pPr>
        <w:jc w:val="center"/>
        <w:rPr>
          <w:sz w:val="32"/>
          <w:szCs w:val="32"/>
        </w:rPr>
      </w:pPr>
      <w:r w:rsidRPr="005360D2">
        <w:rPr>
          <w:sz w:val="32"/>
          <w:szCs w:val="32"/>
        </w:rPr>
        <w:t>ПОСТАНОВЛЕНИЕ</w:t>
      </w:r>
    </w:p>
    <w:p w:rsidR="00733C89" w:rsidRPr="00901E1C" w:rsidRDefault="00733C89" w:rsidP="00733C89">
      <w:pPr>
        <w:rPr>
          <w:sz w:val="28"/>
          <w:szCs w:val="28"/>
        </w:rPr>
      </w:pPr>
    </w:p>
    <w:p w:rsidR="00733C89" w:rsidRPr="00901E1C" w:rsidRDefault="00733C89" w:rsidP="00733C89">
      <w:pPr>
        <w:rPr>
          <w:sz w:val="28"/>
          <w:szCs w:val="28"/>
        </w:rPr>
      </w:pPr>
      <w:r w:rsidRPr="00901E1C">
        <w:rPr>
          <w:sz w:val="28"/>
          <w:szCs w:val="28"/>
        </w:rPr>
        <w:t xml:space="preserve">_____________                                 № ____                               </w:t>
      </w:r>
      <w:r>
        <w:rPr>
          <w:sz w:val="28"/>
          <w:szCs w:val="28"/>
        </w:rPr>
        <w:t xml:space="preserve">     </w:t>
      </w:r>
      <w:r w:rsidRPr="00901E1C">
        <w:rPr>
          <w:sz w:val="28"/>
          <w:szCs w:val="28"/>
        </w:rPr>
        <w:t xml:space="preserve">      с. Чалтырь</w:t>
      </w:r>
    </w:p>
    <w:p w:rsidR="00733C89" w:rsidRPr="007654F2" w:rsidRDefault="00733C89" w:rsidP="009F779D">
      <w:pPr>
        <w:tabs>
          <w:tab w:val="left" w:pos="3377"/>
        </w:tabs>
        <w:jc w:val="center"/>
        <w:rPr>
          <w:sz w:val="24"/>
          <w:szCs w:val="24"/>
        </w:rPr>
      </w:pPr>
    </w:p>
    <w:p w:rsidR="009F779D" w:rsidRDefault="009F779D" w:rsidP="00733C89">
      <w:pPr>
        <w:ind w:right="4677"/>
        <w:jc w:val="both"/>
        <w:rPr>
          <w:spacing w:val="-4"/>
          <w:sz w:val="28"/>
          <w:szCs w:val="28"/>
        </w:rPr>
      </w:pPr>
      <w:r w:rsidRPr="00757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муниципального этапа областного </w:t>
      </w:r>
      <w:r w:rsidR="00733C8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</w:t>
      </w:r>
      <w:r>
        <w:rPr>
          <w:spacing w:val="-4"/>
          <w:sz w:val="28"/>
          <w:szCs w:val="28"/>
        </w:rPr>
        <w:t xml:space="preserve">на звание «Лучшее территориальное общественное самоуправление </w:t>
      </w:r>
    </w:p>
    <w:p w:rsidR="009F779D" w:rsidRDefault="009F779D" w:rsidP="00733C89">
      <w:pPr>
        <w:ind w:right="467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Ростовской</w:t>
      </w:r>
      <w:r>
        <w:rPr>
          <w:sz w:val="28"/>
          <w:szCs w:val="28"/>
        </w:rPr>
        <w:t xml:space="preserve"> области»</w:t>
      </w:r>
    </w:p>
    <w:p w:rsidR="009F779D" w:rsidRDefault="009F779D" w:rsidP="009F779D">
      <w:pPr>
        <w:jc w:val="center"/>
        <w:rPr>
          <w:sz w:val="28"/>
          <w:szCs w:val="28"/>
        </w:rPr>
      </w:pPr>
    </w:p>
    <w:p w:rsidR="009F779D" w:rsidRDefault="00F3482F" w:rsidP="009F779D">
      <w:pPr>
        <w:ind w:firstLine="709"/>
        <w:jc w:val="both"/>
        <w:rPr>
          <w:sz w:val="28"/>
          <w:szCs w:val="28"/>
        </w:rPr>
      </w:pPr>
      <w:r w:rsidRPr="00F3482F">
        <w:rPr>
          <w:spacing w:val="-4"/>
          <w:sz w:val="28"/>
          <w:szCs w:val="28"/>
        </w:rPr>
        <w:t xml:space="preserve">В соответствии с постановлением Правительства Ростовской области </w:t>
      </w:r>
      <w:r>
        <w:rPr>
          <w:spacing w:val="-4"/>
          <w:sz w:val="28"/>
          <w:szCs w:val="28"/>
        </w:rPr>
        <w:br/>
      </w:r>
      <w:r w:rsidRPr="00F3482F">
        <w:rPr>
          <w:spacing w:val="-4"/>
          <w:sz w:val="28"/>
          <w:szCs w:val="28"/>
        </w:rPr>
        <w:t>от 16.05.2018 № 311 «Об областном конкурсе на звание «Лучшее территориальное общественное самоуправление в Ростовской области»</w:t>
      </w:r>
      <w:r>
        <w:rPr>
          <w:spacing w:val="-4"/>
          <w:sz w:val="28"/>
          <w:szCs w:val="28"/>
        </w:rPr>
        <w:t>,</w:t>
      </w:r>
      <w:r w:rsidRPr="00F3482F">
        <w:rPr>
          <w:spacing w:val="-4"/>
          <w:sz w:val="28"/>
          <w:szCs w:val="28"/>
        </w:rPr>
        <w:t xml:space="preserve"> в</w:t>
      </w:r>
      <w:r w:rsidR="009F779D" w:rsidRPr="00F3482F">
        <w:rPr>
          <w:spacing w:val="-4"/>
          <w:sz w:val="28"/>
          <w:szCs w:val="28"/>
        </w:rPr>
        <w:t xml:space="preserve"> целях организации и проведения муниципального</w:t>
      </w:r>
      <w:r w:rsidR="009F779D">
        <w:rPr>
          <w:sz w:val="28"/>
          <w:szCs w:val="28"/>
        </w:rPr>
        <w:t xml:space="preserve">этапа областного конкурса </w:t>
      </w:r>
      <w:r w:rsidR="009F779D"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 w:rsidR="009F779D">
        <w:rPr>
          <w:sz w:val="28"/>
          <w:szCs w:val="28"/>
        </w:rPr>
        <w:t xml:space="preserve"> области» на территории </w:t>
      </w:r>
      <w:r w:rsidR="00A43C22">
        <w:rPr>
          <w:sz w:val="28"/>
          <w:szCs w:val="28"/>
        </w:rPr>
        <w:t>Мясниковского</w:t>
      </w:r>
      <w:r w:rsidR="009F779D">
        <w:rPr>
          <w:sz w:val="28"/>
          <w:szCs w:val="28"/>
        </w:rPr>
        <w:t xml:space="preserve"> </w:t>
      </w:r>
      <w:r w:rsidR="00512808">
        <w:rPr>
          <w:sz w:val="28"/>
          <w:szCs w:val="28"/>
        </w:rPr>
        <w:t>района</w:t>
      </w:r>
      <w:r w:rsidR="00A43C22">
        <w:rPr>
          <w:sz w:val="28"/>
          <w:szCs w:val="28"/>
        </w:rPr>
        <w:t>, Администрация Мясниковского района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9F779D" w:rsidRPr="00757F7E" w:rsidRDefault="00A43C22" w:rsidP="009F77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F779D" w:rsidRPr="00757F7E">
        <w:rPr>
          <w:sz w:val="28"/>
          <w:szCs w:val="28"/>
        </w:rPr>
        <w:t>:</w:t>
      </w:r>
    </w:p>
    <w:p w:rsidR="009F779D" w:rsidRPr="006C4B76" w:rsidRDefault="009F779D" w:rsidP="009F779D">
      <w:pPr>
        <w:ind w:firstLine="720"/>
        <w:jc w:val="both"/>
        <w:rPr>
          <w:sz w:val="22"/>
          <w:szCs w:val="22"/>
        </w:rPr>
      </w:pPr>
    </w:p>
    <w:p w:rsidR="009F779D" w:rsidRDefault="009F779D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57F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A43C22">
        <w:rPr>
          <w:sz w:val="28"/>
          <w:szCs w:val="28"/>
        </w:rPr>
        <w:t>Мясниковского</w:t>
      </w:r>
      <w:r w:rsidR="00512808">
        <w:rPr>
          <w:sz w:val="28"/>
          <w:szCs w:val="28"/>
        </w:rPr>
        <w:t xml:space="preserve"> района</w:t>
      </w:r>
      <w:r>
        <w:rPr>
          <w:sz w:val="28"/>
        </w:rPr>
        <w:t xml:space="preserve"> согласно приложению</w:t>
      </w:r>
      <w:r w:rsidR="00512808">
        <w:rPr>
          <w:sz w:val="28"/>
        </w:rPr>
        <w:t xml:space="preserve"> № 1</w:t>
      </w:r>
      <w:r w:rsidRPr="00757F7E">
        <w:rPr>
          <w:sz w:val="28"/>
          <w:szCs w:val="28"/>
        </w:rPr>
        <w:t>.</w:t>
      </w:r>
    </w:p>
    <w:p w:rsidR="00512808" w:rsidRDefault="00512808" w:rsidP="00512808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 Создать конкурсную комиссию по проведению муниципального 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области».</w:t>
      </w:r>
    </w:p>
    <w:p w:rsidR="00512808" w:rsidRPr="00512808" w:rsidRDefault="00512808" w:rsidP="005128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области» согласно приложению № 2.</w:t>
      </w:r>
    </w:p>
    <w:p w:rsidR="009F779D" w:rsidRPr="00904AC2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9D">
        <w:rPr>
          <w:sz w:val="28"/>
          <w:szCs w:val="28"/>
        </w:rPr>
        <w:t>. </w:t>
      </w:r>
      <w:r w:rsidR="00F3482F">
        <w:rPr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</w:t>
      </w:r>
    </w:p>
    <w:p w:rsidR="009F779D" w:rsidRPr="009F779D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79D" w:rsidRPr="009F779D">
        <w:rPr>
          <w:sz w:val="28"/>
          <w:szCs w:val="28"/>
        </w:rPr>
        <w:t xml:space="preserve">. Контроль за исполнением постановления возложить на заместителя </w:t>
      </w:r>
      <w:r w:rsidR="00A43C22">
        <w:rPr>
          <w:sz w:val="28"/>
          <w:szCs w:val="28"/>
        </w:rPr>
        <w:t>г</w:t>
      </w:r>
      <w:r w:rsidR="009F779D" w:rsidRPr="009F779D">
        <w:rPr>
          <w:sz w:val="28"/>
          <w:szCs w:val="28"/>
        </w:rPr>
        <w:t xml:space="preserve">лавы Администрации </w:t>
      </w:r>
      <w:r w:rsidR="00A43C22">
        <w:rPr>
          <w:sz w:val="28"/>
          <w:szCs w:val="28"/>
        </w:rPr>
        <w:t>Мясниковского</w:t>
      </w:r>
      <w:r w:rsidR="009F779D" w:rsidRPr="009F77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F779D" w:rsidRPr="009F779D">
        <w:rPr>
          <w:sz w:val="28"/>
          <w:szCs w:val="28"/>
        </w:rPr>
        <w:t xml:space="preserve"> </w:t>
      </w:r>
      <w:r w:rsidR="00A43C22">
        <w:rPr>
          <w:sz w:val="28"/>
          <w:szCs w:val="28"/>
        </w:rPr>
        <w:t>Горелика Г.Б.</w:t>
      </w:r>
    </w:p>
    <w:p w:rsidR="009F779D" w:rsidRPr="006C4B76" w:rsidRDefault="009F779D" w:rsidP="009F779D">
      <w:pPr>
        <w:rPr>
          <w:sz w:val="26"/>
          <w:szCs w:val="2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7515F5" w:rsidTr="00A43C22">
        <w:tc>
          <w:tcPr>
            <w:tcW w:w="3369" w:type="dxa"/>
          </w:tcPr>
          <w:p w:rsidR="007515F5" w:rsidRDefault="007515F5" w:rsidP="00A43C22">
            <w:pPr>
              <w:tabs>
                <w:tab w:val="right" w:pos="10065"/>
              </w:tabs>
              <w:rPr>
                <w:color w:val="000000"/>
                <w:spacing w:val="-1"/>
                <w:sz w:val="28"/>
                <w:szCs w:val="28"/>
              </w:rPr>
            </w:pPr>
            <w:r w:rsidRPr="00961DEB">
              <w:rPr>
                <w:color w:val="000000"/>
                <w:spacing w:val="-1"/>
                <w:sz w:val="28"/>
                <w:szCs w:val="28"/>
              </w:rPr>
              <w:t>Глав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="00A43C2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</w:p>
          <w:p w:rsidR="007515F5" w:rsidRDefault="00A43C22" w:rsidP="00A43C22">
            <w:pPr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Мясниковского</w:t>
            </w:r>
            <w:r w:rsidR="007515F5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6095" w:type="dxa"/>
          </w:tcPr>
          <w:p w:rsidR="007515F5" w:rsidRDefault="007515F5" w:rsidP="009F779D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7515F5" w:rsidRDefault="00A43C22" w:rsidP="007515F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В.С. Килафян</w:t>
            </w:r>
          </w:p>
        </w:tc>
      </w:tr>
    </w:tbl>
    <w:p w:rsidR="00A43C22" w:rsidRDefault="00A43C2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F779D" w:rsidRDefault="009F779D" w:rsidP="00A43C22">
      <w:pPr>
        <w:ind w:firstLine="5954"/>
        <w:jc w:val="center"/>
        <w:rPr>
          <w:sz w:val="28"/>
          <w:szCs w:val="28"/>
        </w:rPr>
      </w:pPr>
      <w:r w:rsidRPr="001A3E9D">
        <w:rPr>
          <w:sz w:val="28"/>
          <w:szCs w:val="28"/>
        </w:rPr>
        <w:lastRenderedPageBreak/>
        <w:t>Приложение</w:t>
      </w:r>
    </w:p>
    <w:p w:rsidR="009F779D" w:rsidRDefault="009F779D" w:rsidP="00A43C22">
      <w:pPr>
        <w:ind w:firstLine="5954"/>
        <w:jc w:val="center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</w:p>
    <w:p w:rsidR="00A43C22" w:rsidRDefault="009F779D" w:rsidP="00A43C22">
      <w:pPr>
        <w:ind w:firstLine="5954"/>
        <w:jc w:val="center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</w:p>
    <w:p w:rsidR="009F779D" w:rsidRDefault="00A43C22" w:rsidP="00A43C22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Мясниковского </w:t>
      </w:r>
      <w:r w:rsidR="00512808">
        <w:rPr>
          <w:sz w:val="28"/>
          <w:szCs w:val="28"/>
        </w:rPr>
        <w:t>района</w:t>
      </w:r>
    </w:p>
    <w:p w:rsidR="009F779D" w:rsidRPr="001A3E9D" w:rsidRDefault="009F779D" w:rsidP="00A43C22">
      <w:pPr>
        <w:ind w:firstLine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__.__.20__  № __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E71270" w:rsidRDefault="00E71270" w:rsidP="009F779D">
      <w:pPr>
        <w:ind w:firstLine="709"/>
        <w:jc w:val="both"/>
        <w:rPr>
          <w:sz w:val="28"/>
        </w:rPr>
      </w:pPr>
    </w:p>
    <w:p w:rsidR="00512808" w:rsidRDefault="00512808" w:rsidP="005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F779D" w:rsidRDefault="00512808" w:rsidP="0051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A43C22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</w:t>
      </w:r>
    </w:p>
    <w:p w:rsidR="00512808" w:rsidRDefault="00512808" w:rsidP="00512808">
      <w:pPr>
        <w:ind w:firstLine="720"/>
        <w:jc w:val="center"/>
        <w:rPr>
          <w:sz w:val="28"/>
          <w:szCs w:val="28"/>
        </w:rPr>
      </w:pP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Муниципальный этап областного конкурса на звание «Лучшее территориальное общественное самоуправление в Ростовской области» (далее – конкурс) проводится в целях содействия участию населения в осуществлении местного самоуправления и распространения положительного опыта работы территориального общественного самоуправления (далее – ТОС).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2. Условия участия и порядок проведения 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 Конкурс проводится ежегодно и является открытым. Участие в конкурсе является добровольным. 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 Участие в конкурсе вправе принимать все ТОС, действующие на территории </w:t>
      </w:r>
      <w:r w:rsidR="00A43C22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района, учрежденные в соответствии с действующим законодательством.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F94B7E">
        <w:rPr>
          <w:sz w:val="28"/>
          <w:szCs w:val="28"/>
        </w:rPr>
        <w:t>3</w:t>
      </w:r>
      <w:r>
        <w:rPr>
          <w:sz w:val="28"/>
          <w:szCs w:val="28"/>
        </w:rPr>
        <w:t xml:space="preserve">. Для участия в муниципальном этапе конкурса ТОС в срок до 15 июня подает в конкурсную комиссию по проведению муниципального этапа </w:t>
      </w:r>
      <w:r w:rsidR="007515F5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заявку на участие в </w:t>
      </w:r>
      <w:r w:rsidR="007515F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форме согласно </w:t>
      </w:r>
      <w:r w:rsidR="00F94B7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к настоящему </w:t>
      </w:r>
      <w:r w:rsidR="00F94B7E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(далее – заявка);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конкурсные материалы.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конкурсные материалы, представленные позже установленного срока, к рассмотрению не принимаются.</w:t>
      </w:r>
    </w:p>
    <w:p w:rsidR="000A65E9" w:rsidRPr="00EF567A" w:rsidRDefault="000A65E9" w:rsidP="00EF567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Оценка заявок проводится в соответствии с показателями и критериями оценки участников регионального этапа конкурса</w:t>
      </w:r>
      <w:r w:rsidR="007515F5">
        <w:rPr>
          <w:sz w:val="28"/>
          <w:szCs w:val="28"/>
        </w:rPr>
        <w:t xml:space="preserve">, утвержденными </w:t>
      </w:r>
      <w:r w:rsidR="00EF567A" w:rsidRPr="00EF567A">
        <w:rPr>
          <w:sz w:val="28"/>
          <w:szCs w:val="28"/>
        </w:rPr>
        <w:t>в соответствии с постановлением Правительства Ростовской области от 16.05.018 № 311 «Об областном конкурсе на звание «Лучшее территориальное общественное самоуправление в Ростовской области»</w:t>
      </w:r>
      <w:r w:rsidRPr="00EF567A"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0A65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B7E">
        <w:rPr>
          <w:sz w:val="28"/>
          <w:szCs w:val="28"/>
        </w:rPr>
        <w:t> Муниципальный этап</w:t>
      </w:r>
      <w:r>
        <w:rPr>
          <w:sz w:val="28"/>
          <w:szCs w:val="28"/>
        </w:rPr>
        <w:t xml:space="preserve"> конкурса проводится в срок не позднее </w:t>
      </w:r>
      <w:r w:rsidR="00F94B7E">
        <w:rPr>
          <w:sz w:val="28"/>
          <w:szCs w:val="28"/>
        </w:rPr>
        <w:t>15 июля</w:t>
      </w:r>
      <w:r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lastRenderedPageBreak/>
        <w:t xml:space="preserve">3. Конкурсная комиссия по проведению </w:t>
      </w:r>
      <w:r w:rsidR="00F94B7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 xml:space="preserve">областного конкурса на звание «Лучшее территориальное общественное самоуправление </w:t>
      </w:r>
      <w:r w:rsidR="00F94B7E">
        <w:rPr>
          <w:sz w:val="28"/>
          <w:szCs w:val="28"/>
        </w:rPr>
        <w:br/>
      </w:r>
      <w:r>
        <w:rPr>
          <w:sz w:val="28"/>
          <w:szCs w:val="28"/>
        </w:rPr>
        <w:t>в Ростовской области»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</w:t>
      </w:r>
      <w:r w:rsidR="00F94B7E">
        <w:rPr>
          <w:sz w:val="28"/>
          <w:szCs w:val="28"/>
        </w:rPr>
        <w:t> Муниципальный</w:t>
      </w:r>
      <w:r>
        <w:rPr>
          <w:sz w:val="28"/>
          <w:szCs w:val="28"/>
        </w:rPr>
        <w:t xml:space="preserve"> этапконкурса проводится конкурсной комиссией по проведению </w:t>
      </w:r>
      <w:r w:rsidR="007515F5">
        <w:rPr>
          <w:sz w:val="28"/>
          <w:szCs w:val="28"/>
        </w:rPr>
        <w:t xml:space="preserve">муниципального этапа конкурса </w:t>
      </w:r>
      <w:r>
        <w:rPr>
          <w:sz w:val="28"/>
          <w:szCs w:val="28"/>
        </w:rPr>
        <w:t>(далее – конкурсная комиссия).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 Задачами конкурсной комиссии являются: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заявок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определение победителей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3.3. Конкурсная комиссия вправе: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 w:rsidRPr="00F94B7E">
        <w:rPr>
          <w:sz w:val="28"/>
          <w:szCs w:val="28"/>
        </w:rPr>
        <w:t xml:space="preserve">запрашивать в установленном порядке необходимые документы и иные сведения от федеральных органов исполнительной власти, органов </w:t>
      </w:r>
      <w:r w:rsidR="007515F5">
        <w:rPr>
          <w:sz w:val="28"/>
          <w:szCs w:val="28"/>
        </w:rPr>
        <w:t>государственной</w:t>
      </w:r>
      <w:r w:rsidRPr="00F94B7E">
        <w:rPr>
          <w:sz w:val="28"/>
          <w:szCs w:val="28"/>
        </w:rPr>
        <w:t xml:space="preserve"> власти Ростовской области, структурных подразделений Правительства Ростовской области, органов и должностных лиц местного самоуправления муниципальных образований </w:t>
      </w:r>
      <w:r w:rsidR="00A43C22">
        <w:rPr>
          <w:sz w:val="28"/>
          <w:szCs w:val="28"/>
        </w:rPr>
        <w:t>Мясниковского</w:t>
      </w:r>
      <w:r w:rsidR="00F94B7E">
        <w:rPr>
          <w:sz w:val="28"/>
          <w:szCs w:val="28"/>
        </w:rPr>
        <w:t xml:space="preserve"> района</w:t>
      </w:r>
      <w:r w:rsidRPr="00F94B7E">
        <w:rPr>
          <w:sz w:val="28"/>
          <w:szCs w:val="28"/>
        </w:rPr>
        <w:t xml:space="preserve"> и организаций;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приглашать на свои заседания представителей федеральных органов исполнительной власти (по согласованию с ними), органов </w:t>
      </w:r>
      <w:r w:rsidR="007515F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>, структурных подразделений Правительства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A43C22">
        <w:rPr>
          <w:sz w:val="28"/>
          <w:szCs w:val="28"/>
        </w:rPr>
        <w:t>Мясниковского</w:t>
      </w:r>
      <w:r w:rsidR="00F94B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организаций по вопросам, относящимся к предмету ведения конкурсной комиссии;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образовывать рабочие группы.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pacing w:val="-4"/>
          <w:sz w:val="28"/>
          <w:szCs w:val="28"/>
        </w:rPr>
        <w:t>3.5.</w:t>
      </w:r>
      <w:r w:rsidR="00F94B7E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В случае отсутствия председателя конкурсной комиссии по его поручению</w:t>
      </w:r>
      <w:r>
        <w:rPr>
          <w:sz w:val="28"/>
          <w:szCs w:val="28"/>
        </w:rPr>
        <w:t xml:space="preserve"> обязанности председателя конкурсной комиссии исполняет его заместитель.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3.6.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 xml:space="preserve">Секретарь конкурсной комиссии осуществляет прием заявок,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конкурса, их обобщение и анализ, подготовку предложений к заседаниям конкурсной комиссии и рабочих групп.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3.7.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Заседание конкурсной комиссии считается правомочным, если в нем участвует более половины от общего числа его членов.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3.8.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принимаются большинством голосов от числа членов конкурсной комиссии, участвующих в заседании. В случае равенства голосов решающим является голос председательствующего на заседании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3.9.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3.10.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Организационно-техническое и информационно-аналитическое обеспечение деятельности конкурсной комиссии осуществляет </w:t>
      </w:r>
      <w:r w:rsidR="0052478D">
        <w:rPr>
          <w:sz w:val="28"/>
          <w:szCs w:val="28"/>
        </w:rPr>
        <w:t>общий</w:t>
      </w:r>
      <w:r w:rsidR="000A65E9">
        <w:rPr>
          <w:sz w:val="28"/>
          <w:szCs w:val="28"/>
        </w:rPr>
        <w:t xml:space="preserve"> отдел Администрации </w:t>
      </w:r>
      <w:r w:rsidR="00A43C22">
        <w:rPr>
          <w:sz w:val="28"/>
          <w:szCs w:val="28"/>
        </w:rPr>
        <w:t>Мясниковского</w:t>
      </w:r>
      <w:r w:rsidR="000A65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7B499E" w:rsidRDefault="00E37D07" w:rsidP="00E37D0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Подведение итогов </w:t>
      </w:r>
      <w:r w:rsidR="007B499E">
        <w:rPr>
          <w:sz w:val="28"/>
          <w:szCs w:val="28"/>
        </w:rPr>
        <w:t xml:space="preserve">и награждение победителей </w:t>
      </w:r>
    </w:p>
    <w:p w:rsidR="00E37D07" w:rsidRDefault="007B499E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муниципального этапа </w:t>
      </w:r>
      <w:r w:rsidR="00E37D07">
        <w:rPr>
          <w:sz w:val="28"/>
          <w:szCs w:val="28"/>
        </w:rPr>
        <w:t>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760AC" w:rsidRDefault="00E37D07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65E9">
        <w:rPr>
          <w:sz w:val="28"/>
          <w:szCs w:val="28"/>
        </w:rPr>
        <w:t> </w:t>
      </w:r>
      <w:r w:rsidR="00E760AC">
        <w:rPr>
          <w:sz w:val="28"/>
          <w:szCs w:val="28"/>
        </w:rPr>
        <w:t>Победителями признаются участники, занявшие по итогам муниципального этапа конкурса 1-е, 2-е, 3-е места.</w:t>
      </w:r>
    </w:p>
    <w:p w:rsidR="00E37D07" w:rsidRPr="0052478D" w:rsidRDefault="00E760AC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37D07">
        <w:rPr>
          <w:spacing w:val="-4"/>
          <w:sz w:val="28"/>
          <w:szCs w:val="28"/>
        </w:rPr>
        <w:t xml:space="preserve">Победителям </w:t>
      </w:r>
      <w:r w:rsidR="0052478D">
        <w:rPr>
          <w:spacing w:val="-4"/>
          <w:sz w:val="28"/>
          <w:szCs w:val="28"/>
        </w:rPr>
        <w:t xml:space="preserve">муниципального этапа </w:t>
      </w:r>
      <w:r w:rsidR="00E37D07">
        <w:rPr>
          <w:spacing w:val="-4"/>
          <w:sz w:val="28"/>
          <w:szCs w:val="28"/>
        </w:rPr>
        <w:t>конкурса присваивается звание «Лучшее территориальное</w:t>
      </w:r>
      <w:r w:rsidR="00E37D07">
        <w:rPr>
          <w:sz w:val="28"/>
          <w:szCs w:val="28"/>
        </w:rPr>
        <w:t xml:space="preserve"> общественное самоуправление в </w:t>
      </w:r>
      <w:r w:rsidR="00733C89">
        <w:rPr>
          <w:sz w:val="28"/>
          <w:szCs w:val="28"/>
        </w:rPr>
        <w:t>Мясниковском</w:t>
      </w:r>
      <w:r w:rsidR="0052478D">
        <w:rPr>
          <w:sz w:val="28"/>
          <w:szCs w:val="28"/>
        </w:rPr>
        <w:t xml:space="preserve"> район</w:t>
      </w:r>
      <w:r w:rsidR="001C586B">
        <w:rPr>
          <w:sz w:val="28"/>
          <w:szCs w:val="28"/>
        </w:rPr>
        <w:t xml:space="preserve">е», </w:t>
      </w:r>
      <w:r w:rsidR="001C586B" w:rsidRPr="001C586B">
        <w:rPr>
          <w:sz w:val="28"/>
          <w:szCs w:val="28"/>
        </w:rPr>
        <w:t>вручается диплом «Лучшее территориальное</w:t>
      </w:r>
      <w:r w:rsidR="00A43C22">
        <w:rPr>
          <w:sz w:val="28"/>
          <w:szCs w:val="28"/>
        </w:rPr>
        <w:t xml:space="preserve"> </w:t>
      </w:r>
      <w:r w:rsidR="001C586B" w:rsidRPr="001C586B">
        <w:rPr>
          <w:sz w:val="28"/>
          <w:szCs w:val="28"/>
        </w:rPr>
        <w:t xml:space="preserve">общественное самоуправление </w:t>
      </w:r>
      <w:r w:rsidR="001C586B">
        <w:rPr>
          <w:sz w:val="28"/>
          <w:szCs w:val="28"/>
        </w:rPr>
        <w:t xml:space="preserve">в </w:t>
      </w:r>
      <w:r w:rsidR="00A43C22">
        <w:rPr>
          <w:sz w:val="28"/>
          <w:szCs w:val="28"/>
        </w:rPr>
        <w:t>Мясниковском</w:t>
      </w:r>
      <w:r w:rsidR="001C586B">
        <w:rPr>
          <w:sz w:val="28"/>
          <w:szCs w:val="28"/>
        </w:rPr>
        <w:t xml:space="preserve"> районе</w:t>
      </w:r>
      <w:r w:rsidR="001C586B" w:rsidRPr="001C586B">
        <w:rPr>
          <w:sz w:val="28"/>
          <w:szCs w:val="28"/>
        </w:rPr>
        <w:t xml:space="preserve">» (I, II и III степени) по форме </w:t>
      </w:r>
      <w:r w:rsidR="001C586B" w:rsidRPr="00E71270">
        <w:rPr>
          <w:sz w:val="28"/>
          <w:szCs w:val="28"/>
        </w:rPr>
        <w:t>согласно</w:t>
      </w:r>
      <w:hyperlink r:id="rId8" w:anchor="pril12" w:history="1">
        <w:r w:rsidR="001C586B" w:rsidRPr="00E71270">
          <w:rPr>
            <w:sz w:val="28"/>
          </w:rPr>
          <w:t xml:space="preserve">приложению </w:t>
        </w:r>
      </w:hyperlink>
      <w:r w:rsidR="001C586B" w:rsidRPr="00E71270">
        <w:rPr>
          <w:sz w:val="28"/>
          <w:szCs w:val="28"/>
        </w:rPr>
        <w:t>к настоящему П</w:t>
      </w:r>
      <w:r w:rsidR="00D60152">
        <w:rPr>
          <w:sz w:val="28"/>
          <w:szCs w:val="28"/>
        </w:rPr>
        <w:t>орядку</w:t>
      </w:r>
      <w:r w:rsidR="001C586B" w:rsidRPr="00E71270">
        <w:rPr>
          <w:sz w:val="28"/>
          <w:szCs w:val="28"/>
        </w:rPr>
        <w:t>. Диплом «Лучшее территориальное</w:t>
      </w:r>
      <w:r w:rsidR="00733C89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общественное самоуправление в </w:t>
      </w:r>
      <w:r w:rsidR="00733C89">
        <w:rPr>
          <w:sz w:val="28"/>
          <w:szCs w:val="28"/>
        </w:rPr>
        <w:t xml:space="preserve">Мясниковском </w:t>
      </w:r>
      <w:r w:rsidR="001C586B" w:rsidRPr="00E71270">
        <w:rPr>
          <w:sz w:val="28"/>
          <w:szCs w:val="28"/>
        </w:rPr>
        <w:t xml:space="preserve"> районе» (I, II и III степени)</w:t>
      </w:r>
      <w:r w:rsidR="00A43C22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подписывается главой </w:t>
      </w:r>
      <w:r w:rsidR="00A43C22">
        <w:rPr>
          <w:sz w:val="28"/>
          <w:szCs w:val="28"/>
        </w:rPr>
        <w:t>А</w:t>
      </w:r>
      <w:r w:rsidR="001C586B" w:rsidRPr="00E71270">
        <w:rPr>
          <w:sz w:val="28"/>
          <w:szCs w:val="28"/>
        </w:rPr>
        <w:t xml:space="preserve">дминистрации </w:t>
      </w:r>
      <w:r w:rsidR="00A43C22">
        <w:rPr>
          <w:sz w:val="28"/>
          <w:szCs w:val="28"/>
        </w:rPr>
        <w:t>Мясниковского</w:t>
      </w:r>
      <w:r w:rsidR="001C586B" w:rsidRPr="00E71270">
        <w:rPr>
          <w:sz w:val="28"/>
          <w:szCs w:val="28"/>
        </w:rPr>
        <w:t xml:space="preserve"> района и</w:t>
      </w:r>
      <w:r w:rsidR="00A43C22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>заверяется</w:t>
      </w:r>
      <w:r w:rsidR="00A43C22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печатью </w:t>
      </w:r>
      <w:r w:rsidR="00733C89">
        <w:rPr>
          <w:sz w:val="28"/>
          <w:szCs w:val="28"/>
        </w:rPr>
        <w:t>А</w:t>
      </w:r>
      <w:r w:rsidR="00E71270" w:rsidRPr="00E71270">
        <w:rPr>
          <w:sz w:val="28"/>
          <w:szCs w:val="28"/>
        </w:rPr>
        <w:t xml:space="preserve">дминистрации </w:t>
      </w:r>
      <w:r w:rsidR="00733C89">
        <w:rPr>
          <w:sz w:val="28"/>
          <w:szCs w:val="28"/>
        </w:rPr>
        <w:t>Мясниковского</w:t>
      </w:r>
      <w:r w:rsidR="00E71270" w:rsidRPr="00E71270">
        <w:rPr>
          <w:sz w:val="28"/>
          <w:szCs w:val="28"/>
        </w:rPr>
        <w:t xml:space="preserve"> района</w:t>
      </w:r>
      <w:r w:rsidR="001C586B" w:rsidRPr="00E71270">
        <w:rPr>
          <w:sz w:val="28"/>
          <w:szCs w:val="28"/>
        </w:rPr>
        <w:t>.</w:t>
      </w:r>
    </w:p>
    <w:p w:rsidR="00E760AC" w:rsidRDefault="007515F5" w:rsidP="00E760AC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760AC">
        <w:rPr>
          <w:spacing w:val="-4"/>
          <w:sz w:val="28"/>
          <w:szCs w:val="28"/>
        </w:rPr>
        <w:t>4.</w:t>
      </w:r>
      <w:r w:rsidR="00E760AC" w:rsidRPr="00E760AC">
        <w:rPr>
          <w:spacing w:val="-4"/>
          <w:sz w:val="28"/>
          <w:szCs w:val="28"/>
        </w:rPr>
        <w:t>3</w:t>
      </w:r>
      <w:r w:rsidRPr="00E760AC">
        <w:rPr>
          <w:spacing w:val="-4"/>
          <w:sz w:val="28"/>
          <w:szCs w:val="28"/>
        </w:rPr>
        <w:t>. </w:t>
      </w:r>
      <w:r w:rsidR="00EF567A">
        <w:rPr>
          <w:spacing w:val="-4"/>
          <w:sz w:val="28"/>
          <w:szCs w:val="28"/>
        </w:rPr>
        <w:t xml:space="preserve">В соответствующих муниципальных программах предусматриваются средства бюджета </w:t>
      </w:r>
      <w:r w:rsidR="00733C89">
        <w:rPr>
          <w:spacing w:val="-4"/>
          <w:sz w:val="28"/>
          <w:szCs w:val="28"/>
        </w:rPr>
        <w:t>Мясниковского</w:t>
      </w:r>
      <w:r w:rsidR="00EF567A">
        <w:rPr>
          <w:spacing w:val="-4"/>
          <w:sz w:val="28"/>
          <w:szCs w:val="28"/>
        </w:rPr>
        <w:t xml:space="preserve"> района</w:t>
      </w:r>
      <w:r w:rsidR="00733C89">
        <w:rPr>
          <w:spacing w:val="-4"/>
          <w:sz w:val="28"/>
          <w:szCs w:val="28"/>
        </w:rPr>
        <w:t xml:space="preserve"> </w:t>
      </w:r>
      <w:r w:rsidR="00EF567A">
        <w:rPr>
          <w:spacing w:val="-4"/>
          <w:sz w:val="28"/>
          <w:szCs w:val="28"/>
        </w:rPr>
        <w:t xml:space="preserve">года, следующего за годом проведения конкурса, </w:t>
      </w:r>
      <w:r w:rsidR="00E760AC">
        <w:rPr>
          <w:spacing w:val="-4"/>
          <w:sz w:val="28"/>
          <w:szCs w:val="28"/>
        </w:rPr>
        <w:t>на реализацию инициатив победителей конкурса</w:t>
      </w:r>
      <w:r w:rsidR="001112AA">
        <w:rPr>
          <w:spacing w:val="-4"/>
          <w:sz w:val="28"/>
          <w:szCs w:val="28"/>
        </w:rPr>
        <w:t xml:space="preserve">, по вопросам местного значения </w:t>
      </w:r>
      <w:r w:rsidR="00733C89">
        <w:rPr>
          <w:spacing w:val="-4"/>
          <w:sz w:val="28"/>
          <w:szCs w:val="28"/>
        </w:rPr>
        <w:t>Мясниковского</w:t>
      </w:r>
      <w:r w:rsidR="001112AA">
        <w:rPr>
          <w:spacing w:val="-4"/>
          <w:sz w:val="28"/>
          <w:szCs w:val="28"/>
        </w:rPr>
        <w:t xml:space="preserve"> района,</w:t>
      </w:r>
      <w:r w:rsidR="00733C89">
        <w:rPr>
          <w:spacing w:val="-4"/>
          <w:sz w:val="28"/>
          <w:szCs w:val="28"/>
        </w:rPr>
        <w:t xml:space="preserve"> </w:t>
      </w:r>
      <w:r w:rsidR="006A6FB3">
        <w:rPr>
          <w:spacing w:val="-4"/>
          <w:sz w:val="28"/>
          <w:szCs w:val="28"/>
        </w:rPr>
        <w:t>в следующем соотношении:</w:t>
      </w:r>
    </w:p>
    <w:p w:rsidR="006A6FB3" w:rsidRDefault="006A6FB3" w:rsidP="00E760AC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 место – </w:t>
      </w:r>
      <w:r w:rsidR="00733C89">
        <w:rPr>
          <w:i/>
          <w:spacing w:val="-4"/>
          <w:sz w:val="28"/>
          <w:szCs w:val="28"/>
        </w:rPr>
        <w:t>15</w:t>
      </w:r>
      <w:r w:rsidRPr="0074259E">
        <w:rPr>
          <w:i/>
          <w:spacing w:val="-4"/>
          <w:sz w:val="28"/>
          <w:szCs w:val="28"/>
        </w:rPr>
        <w:t>,0</w:t>
      </w:r>
      <w:r>
        <w:rPr>
          <w:spacing w:val="-4"/>
          <w:sz w:val="28"/>
          <w:szCs w:val="28"/>
        </w:rPr>
        <w:t xml:space="preserve"> тыс. рублей;</w:t>
      </w:r>
    </w:p>
    <w:p w:rsidR="006A6FB3" w:rsidRDefault="006A6FB3" w:rsidP="00E760AC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 место – </w:t>
      </w:r>
      <w:r w:rsidR="00733C89">
        <w:rPr>
          <w:i/>
          <w:spacing w:val="-4"/>
          <w:sz w:val="28"/>
          <w:szCs w:val="28"/>
        </w:rPr>
        <w:t>10</w:t>
      </w:r>
      <w:r w:rsidRPr="0074259E">
        <w:rPr>
          <w:i/>
          <w:spacing w:val="-4"/>
          <w:sz w:val="28"/>
          <w:szCs w:val="28"/>
        </w:rPr>
        <w:t>,0</w:t>
      </w:r>
      <w:r>
        <w:rPr>
          <w:spacing w:val="-4"/>
          <w:sz w:val="28"/>
          <w:szCs w:val="28"/>
        </w:rPr>
        <w:t xml:space="preserve"> тыс. рублей;</w:t>
      </w:r>
    </w:p>
    <w:p w:rsidR="006A6FB3" w:rsidRPr="00E760AC" w:rsidRDefault="006A6FB3" w:rsidP="00E760AC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 место – </w:t>
      </w:r>
      <w:r w:rsidR="00733C89">
        <w:rPr>
          <w:i/>
          <w:spacing w:val="-4"/>
          <w:sz w:val="28"/>
          <w:szCs w:val="28"/>
        </w:rPr>
        <w:t>5</w:t>
      </w:r>
      <w:r w:rsidRPr="0074259E">
        <w:rPr>
          <w:i/>
          <w:spacing w:val="-4"/>
          <w:sz w:val="28"/>
          <w:szCs w:val="28"/>
        </w:rPr>
        <w:t>,0</w:t>
      </w:r>
      <w:r>
        <w:rPr>
          <w:spacing w:val="-4"/>
          <w:sz w:val="28"/>
          <w:szCs w:val="28"/>
        </w:rPr>
        <w:t xml:space="preserve"> тыс. рублей.</w:t>
      </w:r>
    </w:p>
    <w:p w:rsidR="0052478D" w:rsidRDefault="001112AA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инициатива победителя конкурса относится к вопросам местного значения поселения</w:t>
      </w:r>
      <w:r w:rsidR="005623B8">
        <w:rPr>
          <w:sz w:val="28"/>
          <w:szCs w:val="28"/>
        </w:rPr>
        <w:t xml:space="preserve">, входящего в состав </w:t>
      </w:r>
      <w:r w:rsidR="00733C89">
        <w:rPr>
          <w:sz w:val="28"/>
          <w:szCs w:val="28"/>
        </w:rPr>
        <w:t>Мясниковского</w:t>
      </w:r>
      <w:r w:rsidR="005623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733C8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733C89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 направляет рекомендацию </w:t>
      </w:r>
      <w:r w:rsidR="005623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соответствующе</w:t>
      </w:r>
      <w:r w:rsidR="005623B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623B8">
        <w:rPr>
          <w:sz w:val="28"/>
          <w:szCs w:val="28"/>
        </w:rPr>
        <w:t>я</w:t>
      </w:r>
      <w:r>
        <w:rPr>
          <w:sz w:val="28"/>
          <w:szCs w:val="28"/>
        </w:rPr>
        <w:t xml:space="preserve"> о выделени</w:t>
      </w:r>
      <w:r w:rsidR="005623B8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 на реализацию данной инициативы.</w:t>
      </w:r>
    </w:p>
    <w:p w:rsidR="003B61B6" w:rsidRDefault="0074259E" w:rsidP="007425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предусматриваются в случае</w:t>
      </w:r>
      <w:r w:rsidR="001C586B" w:rsidRPr="001C586B">
        <w:rPr>
          <w:sz w:val="28"/>
          <w:szCs w:val="28"/>
        </w:rPr>
        <w:t xml:space="preserve">, если </w:t>
      </w:r>
      <w:r w:rsidR="00AE62A3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="00733C89">
        <w:rPr>
          <w:spacing w:val="-4"/>
          <w:sz w:val="28"/>
          <w:szCs w:val="28"/>
        </w:rPr>
        <w:t xml:space="preserve"> Мясниковского</w:t>
      </w:r>
      <w:r w:rsidR="001C586B">
        <w:rPr>
          <w:spacing w:val="-4"/>
          <w:sz w:val="28"/>
          <w:szCs w:val="28"/>
        </w:rPr>
        <w:t xml:space="preserve"> района</w:t>
      </w:r>
      <w:r w:rsidR="001C586B" w:rsidRPr="001C586B">
        <w:rPr>
          <w:sz w:val="28"/>
          <w:szCs w:val="28"/>
        </w:rPr>
        <w:t xml:space="preserve"> на</w:t>
      </w:r>
      <w:r w:rsidR="00733C89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</w:t>
      </w:r>
      <w:r w:rsidR="001C586B" w:rsidRPr="001C586B">
        <w:rPr>
          <w:sz w:val="28"/>
          <w:szCs w:val="28"/>
        </w:rPr>
        <w:t xml:space="preserve"> финансовый год предусмотрены расходы на их предоставление.</w:t>
      </w:r>
    </w:p>
    <w:p w:rsidR="00733C89" w:rsidRDefault="00733C89" w:rsidP="00733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3C89" w:rsidRDefault="00733C89" w:rsidP="00733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3C89" w:rsidRDefault="00733C89" w:rsidP="00733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33C89" w:rsidRDefault="00733C89" w:rsidP="00733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А.П. Кравченко</w:t>
      </w:r>
    </w:p>
    <w:p w:rsidR="00733C89" w:rsidRDefault="00733C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lastRenderedPageBreak/>
        <w:t xml:space="preserve">Приложение 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733C89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I. Описание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733C89">
        <w:rPr>
          <w:sz w:val="28"/>
          <w:szCs w:val="28"/>
        </w:rPr>
        <w:t>Мясниковском</w:t>
      </w:r>
      <w:r>
        <w:rPr>
          <w:sz w:val="28"/>
          <w:szCs w:val="28"/>
        </w:rPr>
        <w:t xml:space="preserve"> районе</w:t>
      </w:r>
      <w:r w:rsidRPr="007C6010">
        <w:rPr>
          <w:sz w:val="28"/>
          <w:szCs w:val="28"/>
        </w:rPr>
        <w:t xml:space="preserve">»(I,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Диплом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733C89">
        <w:rPr>
          <w:sz w:val="28"/>
          <w:szCs w:val="28"/>
        </w:rPr>
        <w:t>Мясниковском</w:t>
      </w:r>
      <w:r>
        <w:rPr>
          <w:sz w:val="28"/>
          <w:szCs w:val="28"/>
        </w:rPr>
        <w:t xml:space="preserve"> районе</w:t>
      </w:r>
      <w:r w:rsidRPr="007C6010">
        <w:rPr>
          <w:sz w:val="28"/>
          <w:szCs w:val="28"/>
        </w:rPr>
        <w:t>»</w:t>
      </w:r>
      <w:r w:rsidR="00733C89"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), вручаемый победителям конкурса</w:t>
      </w:r>
      <w:r>
        <w:rPr>
          <w:sz w:val="28"/>
          <w:szCs w:val="28"/>
        </w:rPr>
        <w:t xml:space="preserve"> в соответствующей категории</w:t>
      </w:r>
      <w:r w:rsidRPr="007C6010">
        <w:rPr>
          <w:sz w:val="28"/>
          <w:szCs w:val="28"/>
        </w:rPr>
        <w:t xml:space="preserve"> (далее–диплом), представляет собой вертикально расположенный обрамленный по краям лист из глянцевой бумаги плотностью 350 г/м2, формата А3 с фоновым покрытием сложного цвета. Печать выполнена офсетным способом.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 xml:space="preserve">Внутри виньетки,вверху,по центру,расположен </w:t>
      </w:r>
      <w:r w:rsidR="00B135E1">
        <w:rPr>
          <w:sz w:val="28"/>
          <w:szCs w:val="28"/>
        </w:rPr>
        <w:t>г</w:t>
      </w:r>
      <w:r w:rsidRPr="007C6010">
        <w:rPr>
          <w:sz w:val="28"/>
          <w:szCs w:val="28"/>
        </w:rPr>
        <w:t xml:space="preserve">ерб </w:t>
      </w:r>
      <w:r>
        <w:rPr>
          <w:sz w:val="28"/>
          <w:szCs w:val="28"/>
        </w:rPr>
        <w:t>муниципального образования</w:t>
      </w:r>
      <w:r w:rsidR="000A5FD7">
        <w:rPr>
          <w:sz w:val="28"/>
          <w:szCs w:val="28"/>
        </w:rPr>
        <w:t xml:space="preserve"> (при наличии)</w:t>
      </w:r>
      <w:r w:rsidRPr="007C6010">
        <w:rPr>
          <w:sz w:val="28"/>
          <w:szCs w:val="28"/>
        </w:rPr>
        <w:t xml:space="preserve"> в цветном исполнении (размер47ммх44 мм), ниже которого помещена надпись </w:t>
      </w:r>
      <w:r w:rsidR="00B135E1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733C89">
        <w:rPr>
          <w:sz w:val="28"/>
          <w:szCs w:val="28"/>
        </w:rPr>
        <w:t>Мясниковского</w:t>
      </w:r>
      <w:r>
        <w:rPr>
          <w:sz w:val="28"/>
          <w:szCs w:val="28"/>
        </w:rPr>
        <w:t xml:space="preserve"> района</w:t>
      </w:r>
      <w:r w:rsidR="00B135E1">
        <w:rPr>
          <w:sz w:val="28"/>
          <w:szCs w:val="28"/>
        </w:rPr>
        <w:t>»</w:t>
      </w:r>
      <w:r w:rsidR="00733C89">
        <w:rPr>
          <w:sz w:val="28"/>
          <w:szCs w:val="28"/>
        </w:rPr>
        <w:t xml:space="preserve">(без кавычек). Под ней - </w:t>
      </w:r>
      <w:r w:rsidRPr="007C6010">
        <w:rPr>
          <w:sz w:val="28"/>
          <w:szCs w:val="28"/>
        </w:rPr>
        <w:t xml:space="preserve">надпись заглавными буквами </w:t>
      </w:r>
      <w:r w:rsidR="00B135E1">
        <w:rPr>
          <w:sz w:val="28"/>
          <w:szCs w:val="28"/>
        </w:rPr>
        <w:t>«</w:t>
      </w:r>
      <w:r w:rsidRPr="007C6010">
        <w:rPr>
          <w:sz w:val="28"/>
          <w:szCs w:val="28"/>
        </w:rPr>
        <w:t>ДИПЛОМ</w:t>
      </w:r>
      <w:r w:rsidR="00B135E1">
        <w:rPr>
          <w:sz w:val="28"/>
          <w:szCs w:val="28"/>
        </w:rPr>
        <w:t>»</w:t>
      </w:r>
      <w:r w:rsidRPr="007C6010">
        <w:rPr>
          <w:sz w:val="28"/>
          <w:szCs w:val="28"/>
        </w:rPr>
        <w:t xml:space="preserve"> (без кавычек) выполняется методом тиснения золотой фольгой.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Ниже располагается текст о присуждении звания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733C89">
        <w:rPr>
          <w:sz w:val="28"/>
          <w:szCs w:val="28"/>
        </w:rPr>
        <w:t>Мясниковском</w:t>
      </w:r>
      <w:r>
        <w:rPr>
          <w:sz w:val="28"/>
          <w:szCs w:val="28"/>
        </w:rPr>
        <w:t xml:space="preserve"> районе</w:t>
      </w:r>
      <w:r w:rsidRPr="007C6010">
        <w:rPr>
          <w:sz w:val="28"/>
          <w:szCs w:val="28"/>
        </w:rPr>
        <w:t xml:space="preserve">» победителю конкурса в соответствующей </w:t>
      </w:r>
      <w:r>
        <w:rPr>
          <w:sz w:val="28"/>
          <w:szCs w:val="28"/>
        </w:rPr>
        <w:t>категории</w:t>
      </w:r>
      <w:r w:rsidRPr="007C6010">
        <w:rPr>
          <w:sz w:val="28"/>
          <w:szCs w:val="28"/>
        </w:rPr>
        <w:t xml:space="preserve"> 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 по итогам конкурса в отчетном году.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II. Рисунок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733C89">
        <w:rPr>
          <w:sz w:val="28"/>
          <w:szCs w:val="28"/>
        </w:rPr>
        <w:t>Мясниковском</w:t>
      </w:r>
      <w:r w:rsidR="00B135E1">
        <w:rPr>
          <w:sz w:val="28"/>
          <w:szCs w:val="28"/>
        </w:rPr>
        <w:t xml:space="preserve"> районе</w:t>
      </w:r>
      <w:r w:rsidRPr="007C6010">
        <w:rPr>
          <w:sz w:val="28"/>
          <w:szCs w:val="28"/>
        </w:rPr>
        <w:t>»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Pr="0052478D" w:rsidRDefault="00D60152" w:rsidP="00D60152">
      <w:pPr>
        <w:spacing w:line="20" w:lineRule="atLeast"/>
        <w:ind w:firstLine="709"/>
        <w:jc w:val="both"/>
        <w:rPr>
          <w:i/>
        </w:rPr>
      </w:pPr>
      <w:bookmarkStart w:id="0" w:name="_GoBack"/>
      <w:r>
        <w:rPr>
          <w:noProof/>
          <w:color w:val="FF0000"/>
          <w:sz w:val="28"/>
          <w:szCs w:val="28"/>
          <w:lang w:val="hy-AM" w:eastAsia="hy-AM"/>
        </w:rPr>
        <w:lastRenderedPageBreak/>
        <w:drawing>
          <wp:inline distT="0" distB="0" distL="0" distR="0">
            <wp:extent cx="2218797" cy="313846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3\Documents\ПРАВКИ\Изменение 311\Dipl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7" cy="3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»</w:t>
      </w:r>
      <w:r w:rsidR="003471C5">
        <w:rPr>
          <w:sz w:val="28"/>
          <w:szCs w:val="28"/>
        </w:rPr>
        <w:t>.</w:t>
      </w:r>
    </w:p>
    <w:sectPr w:rsidR="00D60152" w:rsidRPr="0052478D" w:rsidSect="00A43C22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51" w:rsidRDefault="00140551" w:rsidP="00EF567A">
      <w:r>
        <w:separator/>
      </w:r>
    </w:p>
  </w:endnote>
  <w:endnote w:type="continuationSeparator" w:id="1">
    <w:p w:rsidR="00140551" w:rsidRDefault="00140551" w:rsidP="00EF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51" w:rsidRDefault="00140551" w:rsidP="00EF567A">
      <w:r>
        <w:separator/>
      </w:r>
    </w:p>
  </w:footnote>
  <w:footnote w:type="continuationSeparator" w:id="1">
    <w:p w:rsidR="00140551" w:rsidRDefault="00140551" w:rsidP="00EF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0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F779D"/>
    <w:rsid w:val="000A5FD7"/>
    <w:rsid w:val="000A65E9"/>
    <w:rsid w:val="001112AA"/>
    <w:rsid w:val="00140551"/>
    <w:rsid w:val="001463AF"/>
    <w:rsid w:val="001C586B"/>
    <w:rsid w:val="003471C5"/>
    <w:rsid w:val="003B61B6"/>
    <w:rsid w:val="00401A3E"/>
    <w:rsid w:val="00460715"/>
    <w:rsid w:val="00512808"/>
    <w:rsid w:val="0052478D"/>
    <w:rsid w:val="005623B8"/>
    <w:rsid w:val="006A6FB3"/>
    <w:rsid w:val="006D27EC"/>
    <w:rsid w:val="00733C89"/>
    <w:rsid w:val="0074259E"/>
    <w:rsid w:val="007515F5"/>
    <w:rsid w:val="007B499E"/>
    <w:rsid w:val="009D322A"/>
    <w:rsid w:val="009F779D"/>
    <w:rsid w:val="00A43C22"/>
    <w:rsid w:val="00AE62A3"/>
    <w:rsid w:val="00B135E1"/>
    <w:rsid w:val="00BE10A7"/>
    <w:rsid w:val="00CA4AAF"/>
    <w:rsid w:val="00D60152"/>
    <w:rsid w:val="00E0276C"/>
    <w:rsid w:val="00E37D07"/>
    <w:rsid w:val="00E71270"/>
    <w:rsid w:val="00E760AC"/>
    <w:rsid w:val="00EF567A"/>
    <w:rsid w:val="00F153E9"/>
    <w:rsid w:val="00F3482F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779D"/>
    <w:rPr>
      <w:sz w:val="28"/>
    </w:rPr>
  </w:style>
  <w:style w:type="paragraph" w:styleId="a4">
    <w:name w:val="No Spacing"/>
    <w:link w:val="a3"/>
    <w:qFormat/>
    <w:rsid w:val="009F779D"/>
    <w:pPr>
      <w:spacing w:after="0" w:line="24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128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280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8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78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67A"/>
  </w:style>
  <w:style w:type="character" w:customStyle="1" w:styleId="ac">
    <w:name w:val="Текст сноски Знак"/>
    <w:basedOn w:val="a0"/>
    <w:link w:val="ab"/>
    <w:uiPriority w:val="99"/>
    <w:semiHidden/>
    <w:rsid w:val="00EF5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67A"/>
    <w:rPr>
      <w:vertAlign w:val="superscript"/>
    </w:rPr>
  </w:style>
  <w:style w:type="paragraph" w:styleId="ae">
    <w:name w:val="footer"/>
    <w:basedOn w:val="a"/>
    <w:link w:val="af"/>
    <w:rsid w:val="00D6015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779D"/>
    <w:rPr>
      <w:sz w:val="28"/>
    </w:rPr>
  </w:style>
  <w:style w:type="paragraph" w:styleId="a4">
    <w:name w:val="No Spacing"/>
    <w:link w:val="a3"/>
    <w:qFormat/>
    <w:rsid w:val="009F779D"/>
    <w:pPr>
      <w:spacing w:after="0" w:line="24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128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280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8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78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67A"/>
  </w:style>
  <w:style w:type="character" w:customStyle="1" w:styleId="ac">
    <w:name w:val="Текст сноски Знак"/>
    <w:basedOn w:val="a0"/>
    <w:link w:val="ab"/>
    <w:uiPriority w:val="99"/>
    <w:semiHidden/>
    <w:rsid w:val="00EF5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67A"/>
    <w:rPr>
      <w:vertAlign w:val="superscript"/>
    </w:rPr>
  </w:style>
  <w:style w:type="paragraph" w:styleId="ae">
    <w:name w:val="footer"/>
    <w:basedOn w:val="a"/>
    <w:link w:val="af"/>
    <w:rsid w:val="00D6015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oblastnom-konkurse-na-zvanie-Luchshee-territorialnoe-obshhestvennoe-samoupravlenie-v-Rostovskojj-oblasti?pageid=128483&amp;mid=134977&amp;itemId=27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BDA2-A430-4C3A-8114-9E082246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</dc:creator>
  <cp:lastModifiedBy>Кравченко</cp:lastModifiedBy>
  <cp:revision>2</cp:revision>
  <cp:lastPrinted>2018-12-11T09:06:00Z</cp:lastPrinted>
  <dcterms:created xsi:type="dcterms:W3CDTF">2018-12-11T09:07:00Z</dcterms:created>
  <dcterms:modified xsi:type="dcterms:W3CDTF">2018-12-11T09:07:00Z</dcterms:modified>
</cp:coreProperties>
</file>